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C6" w:rsidRDefault="0000638D" w:rsidP="004745C6">
      <w:pPr>
        <w:keepNext/>
        <w:spacing w:after="0" w:line="240" w:lineRule="auto"/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8A84915" wp14:editId="2B088C43">
            <wp:extent cx="6187440" cy="1241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R_banner_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97" cy="125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38D" w:rsidRDefault="004745C6" w:rsidP="004745C6">
      <w:pPr>
        <w:pStyle w:val="Caption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Family Weekend Retreat Creating Connections 2022 logo</w:t>
      </w:r>
    </w:p>
    <w:p w:rsidR="00B00BB5" w:rsidRDefault="00B00BB5" w:rsidP="00B403CE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00BB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Glimpse into Our Lives: Families of Children and Young Adults</w:t>
      </w:r>
      <w:r w:rsidR="00B403C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B00BB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Who </w:t>
      </w:r>
      <w:proofErr w:type="gramStart"/>
      <w:r w:rsidRPr="00B00BB5">
        <w:rPr>
          <w:rFonts w:ascii="Arial" w:eastAsia="Times New Roman" w:hAnsi="Arial" w:cs="Arial"/>
          <w:b/>
          <w:bCs/>
          <w:color w:val="222222"/>
          <w:sz w:val="24"/>
          <w:szCs w:val="24"/>
        </w:rPr>
        <w:t>are</w:t>
      </w:r>
      <w:proofErr w:type="gramEnd"/>
      <w:r w:rsidRPr="00B00BB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Deaf Plus</w:t>
      </w:r>
    </w:p>
    <w:p w:rsidR="00B403CE" w:rsidRPr="00B00BB5" w:rsidRDefault="00B403CE" w:rsidP="00B403CE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Our Favorite Connections &amp; Resources</w:t>
      </w:r>
    </w:p>
    <w:p w:rsidR="0000638D" w:rsidRPr="003C0EA3" w:rsidRDefault="0000638D" w:rsidP="008508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8508E7" w:rsidRPr="008508E7" w:rsidRDefault="008508E7" w:rsidP="00B403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 Organizations:</w:t>
      </w:r>
    </w:p>
    <w:p w:rsidR="00E1023D" w:rsidRPr="00E1023D" w:rsidRDefault="00E1023D" w:rsidP="00B403C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E1023D">
        <w:rPr>
          <w:rFonts w:ascii="Arial" w:hAnsi="Arial" w:cs="Arial"/>
          <w:b/>
          <w:bCs/>
          <w:color w:val="000000"/>
          <w:sz w:val="24"/>
        </w:rPr>
        <w:t>American Society for Deaf Children</w:t>
      </w:r>
      <w:r w:rsidRPr="00E1023D">
        <w:rPr>
          <w:rFonts w:ascii="Arial" w:hAnsi="Arial" w:cs="Arial"/>
          <w:color w:val="000000"/>
          <w:sz w:val="24"/>
        </w:rPr>
        <w:t xml:space="preserve">: </w:t>
      </w:r>
      <w:hyperlink r:id="rId6" w:history="1">
        <w:r w:rsidRPr="00E1023D">
          <w:rPr>
            <w:rFonts w:ascii="Arial" w:hAnsi="Arial" w:cs="Arial"/>
            <w:color w:val="000000"/>
            <w:sz w:val="24"/>
          </w:rPr>
          <w:t>https://deafchildren.org/</w:t>
        </w:r>
      </w:hyperlink>
    </w:p>
    <w:p w:rsidR="00E1023D" w:rsidRPr="00E1023D" w:rsidRDefault="00E1023D" w:rsidP="00E1023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r>
        <w:rPr>
          <w:rFonts w:ascii="Arial" w:hAnsi="Arial" w:cs="Arial"/>
          <w:b/>
          <w:bCs/>
          <w:color w:val="000000"/>
        </w:rPr>
        <w:t>ASL Moms</w:t>
      </w:r>
      <w:r>
        <w:rPr>
          <w:rFonts w:ascii="Arial" w:hAnsi="Arial" w:cs="Arial"/>
          <w:color w:val="000000"/>
        </w:rPr>
        <w:t xml:space="preserve"> (TSD group)</w:t>
      </w:r>
    </w:p>
    <w:p w:rsidR="00E1023D" w:rsidRDefault="00E1023D" w:rsidP="00E1023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ATTACh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E1023D">
        <w:rPr>
          <w:rFonts w:ascii="Arial" w:hAnsi="Arial" w:cs="Arial"/>
          <w:bCs/>
          <w:color w:val="000000"/>
        </w:rPr>
        <w:t>(</w:t>
      </w:r>
      <w:r w:rsidRPr="00E1023D">
        <w:rPr>
          <w:rFonts w:ascii="Arial" w:hAnsi="Arial" w:cs="Arial"/>
          <w:color w:val="000000"/>
        </w:rPr>
        <w:t>organization</w:t>
      </w:r>
      <w:r>
        <w:rPr>
          <w:rFonts w:ascii="Arial" w:hAnsi="Arial" w:cs="Arial"/>
          <w:color w:val="000000"/>
        </w:rPr>
        <w:t xml:space="preserve"> focused on child trauma and attachment issues): </w:t>
      </w:r>
      <w:hyperlink r:id="rId7" w:history="1">
        <w:r w:rsidRPr="00E1023D">
          <w:rPr>
            <w:color w:val="000000"/>
          </w:rPr>
          <w:t>https://attach.org/</w:t>
        </w:r>
      </w:hyperlink>
      <w:r>
        <w:rPr>
          <w:rFonts w:ascii="Arial" w:hAnsi="Arial" w:cs="Arial"/>
          <w:color w:val="000000"/>
        </w:rPr>
        <w:t xml:space="preserve"> </w:t>
      </w:r>
    </w:p>
    <w:p w:rsidR="00E1023D" w:rsidRPr="008508E7" w:rsidRDefault="00E1023D" w:rsidP="00E102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Deaf-Blind </w:t>
      </w:r>
      <w:proofErr w:type="spellStart"/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Multihandicapped</w:t>
      </w:r>
      <w:proofErr w:type="spellEnd"/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Association of Texas (DBMAT)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dbmat-tx.org</w:t>
      </w:r>
    </w:p>
    <w:p w:rsidR="00E1023D" w:rsidRPr="008508E7" w:rsidRDefault="00E1023D" w:rsidP="00E102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 Family Association for Deaf-Blind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nfadb.org</w:t>
      </w:r>
    </w:p>
    <w:p w:rsidR="00E1023D" w:rsidRPr="008508E7" w:rsidRDefault="00E1023D" w:rsidP="00E1023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Chargers, Inc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.: texaschargers.org</w:t>
      </w:r>
    </w:p>
    <w:p w:rsidR="008508E7" w:rsidRPr="008508E7" w:rsidRDefault="008508E7" w:rsidP="00B403CE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Hands &amp; Voices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txhv.org</w:t>
      </w:r>
    </w:p>
    <w:p w:rsidR="008508E7" w:rsidRPr="008508E7" w:rsidRDefault="008508E7" w:rsidP="00B403C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color w:val="000000"/>
          <w:sz w:val="24"/>
          <w:szCs w:val="24"/>
        </w:rPr>
        <w:t xml:space="preserve">Guide </w:t>
      </w:r>
      <w:proofErr w:type="gramStart"/>
      <w:r w:rsidRPr="008508E7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8508E7">
        <w:rPr>
          <w:rFonts w:ascii="Arial" w:eastAsia="Times New Roman" w:hAnsi="Arial" w:cs="Arial"/>
          <w:color w:val="000000"/>
          <w:sz w:val="24"/>
          <w:szCs w:val="24"/>
        </w:rPr>
        <w:t xml:space="preserve"> Your Side</w:t>
      </w:r>
    </w:p>
    <w:p w:rsidR="008508E7" w:rsidRPr="008508E7" w:rsidRDefault="008508E7" w:rsidP="00B403C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color w:val="000000"/>
          <w:sz w:val="24"/>
          <w:szCs w:val="24"/>
        </w:rPr>
        <w:t>Advocacy Support &amp; Training (ASTRA) Program</w:t>
      </w:r>
    </w:p>
    <w:p w:rsidR="008508E7" w:rsidRPr="008508E7" w:rsidRDefault="008508E7" w:rsidP="00B403C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Parent to Parent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txp2p.org</w:t>
      </w:r>
    </w:p>
    <w:p w:rsidR="008508E7" w:rsidRPr="008508E7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508E7" w:rsidRPr="008508E7" w:rsidRDefault="008508E7" w:rsidP="00B403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 Developed Websites:</w:t>
      </w:r>
    </w:p>
    <w:p w:rsidR="00E1023D" w:rsidRPr="00B403CE" w:rsidRDefault="00E1023D" w:rsidP="00E102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Navigate Life Texas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navigatelifetexas.org</w:t>
      </w:r>
      <w:r w:rsidRPr="00B403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508E7" w:rsidRPr="008508E7" w:rsidRDefault="008508E7" w:rsidP="00B403C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 Companion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First 5 Years: parentcompanion.org</w:t>
      </w:r>
    </w:p>
    <w:p w:rsidR="008508E7" w:rsidRPr="008508E7" w:rsidRDefault="00B403CE" w:rsidP="00B403C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Project First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texasprojectfirst.org</w:t>
      </w:r>
    </w:p>
    <w:p w:rsidR="008508E7" w:rsidRPr="008508E7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508E7" w:rsidRPr="008508E7" w:rsidRDefault="008508E7" w:rsidP="00B403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 Resources:</w:t>
      </w:r>
    </w:p>
    <w:p w:rsidR="008508E7" w:rsidRPr="008508E7" w:rsidRDefault="008508E7" w:rsidP="00B403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School for the Deaf, Statewide Outreach Center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texasdeafed.org</w:t>
      </w:r>
    </w:p>
    <w:p w:rsidR="008508E7" w:rsidRPr="008508E7" w:rsidRDefault="008508E7" w:rsidP="00B403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School for the Blind &amp; Visually Impaired Outreach (aka Texas Deafblind Project)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tsbvi.edu; txdeafblindproject.org</w:t>
      </w:r>
    </w:p>
    <w:p w:rsidR="008508E7" w:rsidRPr="008508E7" w:rsidRDefault="008508E7" w:rsidP="00B403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Sensory Support Network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txssn.org</w:t>
      </w:r>
    </w:p>
    <w:p w:rsidR="008508E7" w:rsidRPr="008508E7" w:rsidRDefault="008508E7" w:rsidP="00B403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 Center on Deaf-Blindness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nationaldb.org</w:t>
      </w:r>
    </w:p>
    <w:p w:rsidR="008508E7" w:rsidRPr="008508E7" w:rsidRDefault="008508E7" w:rsidP="00B403C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Education Information Center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spedtex.org</w:t>
      </w:r>
    </w:p>
    <w:p w:rsidR="008508E7" w:rsidRPr="008508E7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508E7" w:rsidRPr="008508E7" w:rsidRDefault="008508E7" w:rsidP="00B403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Insurance &amp; Financial Help for Children with Disabilities: 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https://www.navigatelifetexas.org/en/insurance-financial-help</w:t>
      </w:r>
    </w:p>
    <w:p w:rsidR="008508E7" w:rsidRPr="008508E7" w:rsidRDefault="008508E7" w:rsidP="00B403C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Supplemental Security Income (SSI) &amp; Social Security Disability Insurance</w:t>
      </w:r>
    </w:p>
    <w:p w:rsidR="008508E7" w:rsidRPr="008508E7" w:rsidRDefault="008508E7" w:rsidP="00B403C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Community First Choice Program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https://www.hhs.texas.gov/services/health/medicaid-chip/programs/community-first-choice</w:t>
      </w:r>
    </w:p>
    <w:p w:rsidR="008508E7" w:rsidRPr="008508E7" w:rsidRDefault="008508E7" w:rsidP="00B403C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508E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Texas Medicaid Waiver Programs</w:t>
      </w:r>
      <w:r w:rsidRPr="008508E7">
        <w:rPr>
          <w:rFonts w:ascii="Arial" w:eastAsia="Times New Roman" w:hAnsi="Arial" w:cs="Arial"/>
          <w:color w:val="000000"/>
          <w:sz w:val="24"/>
          <w:szCs w:val="24"/>
        </w:rPr>
        <w:t>: navigatelifetexas.org/en/insurance-financial-help/texas-medicaid-waiver-programs-for-children-with-disabilities</w:t>
      </w:r>
    </w:p>
    <w:p w:rsidR="008508E7" w:rsidRPr="008508E7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B403CE" w:rsidRDefault="00B403CE" w:rsidP="00B403C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Medical </w:t>
      </w:r>
    </w:p>
    <w:p w:rsidR="00990829" w:rsidRPr="00990829" w:rsidRDefault="00990829" w:rsidP="0099082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90829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Home: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90829">
        <w:rPr>
          <w:rFonts w:ascii="Arial" w:eastAsia="Times New Roman" w:hAnsi="Arial" w:cs="Arial"/>
          <w:bCs/>
          <w:color w:val="000000"/>
          <w:sz w:val="24"/>
          <w:szCs w:val="24"/>
        </w:rPr>
        <w:t>https://www.navigatelifetexas.org/en/videos/video/medical-home</w:t>
      </w:r>
    </w:p>
    <w:p w:rsidR="003D3494" w:rsidRPr="003D3494" w:rsidRDefault="008508E7" w:rsidP="003D349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403CE">
        <w:rPr>
          <w:rFonts w:ascii="Arial" w:eastAsia="Times New Roman" w:hAnsi="Arial" w:cs="Arial"/>
          <w:b/>
          <w:bCs/>
          <w:color w:val="000000"/>
          <w:sz w:val="24"/>
          <w:szCs w:val="24"/>
        </w:rPr>
        <w:t>Got Transition</w:t>
      </w:r>
      <w:r w:rsidRPr="00B403CE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®</w:t>
      </w:r>
      <w:r w:rsidRPr="00B403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B403CE">
        <w:rPr>
          <w:rFonts w:ascii="Arial" w:eastAsia="Times New Roman" w:hAnsi="Arial" w:cs="Arial"/>
          <w:color w:val="000000"/>
          <w:sz w:val="24"/>
          <w:szCs w:val="24"/>
        </w:rPr>
        <w:t>https://www.gottransition.org/</w:t>
      </w:r>
      <w:r w:rsidR="003D3494" w:rsidRPr="003D34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86D70" w:rsidRDefault="003D3494" w:rsidP="00F70FCE">
      <w:pPr>
        <w:pStyle w:val="ListParagraph"/>
        <w:numPr>
          <w:ilvl w:val="0"/>
          <w:numId w:val="12"/>
        </w:numPr>
        <w:spacing w:after="0" w:line="240" w:lineRule="auto"/>
        <w:textAlignment w:val="baseline"/>
      </w:pPr>
      <w:r w:rsidRPr="00990829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Education (</w:t>
      </w:r>
      <w:proofErr w:type="spellStart"/>
      <w:r w:rsidRPr="00990829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MEd.</w:t>
      </w:r>
      <w:proofErr w:type="spellEnd"/>
      <w:r w:rsidRPr="009908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Program: </w:t>
      </w:r>
      <w:r w:rsidRPr="00990829">
        <w:rPr>
          <w:rFonts w:ascii="Arial" w:eastAsia="Times New Roman" w:hAnsi="Arial" w:cs="Arial"/>
          <w:bCs/>
          <w:color w:val="000000"/>
          <w:sz w:val="24"/>
          <w:szCs w:val="24"/>
        </w:rPr>
        <w:t>https://www.txp2p.org/services/medical-education-program-med</w:t>
      </w:r>
    </w:p>
    <w:sectPr w:rsidR="00B86D70" w:rsidSect="003C0EA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2564"/>
    <w:multiLevelType w:val="multilevel"/>
    <w:tmpl w:val="4D3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E6519"/>
    <w:multiLevelType w:val="multilevel"/>
    <w:tmpl w:val="8E8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9765D"/>
    <w:multiLevelType w:val="multilevel"/>
    <w:tmpl w:val="1E1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B0DC6"/>
    <w:multiLevelType w:val="multilevel"/>
    <w:tmpl w:val="0B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207F3"/>
    <w:multiLevelType w:val="multilevel"/>
    <w:tmpl w:val="44C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A2413"/>
    <w:multiLevelType w:val="hybridMultilevel"/>
    <w:tmpl w:val="5DE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2D1"/>
    <w:multiLevelType w:val="multilevel"/>
    <w:tmpl w:val="73D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D734B"/>
    <w:multiLevelType w:val="multilevel"/>
    <w:tmpl w:val="CA5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518E2"/>
    <w:multiLevelType w:val="multilevel"/>
    <w:tmpl w:val="823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E7"/>
    <w:rsid w:val="0000638D"/>
    <w:rsid w:val="001C08DE"/>
    <w:rsid w:val="0026559E"/>
    <w:rsid w:val="003C0EA3"/>
    <w:rsid w:val="003D3494"/>
    <w:rsid w:val="004745C6"/>
    <w:rsid w:val="008508E7"/>
    <w:rsid w:val="00990829"/>
    <w:rsid w:val="00B00BB5"/>
    <w:rsid w:val="00B403CE"/>
    <w:rsid w:val="00B86D70"/>
    <w:rsid w:val="00D83FAA"/>
    <w:rsid w:val="00E1023D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839C"/>
  <w15:chartTrackingRefBased/>
  <w15:docId w15:val="{ABD1B2DB-3091-46C9-90B9-AAF3290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3C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4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a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fchildre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Edgenie Bellah</dc:creator>
  <cp:keywords/>
  <dc:description/>
  <cp:lastModifiedBy>Edgenie Bellah</cp:lastModifiedBy>
  <cp:revision>12</cp:revision>
  <dcterms:created xsi:type="dcterms:W3CDTF">2022-06-01T18:43:00Z</dcterms:created>
  <dcterms:modified xsi:type="dcterms:W3CDTF">2022-06-02T16:11:00Z</dcterms:modified>
</cp:coreProperties>
</file>