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28" w:type="dxa"/>
        <w:tblLook w:val="04A0" w:firstRow="1" w:lastRow="0" w:firstColumn="1" w:lastColumn="0" w:noHBand="0" w:noVBand="1"/>
      </w:tblPr>
      <w:tblGrid>
        <w:gridCol w:w="1844"/>
        <w:gridCol w:w="8884"/>
      </w:tblGrid>
      <w:tr w:rsidR="0042493B" w:rsidRPr="005E232F" w14:paraId="046E85C2" w14:textId="77777777" w:rsidTr="002054D4">
        <w:trPr>
          <w:trHeight w:val="2016"/>
        </w:trPr>
        <w:tc>
          <w:tcPr>
            <w:tcW w:w="1836" w:type="dxa"/>
            <w:shd w:val="clear" w:color="auto" w:fill="auto"/>
          </w:tcPr>
          <w:p w14:paraId="2BE78B1A" w14:textId="735A27E9" w:rsidR="0042493B" w:rsidRPr="0042493B" w:rsidRDefault="00D44DE0" w:rsidP="0042493B">
            <w:pPr>
              <w:pStyle w:val="LetterheadLevel1"/>
            </w:pPr>
            <w:r>
              <w:softHyphen/>
            </w:r>
            <w:r>
              <w:softHyphen/>
            </w:r>
            <w:r>
              <w:softHyphen/>
            </w:r>
            <w:r>
              <w:softHyphen/>
            </w:r>
            <w:r>
              <w:softHyphen/>
            </w:r>
            <w:r w:rsidR="003860F1">
              <w:rPr>
                <w:noProof/>
              </w:rPr>
              <w:drawing>
                <wp:inline distT="0" distB="0" distL="0" distR="0" wp14:anchorId="19240D17" wp14:editId="17E8BF4A">
                  <wp:extent cx="1033780" cy="914400"/>
                  <wp:effectExtent l="0" t="0" r="0" b="0"/>
                  <wp:docPr id="1" name="Picture 1" descr="TSBVILogoSca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BVILogoSca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80" cy="914400"/>
                          </a:xfrm>
                          <a:prstGeom prst="rect">
                            <a:avLst/>
                          </a:prstGeom>
                          <a:noFill/>
                          <a:ln>
                            <a:noFill/>
                          </a:ln>
                        </pic:spPr>
                      </pic:pic>
                    </a:graphicData>
                  </a:graphic>
                </wp:inline>
              </w:drawing>
            </w:r>
          </w:p>
        </w:tc>
        <w:tc>
          <w:tcPr>
            <w:tcW w:w="8892" w:type="dxa"/>
            <w:shd w:val="clear" w:color="auto" w:fill="auto"/>
          </w:tcPr>
          <w:p w14:paraId="6CD024BB" w14:textId="77777777" w:rsidR="0042493B" w:rsidRPr="005E232F" w:rsidRDefault="0042493B" w:rsidP="0042493B">
            <w:pPr>
              <w:pStyle w:val="LetterheadLevel2"/>
              <w:rPr>
                <w:sz w:val="40"/>
                <w:szCs w:val="40"/>
              </w:rPr>
            </w:pPr>
            <w:r w:rsidRPr="005E232F">
              <w:rPr>
                <w:sz w:val="40"/>
                <w:szCs w:val="40"/>
              </w:rPr>
              <w:t>Texas School for the Blind and Visually Impaired</w:t>
            </w:r>
          </w:p>
          <w:p w14:paraId="081E144C" w14:textId="77777777" w:rsidR="0042493B" w:rsidRDefault="0042493B" w:rsidP="0042493B">
            <w:pPr>
              <w:pStyle w:val="LetterheadLevel2"/>
            </w:pPr>
            <w:r w:rsidRPr="0042493B">
              <w:t>Outreach Programs</w:t>
            </w:r>
          </w:p>
          <w:p w14:paraId="04FD4C8E" w14:textId="77777777" w:rsidR="0042493B" w:rsidRPr="0042493B" w:rsidRDefault="006D5F55" w:rsidP="0042493B">
            <w:pPr>
              <w:pStyle w:val="LetterheadLevel2"/>
            </w:pPr>
            <w:hyperlink r:id="rId9" w:history="1">
              <w:r w:rsidR="0042493B" w:rsidRPr="005E232F">
                <w:rPr>
                  <w:rStyle w:val="Hyperlink"/>
                  <w:sz w:val="28"/>
                  <w:szCs w:val="28"/>
                </w:rPr>
                <w:t>www.tsbvi.edu</w:t>
              </w:r>
            </w:hyperlink>
            <w:r w:rsidR="0042493B" w:rsidRPr="005E232F">
              <w:rPr>
                <w:sz w:val="28"/>
                <w:szCs w:val="28"/>
              </w:rPr>
              <w:t xml:space="preserve"> | 512-454-8631 | 1100 W. 45</w:t>
            </w:r>
            <w:r w:rsidR="0042493B" w:rsidRPr="005E232F">
              <w:rPr>
                <w:sz w:val="28"/>
                <w:szCs w:val="28"/>
                <w:vertAlign w:val="superscript"/>
              </w:rPr>
              <w:t>th</w:t>
            </w:r>
            <w:r w:rsidR="00E54E5D">
              <w:rPr>
                <w:sz w:val="28"/>
                <w:szCs w:val="28"/>
              </w:rPr>
              <w:t xml:space="preserve"> St. | Austin, TX</w:t>
            </w:r>
            <w:r w:rsidR="0042493B" w:rsidRPr="005E232F">
              <w:rPr>
                <w:sz w:val="28"/>
                <w:szCs w:val="28"/>
              </w:rPr>
              <w:t xml:space="preserve"> 78756</w:t>
            </w:r>
          </w:p>
        </w:tc>
      </w:tr>
    </w:tbl>
    <w:p w14:paraId="08980997" w14:textId="64BA1459" w:rsidR="00DC6EB0" w:rsidRDefault="00040960" w:rsidP="00EB7257">
      <w:pPr>
        <w:pStyle w:val="Title"/>
      </w:pPr>
      <w:r>
        <w:rPr>
          <w:noProof/>
        </w:rPr>
        <mc:AlternateContent>
          <mc:Choice Requires="wps">
            <w:drawing>
              <wp:anchor distT="0" distB="0" distL="114300" distR="114300" simplePos="0" relativeHeight="251642880" behindDoc="0" locked="0" layoutInCell="1" allowOverlap="1" wp14:anchorId="5BA346B4" wp14:editId="090C56AD">
                <wp:simplePos x="0" y="0"/>
                <wp:positionH relativeFrom="column">
                  <wp:posOffset>-9525</wp:posOffset>
                </wp:positionH>
                <wp:positionV relativeFrom="paragraph">
                  <wp:posOffset>-20320</wp:posOffset>
                </wp:positionV>
                <wp:extent cx="6819900" cy="0"/>
                <wp:effectExtent l="0" t="19050" r="19050" b="1905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38100">
                          <a:solidFill>
                            <a:srgbClr val="86171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29A37" id="_x0000_t32" coordsize="21600,21600" o:spt="32" o:oned="t" path="m,l21600,21600e" filled="f">
                <v:path arrowok="t" fillok="f" o:connecttype="none"/>
                <o:lock v:ext="edit" shapetype="t"/>
              </v:shapetype>
              <v:shape id="AutoShape 27" o:spid="_x0000_s1026" type="#_x0000_t32" style="position:absolute;margin-left:-.75pt;margin-top:-1.6pt;width:537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" strokecolor="#861714" strokeweight="3pt"/>
            </w:pict>
          </mc:Fallback>
        </mc:AlternateContent>
      </w:r>
    </w:p>
    <w:p w14:paraId="5417BA44" w14:textId="4E3CABF2" w:rsidR="009E4108" w:rsidRPr="009E4108" w:rsidRDefault="009E4108" w:rsidP="00EB7257">
      <w:pPr>
        <w:pStyle w:val="Title"/>
      </w:pPr>
      <w:r>
        <w:t xml:space="preserve">Guidance for Planning Behavior Intervention for </w:t>
      </w:r>
      <w:r w:rsidR="00EE4CA2">
        <w:br/>
      </w:r>
      <w:r>
        <w:t xml:space="preserve">Children and Young Adults who are Deafblind </w:t>
      </w:r>
      <w:r w:rsidR="00EE4CA2">
        <w:br/>
      </w:r>
      <w:r>
        <w:t>or have Visual and Multiple Impairments</w:t>
      </w:r>
    </w:p>
    <w:p w14:paraId="45301D08" w14:textId="002772F8" w:rsidR="00DC6EB0" w:rsidRDefault="00DC6EB0" w:rsidP="00DC6EB0">
      <w:pPr>
        <w:jc w:val="center"/>
      </w:pPr>
      <w:r>
        <w:rPr>
          <w:noProof/>
        </w:rPr>
        <w:drawing>
          <wp:inline distT="0" distB="0" distL="0" distR="0" wp14:anchorId="04723D9C" wp14:editId="00603AEF">
            <wp:extent cx="3904488" cy="3748048"/>
            <wp:effectExtent l="0" t="0" r="1270" b="5080"/>
            <wp:docPr id="19" name="Picture 19" descr="A young girl wearing a cochlear implant sits on the floor grasping her knees to her chest, head tucked between them." title="Young Girl in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essedChild.jpg"/>
                    <pic:cNvPicPr/>
                  </pic:nvPicPr>
                  <pic:blipFill>
                    <a:blip r:embed="rId10">
                      <a:extLst>
                        <a:ext uri="{28A0092B-C50C-407E-A947-70E740481C1C}">
                          <a14:useLocalDpi xmlns:a14="http://schemas.microsoft.com/office/drawing/2010/main" val="0"/>
                        </a:ext>
                      </a:extLst>
                    </a:blip>
                    <a:stretch>
                      <a:fillRect/>
                    </a:stretch>
                  </pic:blipFill>
                  <pic:spPr>
                    <a:xfrm>
                      <a:off x="0" y="0"/>
                      <a:ext cx="3904488" cy="3748048"/>
                    </a:xfrm>
                    <a:prstGeom prst="rect">
                      <a:avLst/>
                    </a:prstGeom>
                  </pic:spPr>
                </pic:pic>
              </a:graphicData>
            </a:graphic>
          </wp:inline>
        </w:drawing>
      </w:r>
    </w:p>
    <w:p w14:paraId="2E7ABC0C" w14:textId="77777777" w:rsidR="00DC6EB0" w:rsidRPr="006E0174" w:rsidRDefault="00DC6EB0" w:rsidP="00DC6EB0">
      <w:pPr>
        <w:jc w:val="center"/>
        <w:rPr>
          <w:sz w:val="32"/>
          <w:szCs w:val="32"/>
        </w:rPr>
      </w:pPr>
    </w:p>
    <w:p w14:paraId="358CDC18" w14:textId="29E698B8" w:rsidR="00DC6EB0" w:rsidRPr="002F4E66" w:rsidRDefault="00DC6EB0" w:rsidP="00DC6EB0">
      <w:pPr>
        <w:jc w:val="center"/>
        <w:rPr>
          <w:color w:val="382466"/>
          <w:sz w:val="32"/>
          <w:szCs w:val="32"/>
        </w:rPr>
      </w:pPr>
      <w:r w:rsidRPr="002F4E66">
        <w:rPr>
          <w:color w:val="382466"/>
          <w:sz w:val="32"/>
          <w:szCs w:val="32"/>
        </w:rPr>
        <w:t xml:space="preserve">Developed by Matt Schultz, </w:t>
      </w:r>
      <w:r w:rsidR="00AF0BA3" w:rsidRPr="002F4E66">
        <w:rPr>
          <w:color w:val="382466"/>
          <w:sz w:val="32"/>
          <w:szCs w:val="32"/>
        </w:rPr>
        <w:t>D</w:t>
      </w:r>
      <w:r w:rsidR="00063E98" w:rsidRPr="002F4E66">
        <w:rPr>
          <w:color w:val="382466"/>
          <w:sz w:val="32"/>
          <w:szCs w:val="32"/>
        </w:rPr>
        <w:t>eafblind</w:t>
      </w:r>
      <w:r w:rsidRPr="002F4E66">
        <w:rPr>
          <w:color w:val="382466"/>
          <w:sz w:val="32"/>
          <w:szCs w:val="32"/>
        </w:rPr>
        <w:t xml:space="preserve"> Education Consultant</w:t>
      </w:r>
    </w:p>
    <w:p w14:paraId="363E62C8" w14:textId="363AB85B" w:rsidR="00DC6EB0" w:rsidRPr="002F4E66" w:rsidRDefault="00DC6EB0" w:rsidP="00DC6EB0">
      <w:pPr>
        <w:jc w:val="center"/>
        <w:rPr>
          <w:color w:val="382466"/>
          <w:sz w:val="32"/>
          <w:szCs w:val="32"/>
        </w:rPr>
      </w:pPr>
      <w:r w:rsidRPr="002F4E66">
        <w:rPr>
          <w:color w:val="382466"/>
          <w:sz w:val="32"/>
          <w:szCs w:val="32"/>
        </w:rPr>
        <w:t xml:space="preserve">Kate </w:t>
      </w:r>
      <w:r w:rsidR="00285939" w:rsidRPr="002F4E66">
        <w:rPr>
          <w:color w:val="382466"/>
          <w:sz w:val="32"/>
          <w:szCs w:val="32"/>
        </w:rPr>
        <w:t xml:space="preserve">Moss </w:t>
      </w:r>
      <w:r w:rsidRPr="002F4E66">
        <w:rPr>
          <w:color w:val="382466"/>
          <w:sz w:val="32"/>
          <w:szCs w:val="32"/>
        </w:rPr>
        <w:t xml:space="preserve">Hurst, </w:t>
      </w:r>
      <w:r w:rsidR="00F11A83">
        <w:rPr>
          <w:color w:val="382466"/>
          <w:sz w:val="32"/>
          <w:szCs w:val="32"/>
        </w:rPr>
        <w:t xml:space="preserve">Deafblind </w:t>
      </w:r>
      <w:r w:rsidR="00E73475" w:rsidRPr="002F4E66">
        <w:rPr>
          <w:color w:val="382466"/>
          <w:sz w:val="32"/>
          <w:szCs w:val="32"/>
        </w:rPr>
        <w:t>Ed</w:t>
      </w:r>
      <w:r w:rsidR="006E0174" w:rsidRPr="002F4E66">
        <w:rPr>
          <w:color w:val="382466"/>
          <w:sz w:val="32"/>
          <w:szCs w:val="32"/>
        </w:rPr>
        <w:t>ucation Consultant</w:t>
      </w:r>
    </w:p>
    <w:p w14:paraId="41E4064B" w14:textId="441DAFA0" w:rsidR="002F4E66" w:rsidRPr="002F4E66" w:rsidRDefault="002F4E66" w:rsidP="00DC6EB0">
      <w:pPr>
        <w:jc w:val="center"/>
        <w:rPr>
          <w:color w:val="382466"/>
          <w:sz w:val="32"/>
          <w:szCs w:val="32"/>
        </w:rPr>
      </w:pPr>
      <w:r w:rsidRPr="002F4E66">
        <w:rPr>
          <w:color w:val="382466"/>
          <w:sz w:val="32"/>
          <w:szCs w:val="32"/>
        </w:rPr>
        <w:t>Lynne McAlister, VI Education Consultant</w:t>
      </w:r>
    </w:p>
    <w:p w14:paraId="41E75A14" w14:textId="2684FD13" w:rsidR="002F4E66" w:rsidRPr="002F4E66" w:rsidRDefault="002F4E66" w:rsidP="00DC6EB0">
      <w:pPr>
        <w:jc w:val="center"/>
        <w:rPr>
          <w:color w:val="382466"/>
          <w:sz w:val="32"/>
          <w:szCs w:val="32"/>
        </w:rPr>
      </w:pPr>
      <w:r w:rsidRPr="002F4E66">
        <w:rPr>
          <w:color w:val="382466"/>
          <w:sz w:val="32"/>
          <w:szCs w:val="32"/>
        </w:rPr>
        <w:t>Deanna Peterson, Deafblind Education Consultant</w:t>
      </w:r>
    </w:p>
    <w:p w14:paraId="7F64166D" w14:textId="77777777" w:rsidR="006E0174" w:rsidRPr="002F4E66" w:rsidRDefault="006E0174" w:rsidP="006E0174">
      <w:pPr>
        <w:jc w:val="center"/>
        <w:rPr>
          <w:color w:val="382466"/>
          <w:sz w:val="32"/>
          <w:szCs w:val="32"/>
        </w:rPr>
      </w:pPr>
      <w:r w:rsidRPr="002F4E66">
        <w:rPr>
          <w:color w:val="382466"/>
          <w:sz w:val="32"/>
          <w:szCs w:val="32"/>
        </w:rPr>
        <w:t>Texas School for the Blind &amp; Visually Impaired Outreach Programs</w:t>
      </w:r>
    </w:p>
    <w:p w14:paraId="61E6D0DC" w14:textId="24B32ED0" w:rsidR="006E0174" w:rsidRDefault="006E0174">
      <w:pPr>
        <w:spacing w:before="0" w:after="0"/>
        <w:sectPr w:rsidR="006E0174" w:rsidSect="009C1FE5">
          <w:headerReference w:type="default" r:id="rId11"/>
          <w:footerReference w:type="even" r:id="rId12"/>
          <w:footerReference w:type="default" r:id="rId13"/>
          <w:footerReference w:type="first" r:id="rId14"/>
          <w:pgSz w:w="12240" w:h="15840"/>
          <w:pgMar w:top="1008" w:right="1008" w:bottom="1008" w:left="1008" w:header="720" w:footer="288" w:gutter="0"/>
          <w:cols w:space="720"/>
          <w:titlePg/>
          <w:docGrid w:linePitch="326"/>
        </w:sectPr>
      </w:pPr>
    </w:p>
    <w:p w14:paraId="0D14EBF6" w14:textId="65B8E946" w:rsidR="0042315A" w:rsidRPr="00C80EAE" w:rsidRDefault="0042315A" w:rsidP="00C12D27">
      <w:pPr>
        <w:pStyle w:val="Heading1"/>
      </w:pPr>
      <w:bookmarkStart w:id="0" w:name="_Toc17278499"/>
      <w:bookmarkStart w:id="1" w:name="_Toc17367691"/>
      <w:bookmarkStart w:id="2" w:name="_Toc22132486"/>
      <w:r w:rsidRPr="00C80EAE">
        <w:lastRenderedPageBreak/>
        <w:t>From the Authors</w:t>
      </w:r>
      <w:bookmarkEnd w:id="0"/>
      <w:bookmarkEnd w:id="1"/>
      <w:bookmarkEnd w:id="2"/>
    </w:p>
    <w:p w14:paraId="76ACFED3" w14:textId="77777777" w:rsidR="0042315A" w:rsidRDefault="0042315A">
      <w:pPr>
        <w:spacing w:before="0" w:after="0"/>
      </w:pPr>
    </w:p>
    <w:p w14:paraId="59B2E66D" w14:textId="3F6C54A0" w:rsidR="00886438" w:rsidRDefault="00886438">
      <w:pPr>
        <w:spacing w:before="0" w:after="0"/>
      </w:pPr>
      <w:r>
        <w:t>Children w</w:t>
      </w:r>
      <w:r w:rsidR="00AF0BA3">
        <w:t>ho are</w:t>
      </w:r>
      <w:r>
        <w:t xml:space="preserve"> </w:t>
      </w:r>
      <w:r w:rsidR="00AF0BA3">
        <w:t>deafblind</w:t>
      </w:r>
      <w:r w:rsidR="006152C2">
        <w:t xml:space="preserve"> or </w:t>
      </w:r>
      <w:r w:rsidR="00AF0BA3">
        <w:t xml:space="preserve">have </w:t>
      </w:r>
      <w:r w:rsidR="00B0298E">
        <w:t>visual</w:t>
      </w:r>
      <w:r w:rsidR="00063E98">
        <w:t xml:space="preserve"> and multiple impairments</w:t>
      </w:r>
      <w:r>
        <w:t xml:space="preserve"> pose unique challenges to the educators who work with them because of their unique learning style </w:t>
      </w:r>
      <w:r w:rsidR="0042315A">
        <w:t>resulting from</w:t>
      </w:r>
      <w:r>
        <w:t xml:space="preserve"> reduced or missing access to information through vision and </w:t>
      </w:r>
      <w:r w:rsidR="0042315A">
        <w:t xml:space="preserve">hearing. </w:t>
      </w:r>
      <w:r w:rsidR="00AA031D">
        <w:t xml:space="preserve">This is especially true if the child has limited communication skills, has always had limited vision and/or hearing, and experiences additional disabilities or medical issues. </w:t>
      </w:r>
      <w:r w:rsidR="0042315A">
        <w:t>Frequently the way these children</w:t>
      </w:r>
      <w:r>
        <w:t xml:space="preserve"> behave in response to this lack of information is interpreted a</w:t>
      </w:r>
      <w:r w:rsidR="00BF5CC0">
        <w:t>s intentional “bad behavior”. In</w:t>
      </w:r>
      <w:r>
        <w:t xml:space="preserve"> fact, these troublesome behaviors are a natural response to stress caused by feelings of fear and confusion. Science is only beginning to show us what impact stress has on all human development and functioning. </w:t>
      </w:r>
      <w:r w:rsidR="00B2478F">
        <w:t xml:space="preserve">We want to </w:t>
      </w:r>
      <w:r w:rsidR="0042315A">
        <w:t xml:space="preserve">ask educators working with these children to </w:t>
      </w:r>
      <w:r w:rsidR="00B2478F">
        <w:t>reframe</w:t>
      </w:r>
      <w:r w:rsidR="006152C2">
        <w:t xml:space="preserve"> their</w:t>
      </w:r>
      <w:r w:rsidR="00B2478F">
        <w:t xml:space="preserve"> thinking about behavior these children may exhibit </w:t>
      </w:r>
      <w:r w:rsidR="006152C2">
        <w:t>and</w:t>
      </w:r>
      <w:r w:rsidR="0042315A">
        <w:t xml:space="preserve"> see a child in </w:t>
      </w:r>
      <w:r w:rsidR="0042315A" w:rsidRPr="006152C2">
        <w:rPr>
          <w:b/>
          <w:u w:val="single"/>
        </w:rPr>
        <w:t>di</w:t>
      </w:r>
      <w:r w:rsidR="00B2478F" w:rsidRPr="006152C2">
        <w:rPr>
          <w:b/>
          <w:u w:val="single"/>
        </w:rPr>
        <w:t>stress</w:t>
      </w:r>
      <w:r w:rsidR="00B2478F">
        <w:t xml:space="preserve"> rather than a child who is willfully “acting out”. </w:t>
      </w:r>
    </w:p>
    <w:p w14:paraId="484E3E47" w14:textId="77777777" w:rsidR="00886438" w:rsidRDefault="00886438">
      <w:pPr>
        <w:spacing w:before="0" w:after="0"/>
      </w:pPr>
    </w:p>
    <w:p w14:paraId="281C715B" w14:textId="6ED030BB" w:rsidR="0042315A" w:rsidRDefault="00886438">
      <w:pPr>
        <w:spacing w:before="0" w:after="0"/>
      </w:pPr>
      <w:r>
        <w:t>In this booklet</w:t>
      </w:r>
      <w:r w:rsidR="002F4E66">
        <w:t>,</w:t>
      </w:r>
      <w:r>
        <w:t xml:space="preserve"> we hope to provide information for educators and others </w:t>
      </w:r>
      <w:r w:rsidR="0042315A">
        <w:t>that will help in</w:t>
      </w:r>
      <w:r>
        <w:t xml:space="preserve"> develop</w:t>
      </w:r>
      <w:r w:rsidR="0042315A">
        <w:t>ing</w:t>
      </w:r>
      <w:r>
        <w:t xml:space="preserve"> </w:t>
      </w:r>
      <w:r w:rsidR="00B2478F">
        <w:t>proactive strategies in programming</w:t>
      </w:r>
      <w:r>
        <w:t xml:space="preserve"> </w:t>
      </w:r>
      <w:r w:rsidR="00B2478F">
        <w:t>to</w:t>
      </w:r>
      <w:r>
        <w:t xml:space="preserve"> reduce the amount of stress the child might experience. </w:t>
      </w:r>
      <w:r w:rsidR="0042315A">
        <w:t>We believe that appropriate programming does reduce stress and helps to develop children who are eager to learn and participate with others. The first portion of this booklet discusses key components of programming</w:t>
      </w:r>
      <w:r w:rsidR="006152C2">
        <w:t xml:space="preserve"> for students who are </w:t>
      </w:r>
      <w:r w:rsidR="00063E98">
        <w:t>deafblind</w:t>
      </w:r>
      <w:r w:rsidR="006152C2">
        <w:t xml:space="preserve"> or </w:t>
      </w:r>
      <w:r w:rsidR="00063E98">
        <w:t>visually and multiply impaired</w:t>
      </w:r>
      <w:r w:rsidR="00AF0BA3">
        <w:t xml:space="preserve"> </w:t>
      </w:r>
      <w:r w:rsidR="0042315A">
        <w:t>that supports the child in becoming more resilient and competent interacting with others and the world.</w:t>
      </w:r>
      <w:r w:rsidR="00AA031D">
        <w:t xml:space="preserve"> This book addresses those students with the most severe challenges, though most of these strategies are also beneficial for students who are more advanced communicators with fewer additional challenges.</w:t>
      </w:r>
    </w:p>
    <w:p w14:paraId="2F14CCEF" w14:textId="77777777" w:rsidR="0042315A" w:rsidRDefault="0042315A">
      <w:pPr>
        <w:spacing w:before="0" w:after="0"/>
      </w:pPr>
    </w:p>
    <w:p w14:paraId="3BB8221D" w14:textId="232314ED" w:rsidR="00822226" w:rsidRDefault="00B2478F">
      <w:pPr>
        <w:spacing w:before="0" w:after="0"/>
      </w:pPr>
      <w:r>
        <w:t xml:space="preserve">We </w:t>
      </w:r>
      <w:r w:rsidR="006152C2">
        <w:t xml:space="preserve">also </w:t>
      </w:r>
      <w:r>
        <w:t xml:space="preserve">know that sometimes a child comes to </w:t>
      </w:r>
      <w:r w:rsidR="0042315A">
        <w:t>a program already in a highly di</w:t>
      </w:r>
      <w:r>
        <w:t>stressed state</w:t>
      </w:r>
      <w:r w:rsidR="0042315A">
        <w:t>. E</w:t>
      </w:r>
      <w:r>
        <w:t xml:space="preserve">ven programming that utilizes these </w:t>
      </w:r>
      <w:r w:rsidR="0042315A">
        <w:t xml:space="preserve">proactive strategies isn’t </w:t>
      </w:r>
      <w:r w:rsidR="00421189">
        <w:t xml:space="preserve">always </w:t>
      </w:r>
      <w:r w:rsidR="0042315A">
        <w:t xml:space="preserve">enough to meet their needs. </w:t>
      </w:r>
      <w:r>
        <w:t>Our second goal</w:t>
      </w:r>
      <w:r w:rsidR="0042315A">
        <w:t>,</w:t>
      </w:r>
      <w:r>
        <w:t xml:space="preserve"> therefore, is to</w:t>
      </w:r>
      <w:r w:rsidR="0042315A">
        <w:t xml:space="preserve"> also</w:t>
      </w:r>
      <w:r>
        <w:t xml:space="preserve"> provide responsive strategies for the most fragile children by guiding teams in the development of behavior intervention plan</w:t>
      </w:r>
      <w:r w:rsidR="00AF0BA3">
        <w:t>s specifically for children who are</w:t>
      </w:r>
      <w:r>
        <w:t xml:space="preserve"> </w:t>
      </w:r>
      <w:r w:rsidR="00AF0BA3">
        <w:t>deafblind</w:t>
      </w:r>
      <w:r w:rsidR="006152C2">
        <w:t xml:space="preserve"> or </w:t>
      </w:r>
      <w:r w:rsidR="00AF0BA3">
        <w:t xml:space="preserve">have </w:t>
      </w:r>
      <w:r w:rsidR="00B0298E">
        <w:t>visual</w:t>
      </w:r>
      <w:r w:rsidR="00063E98">
        <w:t xml:space="preserve"> and multiple impairments</w:t>
      </w:r>
      <w:r>
        <w:t>.</w:t>
      </w:r>
      <w:r w:rsidR="0042315A">
        <w:t xml:space="preserve"> </w:t>
      </w:r>
      <w:r>
        <w:t xml:space="preserve">The second portion of the booklet contains forms to use in the process of developing an appropriate plan for intervention when behavioral challenges occur. </w:t>
      </w:r>
    </w:p>
    <w:p w14:paraId="2D53F480" w14:textId="77777777" w:rsidR="00822226" w:rsidRDefault="00822226">
      <w:pPr>
        <w:spacing w:before="0" w:after="0"/>
      </w:pPr>
    </w:p>
    <w:p w14:paraId="77D2111C" w14:textId="040C6212" w:rsidR="00B2478F" w:rsidRDefault="00822226">
      <w:pPr>
        <w:spacing w:before="0" w:after="0"/>
      </w:pPr>
      <w:r>
        <w:t>T</w:t>
      </w:r>
      <w:r w:rsidR="0054520A">
        <w:t xml:space="preserve">hese forms </w:t>
      </w:r>
      <w:r>
        <w:t>contain</w:t>
      </w:r>
      <w:r w:rsidR="0054520A">
        <w:t xml:space="preserve"> a series of questions the team may want to consider in evaluating current programming for the child. It also contains questions to guide the team in developing a full profile of various factors that might contribute to the child’s overall functioning. </w:t>
      </w:r>
      <w:r>
        <w:t xml:space="preserve">We also </w:t>
      </w:r>
      <w:r w:rsidR="003C26F5">
        <w:t>include</w:t>
      </w:r>
      <w:r>
        <w:t xml:space="preserve"> forms to use for collecting data on specific problematic behaviors and finalizing the Behavior Intervention Plan (BIP). Your team may choose to use only part of these forms since your district may have specific documents they prefer to use.  More important than the form is considering all of these factors whenever you are developing Behavior Inte</w:t>
      </w:r>
      <w:r w:rsidR="00AF0BA3">
        <w:t>rvention Plans for a child who is deafblind or has visual and multiple impairments</w:t>
      </w:r>
      <w:r>
        <w:t>.</w:t>
      </w:r>
    </w:p>
    <w:p w14:paraId="25BFC323" w14:textId="77777777" w:rsidR="006152C2" w:rsidRDefault="006152C2">
      <w:pPr>
        <w:spacing w:before="0" w:after="0"/>
      </w:pPr>
    </w:p>
    <w:p w14:paraId="4AA14DB8" w14:textId="04DE2D55" w:rsidR="0041120B" w:rsidRDefault="006152C2">
      <w:pPr>
        <w:spacing w:before="0" w:after="0"/>
      </w:pPr>
      <w:r>
        <w:t xml:space="preserve">We would like to think our colleagues at Texas School for the Blind &amp; Visually Impaired for their help in developing this document. We would especially like to thank </w:t>
      </w:r>
      <w:r w:rsidR="00D7783D">
        <w:t>David Wiley</w:t>
      </w:r>
      <w:r w:rsidR="002F4E66">
        <w:t xml:space="preserve">, Mari </w:t>
      </w:r>
      <w:proofErr w:type="spellStart"/>
      <w:r w:rsidR="002F4E66">
        <w:t>Hubig</w:t>
      </w:r>
      <w:proofErr w:type="spellEnd"/>
      <w:r w:rsidR="002F4E66">
        <w:t xml:space="preserve"> and Theresa Johnson</w:t>
      </w:r>
      <w:r w:rsidR="00D7783D">
        <w:t xml:space="preserve"> for their contributions to this document. We would also like to thank </w:t>
      </w:r>
      <w:r w:rsidR="003C26F5">
        <w:t xml:space="preserve">the parents, colleagues and our Outreach team members </w:t>
      </w:r>
      <w:r>
        <w:t>for the</w:t>
      </w:r>
      <w:r w:rsidR="003C26F5">
        <w:t>ir</w:t>
      </w:r>
      <w:r>
        <w:t xml:space="preserve"> support in reviewing and editing this document. We are deeply indebted to the students who are </w:t>
      </w:r>
      <w:r w:rsidR="00063E98">
        <w:t>deafblind</w:t>
      </w:r>
      <w:r>
        <w:t xml:space="preserve"> or </w:t>
      </w:r>
      <w:r w:rsidR="00063E98">
        <w:t>visually and multiply impaired</w:t>
      </w:r>
      <w:r w:rsidR="00AF0BA3">
        <w:t xml:space="preserve"> </w:t>
      </w:r>
      <w:r>
        <w:t>who have taught us so much about how to provide appropriate supports that help a child develop resiliency to overcome</w:t>
      </w:r>
      <w:r w:rsidR="008F3831">
        <w:t xml:space="preserve"> the stressors they endure.</w:t>
      </w:r>
    </w:p>
    <w:sdt>
      <w:sdtPr>
        <w:rPr>
          <w:rFonts w:eastAsia="MS Mincho"/>
          <w:color w:val="auto"/>
          <w:kern w:val="0"/>
          <w:sz w:val="24"/>
          <w:szCs w:val="24"/>
        </w:rPr>
        <w:id w:val="723490070"/>
        <w:docPartObj>
          <w:docPartGallery w:val="Table of Contents"/>
          <w:docPartUnique/>
        </w:docPartObj>
      </w:sdtPr>
      <w:sdtEndPr>
        <w:rPr>
          <w:b w:val="0"/>
          <w:bCs w:val="0"/>
          <w:noProof/>
        </w:rPr>
      </w:sdtEndPr>
      <w:sdtContent>
        <w:p w14:paraId="05D4D623" w14:textId="0C7F9550" w:rsidR="00D42B01" w:rsidRPr="00D42B01" w:rsidRDefault="00D42B01" w:rsidP="00EB7257">
          <w:pPr>
            <w:pStyle w:val="Title"/>
          </w:pPr>
          <w:r w:rsidRPr="00D42B01">
            <w:t>Contents</w:t>
          </w:r>
        </w:p>
        <w:p w14:paraId="684F386E" w14:textId="7DA62EF7" w:rsidR="009C1CA9" w:rsidRDefault="003C26F5" w:rsidP="003C26F5">
          <w:pPr>
            <w:pStyle w:val="Style1"/>
            <w:rPr>
              <w:rFonts w:asciiTheme="minorHAnsi" w:eastAsiaTheme="minorEastAsia" w:hAnsiTheme="minorHAnsi" w:cstheme="minorBidi"/>
              <w:noProof/>
              <w:sz w:val="22"/>
              <w:szCs w:val="22"/>
            </w:rPr>
          </w:pPr>
          <w:r>
            <w:t>Narrative</w:t>
          </w:r>
          <w:r w:rsidR="00D42B01">
            <w:fldChar w:fldCharType="begin"/>
          </w:r>
          <w:r w:rsidR="00D42B01">
            <w:instrText xml:space="preserve"> TOC \h \z \t "Heading 1,2,Title,1,Style1,2,Subtitle,2,Document Title,1" </w:instrText>
          </w:r>
          <w:r w:rsidR="00D42B01">
            <w:fldChar w:fldCharType="separate"/>
          </w:r>
        </w:p>
        <w:p w14:paraId="347AB076" w14:textId="20E7311C"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490" w:history="1">
            <w:r w:rsidR="009C1CA9" w:rsidRPr="006F5E0C">
              <w:rPr>
                <w:rStyle w:val="Hyperlink"/>
                <w:noProof/>
              </w:rPr>
              <w:t>Positive Behavioral Interventions and Supports</w:t>
            </w:r>
            <w:r w:rsidR="009C1CA9">
              <w:rPr>
                <w:noProof/>
                <w:webHidden/>
              </w:rPr>
              <w:tab/>
            </w:r>
            <w:r w:rsidR="009C1CA9">
              <w:rPr>
                <w:noProof/>
                <w:webHidden/>
              </w:rPr>
              <w:fldChar w:fldCharType="begin"/>
            </w:r>
            <w:r w:rsidR="009C1CA9">
              <w:rPr>
                <w:noProof/>
                <w:webHidden/>
              </w:rPr>
              <w:instrText xml:space="preserve"> PAGEREF _Toc22132490 \h </w:instrText>
            </w:r>
            <w:r w:rsidR="009C1CA9">
              <w:rPr>
                <w:noProof/>
                <w:webHidden/>
              </w:rPr>
            </w:r>
            <w:r w:rsidR="009C1CA9">
              <w:rPr>
                <w:noProof/>
                <w:webHidden/>
              </w:rPr>
              <w:fldChar w:fldCharType="separate"/>
            </w:r>
            <w:r w:rsidR="00FD3E8F">
              <w:rPr>
                <w:noProof/>
                <w:webHidden/>
              </w:rPr>
              <w:t>0</w:t>
            </w:r>
            <w:r w:rsidR="009C1CA9">
              <w:rPr>
                <w:noProof/>
                <w:webHidden/>
              </w:rPr>
              <w:fldChar w:fldCharType="end"/>
            </w:r>
          </w:hyperlink>
        </w:p>
        <w:p w14:paraId="61D05E8E" w14:textId="28C6AEC8"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491" w:history="1">
            <w:r w:rsidR="009C1CA9" w:rsidRPr="006F5E0C">
              <w:rPr>
                <w:rStyle w:val="Hyperlink"/>
                <w:noProof/>
              </w:rPr>
              <w:t>Research</w:t>
            </w:r>
            <w:r w:rsidR="009C1CA9">
              <w:rPr>
                <w:noProof/>
                <w:webHidden/>
              </w:rPr>
              <w:tab/>
            </w:r>
            <w:r w:rsidR="009C1CA9">
              <w:rPr>
                <w:noProof/>
                <w:webHidden/>
              </w:rPr>
              <w:fldChar w:fldCharType="begin"/>
            </w:r>
            <w:r w:rsidR="009C1CA9">
              <w:rPr>
                <w:noProof/>
                <w:webHidden/>
              </w:rPr>
              <w:instrText xml:space="preserve"> PAGEREF _Toc22132491 \h </w:instrText>
            </w:r>
            <w:r w:rsidR="009C1CA9">
              <w:rPr>
                <w:noProof/>
                <w:webHidden/>
              </w:rPr>
            </w:r>
            <w:r w:rsidR="009C1CA9">
              <w:rPr>
                <w:noProof/>
                <w:webHidden/>
              </w:rPr>
              <w:fldChar w:fldCharType="separate"/>
            </w:r>
            <w:r w:rsidR="00FD3E8F">
              <w:rPr>
                <w:noProof/>
                <w:webHidden/>
              </w:rPr>
              <w:t>1</w:t>
            </w:r>
            <w:r w:rsidR="009C1CA9">
              <w:rPr>
                <w:noProof/>
                <w:webHidden/>
              </w:rPr>
              <w:fldChar w:fldCharType="end"/>
            </w:r>
          </w:hyperlink>
        </w:p>
        <w:p w14:paraId="11C85690" w14:textId="5657E3F3"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492" w:history="1">
            <w:r w:rsidR="009C1CA9" w:rsidRPr="006F5E0C">
              <w:rPr>
                <w:rStyle w:val="Hyperlink"/>
                <w:noProof/>
              </w:rPr>
              <w:t>Impact on Social/Emotional Development and Learning</w:t>
            </w:r>
            <w:r w:rsidR="009C1CA9">
              <w:rPr>
                <w:noProof/>
                <w:webHidden/>
              </w:rPr>
              <w:tab/>
            </w:r>
            <w:r w:rsidR="009C1CA9">
              <w:rPr>
                <w:noProof/>
                <w:webHidden/>
              </w:rPr>
              <w:fldChar w:fldCharType="begin"/>
            </w:r>
            <w:r w:rsidR="009C1CA9">
              <w:rPr>
                <w:noProof/>
                <w:webHidden/>
              </w:rPr>
              <w:instrText xml:space="preserve"> PAGEREF _Toc22132492 \h </w:instrText>
            </w:r>
            <w:r w:rsidR="009C1CA9">
              <w:rPr>
                <w:noProof/>
                <w:webHidden/>
              </w:rPr>
            </w:r>
            <w:r w:rsidR="009C1CA9">
              <w:rPr>
                <w:noProof/>
                <w:webHidden/>
              </w:rPr>
              <w:fldChar w:fldCharType="separate"/>
            </w:r>
            <w:r w:rsidR="00FD3E8F">
              <w:rPr>
                <w:noProof/>
                <w:webHidden/>
              </w:rPr>
              <w:t>4</w:t>
            </w:r>
            <w:r w:rsidR="009C1CA9">
              <w:rPr>
                <w:noProof/>
                <w:webHidden/>
              </w:rPr>
              <w:fldChar w:fldCharType="end"/>
            </w:r>
          </w:hyperlink>
        </w:p>
        <w:p w14:paraId="386B3117" w14:textId="58A6E88D"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498" w:history="1">
            <w:r w:rsidR="009C1CA9" w:rsidRPr="006F5E0C">
              <w:rPr>
                <w:rStyle w:val="Hyperlink"/>
                <w:noProof/>
              </w:rPr>
              <w:t>Proactive Strategies to Avoid Distress</w:t>
            </w:r>
            <w:r w:rsidR="009C1CA9">
              <w:rPr>
                <w:noProof/>
                <w:webHidden/>
              </w:rPr>
              <w:tab/>
            </w:r>
            <w:r w:rsidR="009C1CA9">
              <w:rPr>
                <w:noProof/>
                <w:webHidden/>
              </w:rPr>
              <w:fldChar w:fldCharType="begin"/>
            </w:r>
            <w:r w:rsidR="009C1CA9">
              <w:rPr>
                <w:noProof/>
                <w:webHidden/>
              </w:rPr>
              <w:instrText xml:space="preserve"> PAGEREF _Toc22132498 \h </w:instrText>
            </w:r>
            <w:r w:rsidR="009C1CA9">
              <w:rPr>
                <w:noProof/>
                <w:webHidden/>
              </w:rPr>
            </w:r>
            <w:r w:rsidR="009C1CA9">
              <w:rPr>
                <w:noProof/>
                <w:webHidden/>
              </w:rPr>
              <w:fldChar w:fldCharType="separate"/>
            </w:r>
            <w:r w:rsidR="00FD3E8F">
              <w:rPr>
                <w:noProof/>
                <w:webHidden/>
              </w:rPr>
              <w:t>7</w:t>
            </w:r>
            <w:r w:rsidR="009C1CA9">
              <w:rPr>
                <w:noProof/>
                <w:webHidden/>
              </w:rPr>
              <w:fldChar w:fldCharType="end"/>
            </w:r>
          </w:hyperlink>
        </w:p>
        <w:p w14:paraId="03471ED1" w14:textId="6D3A1747"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499" w:history="1">
            <w:r w:rsidR="009C1CA9" w:rsidRPr="006F5E0C">
              <w:rPr>
                <w:rStyle w:val="Hyperlink"/>
                <w:noProof/>
              </w:rPr>
              <w:t>Responsive Strategies to Reduce Distress</w:t>
            </w:r>
            <w:r w:rsidR="009C1CA9">
              <w:rPr>
                <w:noProof/>
                <w:webHidden/>
              </w:rPr>
              <w:tab/>
            </w:r>
            <w:r w:rsidR="009C1CA9">
              <w:rPr>
                <w:noProof/>
                <w:webHidden/>
              </w:rPr>
              <w:fldChar w:fldCharType="begin"/>
            </w:r>
            <w:r w:rsidR="009C1CA9">
              <w:rPr>
                <w:noProof/>
                <w:webHidden/>
              </w:rPr>
              <w:instrText xml:space="preserve"> PAGEREF _Toc22132499 \h </w:instrText>
            </w:r>
            <w:r w:rsidR="009C1CA9">
              <w:rPr>
                <w:noProof/>
                <w:webHidden/>
              </w:rPr>
            </w:r>
            <w:r w:rsidR="009C1CA9">
              <w:rPr>
                <w:noProof/>
                <w:webHidden/>
              </w:rPr>
              <w:fldChar w:fldCharType="separate"/>
            </w:r>
            <w:r w:rsidR="00FD3E8F">
              <w:rPr>
                <w:noProof/>
                <w:webHidden/>
              </w:rPr>
              <w:t>17</w:t>
            </w:r>
            <w:r w:rsidR="009C1CA9">
              <w:rPr>
                <w:noProof/>
                <w:webHidden/>
              </w:rPr>
              <w:fldChar w:fldCharType="end"/>
            </w:r>
          </w:hyperlink>
        </w:p>
        <w:p w14:paraId="5A75FB23" w14:textId="3F81BD33"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00" w:history="1">
            <w:r w:rsidR="009C1CA9" w:rsidRPr="006F5E0C">
              <w:rPr>
                <w:rStyle w:val="Hyperlink"/>
                <w:noProof/>
              </w:rPr>
              <w:t>Resources and References</w:t>
            </w:r>
            <w:r w:rsidR="009C1CA9">
              <w:rPr>
                <w:noProof/>
                <w:webHidden/>
              </w:rPr>
              <w:tab/>
            </w:r>
            <w:r w:rsidR="009C1CA9">
              <w:rPr>
                <w:noProof/>
                <w:webHidden/>
              </w:rPr>
              <w:fldChar w:fldCharType="begin"/>
            </w:r>
            <w:r w:rsidR="009C1CA9">
              <w:rPr>
                <w:noProof/>
                <w:webHidden/>
              </w:rPr>
              <w:instrText xml:space="preserve"> PAGEREF _Toc22132500 \h </w:instrText>
            </w:r>
            <w:r w:rsidR="009C1CA9">
              <w:rPr>
                <w:noProof/>
                <w:webHidden/>
              </w:rPr>
            </w:r>
            <w:r w:rsidR="009C1CA9">
              <w:rPr>
                <w:noProof/>
                <w:webHidden/>
              </w:rPr>
              <w:fldChar w:fldCharType="separate"/>
            </w:r>
            <w:r w:rsidR="00FD3E8F">
              <w:rPr>
                <w:noProof/>
                <w:webHidden/>
              </w:rPr>
              <w:t>22</w:t>
            </w:r>
            <w:r w:rsidR="009C1CA9">
              <w:rPr>
                <w:noProof/>
                <w:webHidden/>
              </w:rPr>
              <w:fldChar w:fldCharType="end"/>
            </w:r>
          </w:hyperlink>
        </w:p>
        <w:p w14:paraId="7B3044EE" w14:textId="07BC2994" w:rsidR="009C1CA9" w:rsidRDefault="006D5F55" w:rsidP="003C26F5">
          <w:pPr>
            <w:pStyle w:val="Style1"/>
            <w:rPr>
              <w:rFonts w:asciiTheme="minorHAnsi" w:eastAsiaTheme="minorEastAsia" w:hAnsiTheme="minorHAnsi" w:cstheme="minorBidi"/>
              <w:noProof/>
              <w:sz w:val="22"/>
              <w:szCs w:val="22"/>
            </w:rPr>
          </w:pPr>
          <w:hyperlink w:anchor="_Toc22132501" w:history="1">
            <w:r w:rsidR="009C1CA9">
              <w:rPr>
                <w:rStyle w:val="Hyperlink"/>
                <w:noProof/>
              </w:rPr>
              <w:t>Forms</w:t>
            </w:r>
          </w:hyperlink>
        </w:p>
        <w:p w14:paraId="631196B5" w14:textId="24FA6F12"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04" w:history="1">
            <w:r w:rsidR="009C1CA9" w:rsidRPr="006F5E0C">
              <w:rPr>
                <w:rStyle w:val="Hyperlink"/>
                <w:noProof/>
              </w:rPr>
              <w:t>About these Forms</w:t>
            </w:r>
            <w:r w:rsidR="009C1CA9">
              <w:rPr>
                <w:noProof/>
                <w:webHidden/>
              </w:rPr>
              <w:tab/>
            </w:r>
            <w:r w:rsidR="009C1CA9">
              <w:rPr>
                <w:noProof/>
                <w:webHidden/>
              </w:rPr>
              <w:fldChar w:fldCharType="begin"/>
            </w:r>
            <w:r w:rsidR="009C1CA9">
              <w:rPr>
                <w:noProof/>
                <w:webHidden/>
              </w:rPr>
              <w:instrText xml:space="preserve"> PAGEREF _Toc22132504 \h </w:instrText>
            </w:r>
            <w:r w:rsidR="009C1CA9">
              <w:rPr>
                <w:noProof/>
                <w:webHidden/>
              </w:rPr>
            </w:r>
            <w:r w:rsidR="009C1CA9">
              <w:rPr>
                <w:noProof/>
                <w:webHidden/>
              </w:rPr>
              <w:fldChar w:fldCharType="separate"/>
            </w:r>
            <w:r w:rsidR="00FD3E8F">
              <w:rPr>
                <w:noProof/>
                <w:webHidden/>
              </w:rPr>
              <w:t>28</w:t>
            </w:r>
            <w:r w:rsidR="009C1CA9">
              <w:rPr>
                <w:noProof/>
                <w:webHidden/>
              </w:rPr>
              <w:fldChar w:fldCharType="end"/>
            </w:r>
          </w:hyperlink>
        </w:p>
        <w:p w14:paraId="34CF97F7" w14:textId="7B65662F"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05" w:history="1">
            <w:r w:rsidR="009C1CA9" w:rsidRPr="006F5E0C">
              <w:rPr>
                <w:rStyle w:val="Hyperlink"/>
                <w:noProof/>
              </w:rPr>
              <w:t>Step 1 - Clarify Information about Concerns</w:t>
            </w:r>
            <w:r w:rsidR="009C1CA9">
              <w:rPr>
                <w:noProof/>
                <w:webHidden/>
              </w:rPr>
              <w:tab/>
            </w:r>
            <w:r w:rsidR="009C1CA9">
              <w:rPr>
                <w:noProof/>
                <w:webHidden/>
              </w:rPr>
              <w:fldChar w:fldCharType="begin"/>
            </w:r>
            <w:r w:rsidR="009C1CA9">
              <w:rPr>
                <w:noProof/>
                <w:webHidden/>
              </w:rPr>
              <w:instrText xml:space="preserve"> PAGEREF _Toc22132505 \h </w:instrText>
            </w:r>
            <w:r w:rsidR="009C1CA9">
              <w:rPr>
                <w:noProof/>
                <w:webHidden/>
              </w:rPr>
            </w:r>
            <w:r w:rsidR="009C1CA9">
              <w:rPr>
                <w:noProof/>
                <w:webHidden/>
              </w:rPr>
              <w:fldChar w:fldCharType="separate"/>
            </w:r>
            <w:r w:rsidR="00FD3E8F">
              <w:rPr>
                <w:noProof/>
                <w:webHidden/>
              </w:rPr>
              <w:t>29</w:t>
            </w:r>
            <w:r w:rsidR="009C1CA9">
              <w:rPr>
                <w:noProof/>
                <w:webHidden/>
              </w:rPr>
              <w:fldChar w:fldCharType="end"/>
            </w:r>
          </w:hyperlink>
        </w:p>
        <w:p w14:paraId="1B059C06" w14:textId="43235398"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06" w:history="1">
            <w:r w:rsidR="009C1CA9" w:rsidRPr="006F5E0C">
              <w:rPr>
                <w:rStyle w:val="Hyperlink"/>
                <w:noProof/>
              </w:rPr>
              <w:t xml:space="preserve">Step 2 – Additional Information Related to a Child with </w:t>
            </w:r>
            <w:r w:rsidR="00063E98">
              <w:rPr>
                <w:rStyle w:val="Hyperlink"/>
                <w:noProof/>
              </w:rPr>
              <w:t>deafblindness</w:t>
            </w:r>
            <w:r w:rsidR="009C1CA9" w:rsidRPr="006F5E0C">
              <w:rPr>
                <w:rStyle w:val="Hyperlink"/>
                <w:noProof/>
              </w:rPr>
              <w:t xml:space="preserve"> or </w:t>
            </w:r>
            <w:r w:rsidR="00B0298E">
              <w:rPr>
                <w:rStyle w:val="Hyperlink"/>
                <w:noProof/>
              </w:rPr>
              <w:t>visual</w:t>
            </w:r>
            <w:r w:rsidR="00063E98">
              <w:rPr>
                <w:rStyle w:val="Hyperlink"/>
                <w:noProof/>
              </w:rPr>
              <w:t xml:space="preserve"> and multiple impairments</w:t>
            </w:r>
            <w:r w:rsidR="009C1CA9">
              <w:rPr>
                <w:noProof/>
                <w:webHidden/>
              </w:rPr>
              <w:tab/>
            </w:r>
            <w:r w:rsidR="009C1CA9">
              <w:rPr>
                <w:noProof/>
                <w:webHidden/>
              </w:rPr>
              <w:fldChar w:fldCharType="begin"/>
            </w:r>
            <w:r w:rsidR="009C1CA9">
              <w:rPr>
                <w:noProof/>
                <w:webHidden/>
              </w:rPr>
              <w:instrText xml:space="preserve"> PAGEREF _Toc22132506 \h </w:instrText>
            </w:r>
            <w:r w:rsidR="009C1CA9">
              <w:rPr>
                <w:noProof/>
                <w:webHidden/>
              </w:rPr>
            </w:r>
            <w:r w:rsidR="009C1CA9">
              <w:rPr>
                <w:noProof/>
                <w:webHidden/>
              </w:rPr>
              <w:fldChar w:fldCharType="separate"/>
            </w:r>
            <w:r w:rsidR="00FD3E8F">
              <w:rPr>
                <w:noProof/>
                <w:webHidden/>
              </w:rPr>
              <w:t>31</w:t>
            </w:r>
            <w:r w:rsidR="009C1CA9">
              <w:rPr>
                <w:noProof/>
                <w:webHidden/>
              </w:rPr>
              <w:fldChar w:fldCharType="end"/>
            </w:r>
          </w:hyperlink>
        </w:p>
        <w:p w14:paraId="413F5BFC" w14:textId="77238D8D"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07" w:history="1">
            <w:r w:rsidR="009C1CA9" w:rsidRPr="006F5E0C">
              <w:rPr>
                <w:rStyle w:val="Hyperlink"/>
                <w:noProof/>
              </w:rPr>
              <w:t>Step 3 - Basic Health Considerations and Other Issues</w:t>
            </w:r>
            <w:r w:rsidR="009C1CA9">
              <w:rPr>
                <w:noProof/>
                <w:webHidden/>
              </w:rPr>
              <w:tab/>
            </w:r>
            <w:r w:rsidR="009C1CA9">
              <w:rPr>
                <w:noProof/>
                <w:webHidden/>
              </w:rPr>
              <w:fldChar w:fldCharType="begin"/>
            </w:r>
            <w:r w:rsidR="009C1CA9">
              <w:rPr>
                <w:noProof/>
                <w:webHidden/>
              </w:rPr>
              <w:instrText xml:space="preserve"> PAGEREF _Toc22132507 \h </w:instrText>
            </w:r>
            <w:r w:rsidR="009C1CA9">
              <w:rPr>
                <w:noProof/>
                <w:webHidden/>
              </w:rPr>
            </w:r>
            <w:r w:rsidR="009C1CA9">
              <w:rPr>
                <w:noProof/>
                <w:webHidden/>
              </w:rPr>
              <w:fldChar w:fldCharType="separate"/>
            </w:r>
            <w:r w:rsidR="00FD3E8F">
              <w:rPr>
                <w:noProof/>
                <w:webHidden/>
              </w:rPr>
              <w:t>32</w:t>
            </w:r>
            <w:r w:rsidR="009C1CA9">
              <w:rPr>
                <w:noProof/>
                <w:webHidden/>
              </w:rPr>
              <w:fldChar w:fldCharType="end"/>
            </w:r>
          </w:hyperlink>
        </w:p>
        <w:p w14:paraId="36B8A92A" w14:textId="04325BEF"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08" w:history="1">
            <w:r w:rsidR="009C1CA9" w:rsidRPr="006F5E0C">
              <w:rPr>
                <w:rStyle w:val="Hyperlink"/>
                <w:noProof/>
              </w:rPr>
              <w:t>Step 4 – Review the current program</w:t>
            </w:r>
            <w:r w:rsidR="009C1CA9">
              <w:rPr>
                <w:noProof/>
                <w:webHidden/>
              </w:rPr>
              <w:tab/>
            </w:r>
            <w:r w:rsidR="009C1CA9">
              <w:rPr>
                <w:noProof/>
                <w:webHidden/>
              </w:rPr>
              <w:fldChar w:fldCharType="begin"/>
            </w:r>
            <w:r w:rsidR="009C1CA9">
              <w:rPr>
                <w:noProof/>
                <w:webHidden/>
              </w:rPr>
              <w:instrText xml:space="preserve"> PAGEREF _Toc22132508 \h </w:instrText>
            </w:r>
            <w:r w:rsidR="009C1CA9">
              <w:rPr>
                <w:noProof/>
                <w:webHidden/>
              </w:rPr>
            </w:r>
            <w:r w:rsidR="009C1CA9">
              <w:rPr>
                <w:noProof/>
                <w:webHidden/>
              </w:rPr>
              <w:fldChar w:fldCharType="separate"/>
            </w:r>
            <w:r w:rsidR="00FD3E8F">
              <w:rPr>
                <w:noProof/>
                <w:webHidden/>
              </w:rPr>
              <w:t>33</w:t>
            </w:r>
            <w:r w:rsidR="009C1CA9">
              <w:rPr>
                <w:noProof/>
                <w:webHidden/>
              </w:rPr>
              <w:fldChar w:fldCharType="end"/>
            </w:r>
          </w:hyperlink>
        </w:p>
        <w:p w14:paraId="653E8932" w14:textId="0EDD4D91"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09" w:history="1">
            <w:r w:rsidR="009C1CA9" w:rsidRPr="006F5E0C">
              <w:rPr>
                <w:rStyle w:val="Hyperlink"/>
                <w:noProof/>
              </w:rPr>
              <w:t>Step 5 – List of Intervention and Supports – Tier 2</w:t>
            </w:r>
            <w:r w:rsidR="009C1CA9">
              <w:rPr>
                <w:noProof/>
                <w:webHidden/>
              </w:rPr>
              <w:tab/>
            </w:r>
            <w:r w:rsidR="009C1CA9">
              <w:rPr>
                <w:noProof/>
                <w:webHidden/>
              </w:rPr>
              <w:fldChar w:fldCharType="begin"/>
            </w:r>
            <w:r w:rsidR="009C1CA9">
              <w:rPr>
                <w:noProof/>
                <w:webHidden/>
              </w:rPr>
              <w:instrText xml:space="preserve"> PAGEREF _Toc22132509 \h </w:instrText>
            </w:r>
            <w:r w:rsidR="009C1CA9">
              <w:rPr>
                <w:noProof/>
                <w:webHidden/>
              </w:rPr>
            </w:r>
            <w:r w:rsidR="009C1CA9">
              <w:rPr>
                <w:noProof/>
                <w:webHidden/>
              </w:rPr>
              <w:fldChar w:fldCharType="separate"/>
            </w:r>
            <w:r w:rsidR="00FD3E8F">
              <w:rPr>
                <w:noProof/>
                <w:webHidden/>
              </w:rPr>
              <w:t>42</w:t>
            </w:r>
            <w:r w:rsidR="009C1CA9">
              <w:rPr>
                <w:noProof/>
                <w:webHidden/>
              </w:rPr>
              <w:fldChar w:fldCharType="end"/>
            </w:r>
          </w:hyperlink>
        </w:p>
        <w:p w14:paraId="2B22344F" w14:textId="16435528"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10" w:history="1">
            <w:r w:rsidR="009C1CA9" w:rsidRPr="006F5E0C">
              <w:rPr>
                <w:rStyle w:val="Hyperlink"/>
                <w:noProof/>
              </w:rPr>
              <w:t>Step 6 - Taking Data on Observable Behaviors</w:t>
            </w:r>
            <w:r w:rsidR="009C1CA9">
              <w:rPr>
                <w:noProof/>
                <w:webHidden/>
              </w:rPr>
              <w:tab/>
            </w:r>
            <w:r w:rsidR="009C1CA9">
              <w:rPr>
                <w:noProof/>
                <w:webHidden/>
              </w:rPr>
              <w:fldChar w:fldCharType="begin"/>
            </w:r>
            <w:r w:rsidR="009C1CA9">
              <w:rPr>
                <w:noProof/>
                <w:webHidden/>
              </w:rPr>
              <w:instrText xml:space="preserve"> PAGEREF _Toc22132510 \h </w:instrText>
            </w:r>
            <w:r w:rsidR="009C1CA9">
              <w:rPr>
                <w:noProof/>
                <w:webHidden/>
              </w:rPr>
            </w:r>
            <w:r w:rsidR="009C1CA9">
              <w:rPr>
                <w:noProof/>
                <w:webHidden/>
              </w:rPr>
              <w:fldChar w:fldCharType="separate"/>
            </w:r>
            <w:r w:rsidR="00FD3E8F">
              <w:rPr>
                <w:noProof/>
                <w:webHidden/>
              </w:rPr>
              <w:t>43</w:t>
            </w:r>
            <w:r w:rsidR="009C1CA9">
              <w:rPr>
                <w:noProof/>
                <w:webHidden/>
              </w:rPr>
              <w:fldChar w:fldCharType="end"/>
            </w:r>
          </w:hyperlink>
        </w:p>
        <w:p w14:paraId="5A3D78D0" w14:textId="56BC790A"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11" w:history="1">
            <w:r w:rsidR="009C1CA9" w:rsidRPr="006F5E0C">
              <w:rPr>
                <w:rStyle w:val="Hyperlink"/>
                <w:noProof/>
              </w:rPr>
              <w:t>Step 7 – Tier 3 Responsive Intervention and Supports</w:t>
            </w:r>
            <w:r w:rsidR="009C1CA9">
              <w:rPr>
                <w:noProof/>
                <w:webHidden/>
              </w:rPr>
              <w:tab/>
            </w:r>
            <w:r w:rsidR="009C1CA9">
              <w:rPr>
                <w:noProof/>
                <w:webHidden/>
              </w:rPr>
              <w:fldChar w:fldCharType="begin"/>
            </w:r>
            <w:r w:rsidR="009C1CA9">
              <w:rPr>
                <w:noProof/>
                <w:webHidden/>
              </w:rPr>
              <w:instrText xml:space="preserve"> PAGEREF _Toc22132511 \h </w:instrText>
            </w:r>
            <w:r w:rsidR="009C1CA9">
              <w:rPr>
                <w:noProof/>
                <w:webHidden/>
              </w:rPr>
            </w:r>
            <w:r w:rsidR="009C1CA9">
              <w:rPr>
                <w:noProof/>
                <w:webHidden/>
              </w:rPr>
              <w:fldChar w:fldCharType="separate"/>
            </w:r>
            <w:r w:rsidR="00FD3E8F">
              <w:rPr>
                <w:noProof/>
                <w:webHidden/>
              </w:rPr>
              <w:t>45</w:t>
            </w:r>
            <w:r w:rsidR="009C1CA9">
              <w:rPr>
                <w:noProof/>
                <w:webHidden/>
              </w:rPr>
              <w:fldChar w:fldCharType="end"/>
            </w:r>
          </w:hyperlink>
        </w:p>
        <w:p w14:paraId="0350B3A9" w14:textId="17AD2031"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12" w:history="1">
            <w:r w:rsidR="009C1CA9" w:rsidRPr="006F5E0C">
              <w:rPr>
                <w:rStyle w:val="Hyperlink"/>
                <w:noProof/>
              </w:rPr>
              <w:t>Step 8 – List of Intervention and Supports – Tier 3</w:t>
            </w:r>
            <w:r w:rsidR="009C1CA9">
              <w:rPr>
                <w:noProof/>
                <w:webHidden/>
              </w:rPr>
              <w:tab/>
            </w:r>
            <w:r w:rsidR="009C1CA9">
              <w:rPr>
                <w:noProof/>
                <w:webHidden/>
              </w:rPr>
              <w:fldChar w:fldCharType="begin"/>
            </w:r>
            <w:r w:rsidR="009C1CA9">
              <w:rPr>
                <w:noProof/>
                <w:webHidden/>
              </w:rPr>
              <w:instrText xml:space="preserve"> PAGEREF _Toc22132512 \h </w:instrText>
            </w:r>
            <w:r w:rsidR="009C1CA9">
              <w:rPr>
                <w:noProof/>
                <w:webHidden/>
              </w:rPr>
            </w:r>
            <w:r w:rsidR="009C1CA9">
              <w:rPr>
                <w:noProof/>
                <w:webHidden/>
              </w:rPr>
              <w:fldChar w:fldCharType="separate"/>
            </w:r>
            <w:r w:rsidR="00FD3E8F">
              <w:rPr>
                <w:noProof/>
                <w:webHidden/>
              </w:rPr>
              <w:t>51</w:t>
            </w:r>
            <w:r w:rsidR="009C1CA9">
              <w:rPr>
                <w:noProof/>
                <w:webHidden/>
              </w:rPr>
              <w:fldChar w:fldCharType="end"/>
            </w:r>
          </w:hyperlink>
        </w:p>
        <w:p w14:paraId="4A0903AE" w14:textId="33672AC4"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13" w:history="1">
            <w:r w:rsidR="009C1CA9" w:rsidRPr="006F5E0C">
              <w:rPr>
                <w:rStyle w:val="Hyperlink"/>
                <w:noProof/>
              </w:rPr>
              <w:t>Step 8 - Behavior Intervention Plan</w:t>
            </w:r>
            <w:r w:rsidR="009C1CA9">
              <w:rPr>
                <w:noProof/>
                <w:webHidden/>
              </w:rPr>
              <w:tab/>
            </w:r>
            <w:r w:rsidR="009C1CA9">
              <w:rPr>
                <w:noProof/>
                <w:webHidden/>
              </w:rPr>
              <w:fldChar w:fldCharType="begin"/>
            </w:r>
            <w:r w:rsidR="009C1CA9">
              <w:rPr>
                <w:noProof/>
                <w:webHidden/>
              </w:rPr>
              <w:instrText xml:space="preserve"> PAGEREF _Toc22132513 \h </w:instrText>
            </w:r>
            <w:r w:rsidR="009C1CA9">
              <w:rPr>
                <w:noProof/>
                <w:webHidden/>
              </w:rPr>
            </w:r>
            <w:r w:rsidR="009C1CA9">
              <w:rPr>
                <w:noProof/>
                <w:webHidden/>
              </w:rPr>
              <w:fldChar w:fldCharType="separate"/>
            </w:r>
            <w:r w:rsidR="00FD3E8F">
              <w:rPr>
                <w:noProof/>
                <w:webHidden/>
              </w:rPr>
              <w:t>54</w:t>
            </w:r>
            <w:r w:rsidR="009C1CA9">
              <w:rPr>
                <w:noProof/>
                <w:webHidden/>
              </w:rPr>
              <w:fldChar w:fldCharType="end"/>
            </w:r>
          </w:hyperlink>
        </w:p>
        <w:p w14:paraId="56DF0746" w14:textId="19788B32" w:rsidR="009C1CA9" w:rsidRDefault="006D5F55">
          <w:pPr>
            <w:pStyle w:val="TOC2"/>
            <w:tabs>
              <w:tab w:val="right" w:leader="dot" w:pos="10214"/>
            </w:tabs>
            <w:rPr>
              <w:rFonts w:asciiTheme="minorHAnsi" w:eastAsiaTheme="minorEastAsia" w:hAnsiTheme="minorHAnsi" w:cstheme="minorBidi"/>
              <w:noProof/>
              <w:sz w:val="22"/>
              <w:szCs w:val="22"/>
            </w:rPr>
          </w:pPr>
          <w:hyperlink w:anchor="_Toc22132514" w:history="1">
            <w:r w:rsidR="009C1CA9" w:rsidRPr="006F5E0C">
              <w:rPr>
                <w:rStyle w:val="Hyperlink"/>
                <w:noProof/>
              </w:rPr>
              <w:t>Step 9 - Take Data on Observable Behaviors</w:t>
            </w:r>
            <w:r w:rsidR="009C1CA9">
              <w:rPr>
                <w:noProof/>
                <w:webHidden/>
              </w:rPr>
              <w:tab/>
            </w:r>
            <w:r w:rsidR="009C1CA9">
              <w:rPr>
                <w:noProof/>
                <w:webHidden/>
              </w:rPr>
              <w:fldChar w:fldCharType="begin"/>
            </w:r>
            <w:r w:rsidR="009C1CA9">
              <w:rPr>
                <w:noProof/>
                <w:webHidden/>
              </w:rPr>
              <w:instrText xml:space="preserve"> PAGEREF _Toc22132514 \h </w:instrText>
            </w:r>
            <w:r w:rsidR="009C1CA9">
              <w:rPr>
                <w:noProof/>
                <w:webHidden/>
              </w:rPr>
            </w:r>
            <w:r w:rsidR="009C1CA9">
              <w:rPr>
                <w:noProof/>
                <w:webHidden/>
              </w:rPr>
              <w:fldChar w:fldCharType="separate"/>
            </w:r>
            <w:r w:rsidR="00FD3E8F">
              <w:rPr>
                <w:noProof/>
                <w:webHidden/>
              </w:rPr>
              <w:t>55</w:t>
            </w:r>
            <w:r w:rsidR="009C1CA9">
              <w:rPr>
                <w:noProof/>
                <w:webHidden/>
              </w:rPr>
              <w:fldChar w:fldCharType="end"/>
            </w:r>
          </w:hyperlink>
        </w:p>
        <w:p w14:paraId="5127A16E" w14:textId="3E15E74B" w:rsidR="00D42B01" w:rsidRDefault="00D42B01">
          <w:r>
            <w:fldChar w:fldCharType="end"/>
          </w:r>
        </w:p>
      </w:sdtContent>
    </w:sdt>
    <w:p w14:paraId="74F7FD5D" w14:textId="77777777" w:rsidR="0041120B" w:rsidRDefault="0041120B">
      <w:pPr>
        <w:spacing w:before="0" w:after="0"/>
        <w:sectPr w:rsidR="0041120B" w:rsidSect="007409C9">
          <w:headerReference w:type="default" r:id="rId15"/>
          <w:footerReference w:type="default" r:id="rId16"/>
          <w:pgSz w:w="12240" w:h="15840"/>
          <w:pgMar w:top="1008" w:right="1008" w:bottom="1008" w:left="1008" w:header="288" w:footer="288" w:gutter="0"/>
          <w:pgNumType w:start="1"/>
          <w:cols w:space="720"/>
          <w:docGrid w:linePitch="326"/>
        </w:sectPr>
      </w:pPr>
    </w:p>
    <w:p w14:paraId="773401B0" w14:textId="77777777" w:rsidR="00DD2AB3" w:rsidRDefault="0038135E" w:rsidP="00EB7257">
      <w:pPr>
        <w:pStyle w:val="Title"/>
      </w:pPr>
      <w:bookmarkStart w:id="3" w:name="_Toc22132487"/>
      <w:bookmarkStart w:id="4" w:name="_Toc17278500"/>
      <w:r w:rsidRPr="00C80EAE">
        <w:lastRenderedPageBreak/>
        <w:t xml:space="preserve">Guidance for </w:t>
      </w:r>
      <w:r w:rsidR="006C197E" w:rsidRPr="00C80EAE">
        <w:t xml:space="preserve">Planning </w:t>
      </w:r>
      <w:r w:rsidRPr="00C80EAE">
        <w:t>Beha</w:t>
      </w:r>
      <w:r w:rsidR="006C197E" w:rsidRPr="00C80EAE">
        <w:t>vior Intervention</w:t>
      </w:r>
      <w:r w:rsidR="00326173" w:rsidRPr="00C80EAE">
        <w:t xml:space="preserve"> </w:t>
      </w:r>
    </w:p>
    <w:p w14:paraId="5A0CD545" w14:textId="77777777" w:rsidR="00DD2AB3" w:rsidRDefault="003168AB" w:rsidP="00EB7257">
      <w:pPr>
        <w:pStyle w:val="Title"/>
      </w:pPr>
      <w:r w:rsidRPr="00C80EAE">
        <w:t>for</w:t>
      </w:r>
      <w:bookmarkEnd w:id="3"/>
      <w:r w:rsidRPr="00C80EAE">
        <w:t xml:space="preserve"> </w:t>
      </w:r>
      <w:bookmarkStart w:id="5" w:name="_Toc22132488"/>
      <w:r w:rsidRPr="00C80EAE">
        <w:t>Children and Young Adults</w:t>
      </w:r>
      <w:r w:rsidR="0038135E" w:rsidRPr="00C80EAE">
        <w:t xml:space="preserve"> w</w:t>
      </w:r>
      <w:r w:rsidR="00B0298E" w:rsidRPr="00C80EAE">
        <w:t>ho are</w:t>
      </w:r>
      <w:r w:rsidR="00FF413B" w:rsidRPr="00C80EAE">
        <w:t xml:space="preserve"> </w:t>
      </w:r>
      <w:r w:rsidR="00B0298E" w:rsidRPr="00C80EAE">
        <w:t>D</w:t>
      </w:r>
      <w:r w:rsidR="00063E98" w:rsidRPr="00C80EAE">
        <w:t>eafblind</w:t>
      </w:r>
      <w:bookmarkEnd w:id="4"/>
      <w:bookmarkEnd w:id="5"/>
      <w:r w:rsidR="003157E2" w:rsidRPr="00C80EAE">
        <w:t xml:space="preserve"> </w:t>
      </w:r>
      <w:bookmarkStart w:id="6" w:name="_Toc22132489"/>
    </w:p>
    <w:p w14:paraId="174A0F4E" w14:textId="6F81A78B" w:rsidR="0038135E" w:rsidRDefault="003157E2" w:rsidP="00EB7257">
      <w:pPr>
        <w:pStyle w:val="Title"/>
      </w:pPr>
      <w:r w:rsidRPr="00C80EAE">
        <w:t xml:space="preserve">or </w:t>
      </w:r>
      <w:r w:rsidR="00B0298E" w:rsidRPr="00C80EAE">
        <w:t xml:space="preserve">have </w:t>
      </w:r>
      <w:r w:rsidR="00063E98" w:rsidRPr="00C80EAE">
        <w:t xml:space="preserve">Visual and </w:t>
      </w:r>
      <w:r w:rsidR="00B0298E" w:rsidRPr="00C80EAE">
        <w:t>Multiple I</w:t>
      </w:r>
      <w:r w:rsidR="00063E98" w:rsidRPr="00C80EAE">
        <w:t>mpairments</w:t>
      </w:r>
      <w:bookmarkEnd w:id="6"/>
    </w:p>
    <w:p w14:paraId="5C058458" w14:textId="77777777" w:rsidR="00DD2AB3" w:rsidRPr="00DD2AB3" w:rsidRDefault="00DD2AB3" w:rsidP="00DD2AB3"/>
    <w:p w14:paraId="3AE06717" w14:textId="4D2ADA93" w:rsidR="00D7783D" w:rsidRPr="00C80EAE" w:rsidRDefault="00D7783D" w:rsidP="00C80EAE">
      <w:pPr>
        <w:pStyle w:val="Heading2"/>
        <w:rPr>
          <w:color w:val="800000"/>
        </w:rPr>
      </w:pPr>
      <w:bookmarkStart w:id="7" w:name="_Toc22132490"/>
      <w:r w:rsidRPr="00C80EAE">
        <w:rPr>
          <w:color w:val="800000"/>
        </w:rPr>
        <w:t>Positive Behavioral Interventions and Supports</w:t>
      </w:r>
      <w:bookmarkEnd w:id="7"/>
    </w:p>
    <w:p w14:paraId="1A8D527F" w14:textId="4D92F106" w:rsidR="00717AA0" w:rsidRDefault="00717AA0" w:rsidP="00F54289">
      <w:r>
        <w:t xml:space="preserve">Children who are </w:t>
      </w:r>
      <w:r w:rsidR="00063E98">
        <w:t>deafblind</w:t>
      </w:r>
      <w:r>
        <w:t xml:space="preserve"> or </w:t>
      </w:r>
      <w:r w:rsidR="00063E98">
        <w:t>visually and multiply impaired</w:t>
      </w:r>
      <w:r w:rsidR="00AF0BA3">
        <w:t xml:space="preserve"> </w:t>
      </w:r>
      <w:r>
        <w:t xml:space="preserve">face many challenges in receiving a Free and Appropriate Public Education (FAPE), and challenging “behaviors” often rises to the top of the list. Under the IDEA, the primary vehicle for providing FAPE is through an appropriately developed individualized </w:t>
      </w:r>
      <w:r w:rsidR="00AA031D">
        <w:t xml:space="preserve">education program (IEP) </w:t>
      </w:r>
      <w:r>
        <w:t xml:space="preserve">based on the individual needs of the child. 34 CFR §§300.17 and 300.320-300.324. In the case of a child whose behavior impedes </w:t>
      </w:r>
      <w:r w:rsidR="00AA031D">
        <w:t>his or her</w:t>
      </w:r>
      <w:r>
        <w:t xml:space="preserve"> learning or that of others, the IEP Team must consider – and, when necessary to provide FAPE, include in the IEP – the use of positive behavioral interventions and supports, and other strategies, to address that behavior. 34 CFR §§300.324(a)(2)(</w:t>
      </w:r>
      <w:proofErr w:type="spellStart"/>
      <w:r>
        <w:t>i</w:t>
      </w:r>
      <w:proofErr w:type="spellEnd"/>
      <w:r>
        <w:t>) and (b)(2); and 300.320(a)(4).</w:t>
      </w:r>
    </w:p>
    <w:p w14:paraId="3BB18E9B" w14:textId="1C1CCB4E" w:rsidR="00F54289" w:rsidRPr="00F54289" w:rsidRDefault="00F54289" w:rsidP="00F54289">
      <w:r>
        <w:t xml:space="preserve">The </w:t>
      </w:r>
      <w:r w:rsidRPr="00F54289">
        <w:t>National</w:t>
      </w:r>
      <w:r>
        <w:t xml:space="preserve"> Technical Assistance Center on </w:t>
      </w:r>
      <w:r w:rsidRPr="00F54289">
        <w:t>Positive Behavioral Interventions and Supports (PBIS)</w:t>
      </w:r>
      <w:r>
        <w:t xml:space="preserve"> </w:t>
      </w:r>
      <w:r w:rsidR="00AA031D">
        <w:t xml:space="preserve">is </w:t>
      </w:r>
      <w:r>
        <w:t xml:space="preserve">funded by the </w:t>
      </w:r>
      <w:r w:rsidRPr="00F54289">
        <w:t>U.S. Department of Education, Office of Special Education Programs and Office of Elementary and Secondary Education</w:t>
      </w:r>
      <w:r>
        <w:t xml:space="preserve">. </w:t>
      </w:r>
      <w:r w:rsidRPr="00F54289">
        <w:t>The</w:t>
      </w:r>
      <w:r>
        <w:t>ir</w:t>
      </w:r>
      <w:r w:rsidR="00AA031D">
        <w:t xml:space="preserve"> purpose </w:t>
      </w:r>
      <w:r>
        <w:t>i</w:t>
      </w:r>
      <w:r w:rsidRPr="00F54289">
        <w:t>s to improve the capacity of SEAs, LEAs, and schools to establish, scale-up, and sustain the PBIS framework</w:t>
      </w:r>
      <w:r>
        <w:t>.</w:t>
      </w:r>
      <w:r w:rsidRPr="00F54289">
        <w:t xml:space="preserve"> </w:t>
      </w:r>
      <w:r>
        <w:t xml:space="preserve">They </w:t>
      </w:r>
      <w:r w:rsidRPr="00F54289">
        <w:t>descr</w:t>
      </w:r>
      <w:r>
        <w:t>ibe</w:t>
      </w:r>
      <w:r w:rsidRPr="00F54289">
        <w:t xml:space="preserve"> three </w:t>
      </w:r>
      <w:r>
        <w:t>t</w:t>
      </w:r>
      <w:r w:rsidRPr="00F54289">
        <w:t xml:space="preserve">iers of </w:t>
      </w:r>
      <w:r>
        <w:t xml:space="preserve">positive behavioral </w:t>
      </w:r>
      <w:r w:rsidRPr="00F54289">
        <w:t>support that are considered in addressing behavioral</w:t>
      </w:r>
      <w:r>
        <w:t xml:space="preserve"> concerns</w:t>
      </w:r>
      <w:r w:rsidR="00AA031D">
        <w:t>.   It i</w:t>
      </w:r>
      <w:r w:rsidRPr="00F54289">
        <w:t>s important to remember these tiers refer to levels of support students receive, not to students themselves.</w:t>
      </w:r>
    </w:p>
    <w:p w14:paraId="25B8A355" w14:textId="617B9899" w:rsidR="00F54289" w:rsidRPr="00F54289" w:rsidRDefault="00F54289" w:rsidP="00F54289">
      <w:pPr>
        <w:ind w:left="720"/>
        <w:rPr>
          <w:i/>
        </w:rPr>
      </w:pPr>
      <w:r w:rsidRPr="00F54289">
        <w:rPr>
          <w:i/>
        </w:rPr>
        <w:t>Tier 1: Universal Prevention (All</w:t>
      </w:r>
      <w:r>
        <w:rPr>
          <w:i/>
        </w:rPr>
        <w:t xml:space="preserve"> Students</w:t>
      </w:r>
      <w:r w:rsidRPr="00F54289">
        <w:rPr>
          <w:i/>
        </w:rPr>
        <w:t>)</w:t>
      </w:r>
    </w:p>
    <w:p w14:paraId="375EB13F" w14:textId="77777777" w:rsidR="00F54289" w:rsidRPr="00F54289" w:rsidRDefault="00F54289" w:rsidP="00F54289">
      <w:pPr>
        <w:ind w:left="720"/>
        <w:rPr>
          <w:i/>
        </w:rPr>
      </w:pPr>
      <w:r w:rsidRPr="00F54289">
        <w:rPr>
          <w:i/>
        </w:rPr>
        <w:t>Tier 1 supports serve as the foundation for behavior and academics. Schools provide these universal supports to all students. For most students, the core program gives them what they need to be successful and to prevent future problems.</w:t>
      </w:r>
    </w:p>
    <w:p w14:paraId="46C28EA9" w14:textId="7366FBFC" w:rsidR="00F54289" w:rsidRPr="00F54289" w:rsidRDefault="00F54289" w:rsidP="00F54289">
      <w:pPr>
        <w:ind w:left="720"/>
        <w:rPr>
          <w:i/>
        </w:rPr>
      </w:pPr>
      <w:r w:rsidRPr="00F54289">
        <w:rPr>
          <w:i/>
        </w:rPr>
        <w:t>Tier 2: Targeted Prevention (Some</w:t>
      </w:r>
      <w:r>
        <w:rPr>
          <w:i/>
        </w:rPr>
        <w:t xml:space="preserve"> Students</w:t>
      </w:r>
      <w:r w:rsidRPr="00F54289">
        <w:rPr>
          <w:i/>
        </w:rPr>
        <w:t>)</w:t>
      </w:r>
    </w:p>
    <w:p w14:paraId="30E7BBE4" w14:textId="77777777" w:rsidR="00F54289" w:rsidRPr="00F54289" w:rsidRDefault="00F54289" w:rsidP="00F54289">
      <w:pPr>
        <w:ind w:left="720"/>
        <w:rPr>
          <w:i/>
        </w:rPr>
      </w:pPr>
      <w:r w:rsidRPr="00F54289">
        <w:rPr>
          <w:i/>
        </w:rPr>
        <w:t>This level of support focuses on improving specific skill deficits students have. Schools often provide Tier 2 supports to groups of students with similar targeted needs. Providing support to a group of students provides more opportunities for practice and feedback while keeping the intervention maximally efficient. Students may need some assessment to identify whether they need this level of support and which skills to address. Tier 2 supports help students develop the skills they need to benefit core programs at the school.</w:t>
      </w:r>
    </w:p>
    <w:p w14:paraId="451FF325" w14:textId="6B329E77" w:rsidR="00F54289" w:rsidRPr="00F54289" w:rsidRDefault="00F54289" w:rsidP="00F54289">
      <w:pPr>
        <w:ind w:left="720"/>
        <w:rPr>
          <w:i/>
        </w:rPr>
      </w:pPr>
      <w:r w:rsidRPr="00F54289">
        <w:rPr>
          <w:i/>
        </w:rPr>
        <w:t>Tier 3: Intensive, Individualized Prevention (Few</w:t>
      </w:r>
      <w:r>
        <w:rPr>
          <w:i/>
        </w:rPr>
        <w:t xml:space="preserve"> Students</w:t>
      </w:r>
      <w:r w:rsidRPr="00F54289">
        <w:rPr>
          <w:i/>
        </w:rPr>
        <w:t>)</w:t>
      </w:r>
    </w:p>
    <w:p w14:paraId="06DFF744" w14:textId="61CB12D8" w:rsidR="00F54289" w:rsidRDefault="00F54289" w:rsidP="00F54289">
      <w:pPr>
        <w:ind w:left="720"/>
        <w:rPr>
          <w:i/>
        </w:rPr>
      </w:pPr>
      <w:r w:rsidRPr="00F54289">
        <w:rPr>
          <w:i/>
        </w:rPr>
        <w:t>Tier 3 supports are the most intensive supports the school offers. These supports require are the most resource intensive due to the individualized approach of developing and carrying out interventions. At this level, schools typically rely on formal assessments to determine a student’s need and to develop an individualized support plan. Student plans often include goals related to both academics as well as behavior support.</w:t>
      </w:r>
    </w:p>
    <w:p w14:paraId="0FF61DFD" w14:textId="31861B11" w:rsidR="00F54289" w:rsidRPr="00F54289" w:rsidRDefault="00EE4CA2" w:rsidP="00F54289">
      <w:pPr>
        <w:ind w:left="720"/>
        <w:jc w:val="right"/>
        <w:rPr>
          <w:i/>
        </w:rPr>
      </w:pPr>
      <w:r>
        <w:t xml:space="preserve"> </w:t>
      </w:r>
      <w:hyperlink r:id="rId17" w:history="1">
        <w:r w:rsidRPr="00EE4CA2">
          <w:rPr>
            <w:rStyle w:val="Hyperlink"/>
          </w:rPr>
          <w:t>Tiered Framework</w:t>
        </w:r>
      </w:hyperlink>
      <w:r>
        <w:t xml:space="preserve"> (</w:t>
      </w:r>
      <w:r w:rsidR="00F54289" w:rsidRPr="00EE4CA2">
        <w:t>https://www.pbis.org/pbis/tiered-framework</w:t>
      </w:r>
      <w:r>
        <w:t>)</w:t>
      </w:r>
    </w:p>
    <w:p w14:paraId="1F50FFA2" w14:textId="3109D5E1" w:rsidR="009F547B" w:rsidRDefault="009F547B" w:rsidP="00F54289">
      <w:r>
        <w:lastRenderedPageBreak/>
        <w:t xml:space="preserve">Tier 1 supports might be, for example, </w:t>
      </w:r>
      <w:r>
        <w:rPr>
          <w:rFonts w:cs="Arial"/>
          <w:color w:val="222222"/>
          <w:shd w:val="clear" w:color="auto" w:fill="FFFFFF"/>
        </w:rPr>
        <w:t xml:space="preserve">the school’s code of conduct. Tier 2 might include supports </w:t>
      </w:r>
      <w:r w:rsidR="003C26F5">
        <w:rPr>
          <w:rFonts w:cs="Arial"/>
          <w:color w:val="222222"/>
          <w:shd w:val="clear" w:color="auto" w:fill="FFFFFF"/>
        </w:rPr>
        <w:t>such as</w:t>
      </w:r>
      <w:r>
        <w:rPr>
          <w:rFonts w:cs="Arial"/>
          <w:color w:val="222222"/>
          <w:shd w:val="clear" w:color="auto" w:fill="FFFFFF"/>
        </w:rPr>
        <w:t xml:space="preserve"> participation in a social skills class or the inclusion of specific behavioral and instructional strategies. Tier 3 supports are very intensive and individualized and might include the development of a form Behavior Intervention Plan.</w:t>
      </w:r>
    </w:p>
    <w:p w14:paraId="0CC1A675" w14:textId="652E3B3E" w:rsidR="00F54289" w:rsidRDefault="00F54289" w:rsidP="00F54289">
      <w:r>
        <w:t xml:space="preserve">Children and young adults who are congenially </w:t>
      </w:r>
      <w:r w:rsidR="00063E98">
        <w:t>deafblind</w:t>
      </w:r>
      <w:r>
        <w:t xml:space="preserve"> </w:t>
      </w:r>
      <w:r w:rsidR="009F547B">
        <w:t xml:space="preserve">or </w:t>
      </w:r>
      <w:r>
        <w:t xml:space="preserve">have </w:t>
      </w:r>
      <w:r w:rsidR="00B0298E">
        <w:t>visual</w:t>
      </w:r>
      <w:r w:rsidR="00063E98">
        <w:t xml:space="preserve"> and multiple impairments</w:t>
      </w:r>
      <w:r>
        <w:t xml:space="preserve"> may engage in behaviors that are expressions of emotional distress. These expressions, often displayed in rejections, refusals, or aggressive and self-injurious behavior, can:</w:t>
      </w:r>
    </w:p>
    <w:p w14:paraId="7C1B90DF" w14:textId="77777777" w:rsidR="00F54289" w:rsidRDefault="00F54289" w:rsidP="00F54289">
      <w:pPr>
        <w:pStyle w:val="ListBullet2"/>
      </w:pPr>
      <w:r>
        <w:t>create a barrier to forming close personal relationships;</w:t>
      </w:r>
    </w:p>
    <w:p w14:paraId="4891A7F5" w14:textId="72342A36" w:rsidR="00F54289" w:rsidRDefault="003C26F5" w:rsidP="00F54289">
      <w:pPr>
        <w:pStyle w:val="ListBullet2"/>
      </w:pPr>
      <w:r>
        <w:t>hinder social development as well as</w:t>
      </w:r>
      <w:r w:rsidR="00F54289">
        <w:t xml:space="preserve"> the development of a healthy state of emotional well-being;</w:t>
      </w:r>
    </w:p>
    <w:p w14:paraId="16E53FE4" w14:textId="77777777" w:rsidR="00F54289" w:rsidRDefault="00F54289" w:rsidP="00F54289">
      <w:pPr>
        <w:pStyle w:val="ListBullet2"/>
      </w:pPr>
      <w:r>
        <w:t>create challenges for active participation in educational programs.</w:t>
      </w:r>
    </w:p>
    <w:p w14:paraId="73D0D827" w14:textId="08F615F8" w:rsidR="00F54289" w:rsidRPr="00FA611C" w:rsidRDefault="00F54289" w:rsidP="00F54289">
      <w:pPr>
        <w:rPr>
          <w:highlight w:val="yellow"/>
        </w:rPr>
      </w:pPr>
      <w:r>
        <w:t xml:space="preserve">As a result, finding ways to minimize these distressed expressions needs to be the focus of inquiry, problem solving, and teaching when planning for positive behavior intervention and support for children </w:t>
      </w:r>
      <w:r w:rsidR="003C26F5">
        <w:t>who are deafblind</w:t>
      </w:r>
      <w:r>
        <w:t xml:space="preserve"> or </w:t>
      </w:r>
      <w:r w:rsidR="003C26F5">
        <w:t xml:space="preserve">have </w:t>
      </w:r>
      <w:r w:rsidR="00B0298E">
        <w:t>visual</w:t>
      </w:r>
      <w:r w:rsidR="00063E98">
        <w:t xml:space="preserve"> and multiple impairments</w:t>
      </w:r>
      <w:r>
        <w:t xml:space="preserve">. At the same time, supporting the child’s healthy </w:t>
      </w:r>
      <w:r w:rsidRPr="006B0D58">
        <w:t xml:space="preserve">social, emotional, and communicative development are critical </w:t>
      </w:r>
      <w:r w:rsidRPr="009F547B">
        <w:t>elements of any interventions.</w:t>
      </w:r>
    </w:p>
    <w:p w14:paraId="3F9686E4" w14:textId="11CC8A7A" w:rsidR="00F54289" w:rsidRDefault="00F54289" w:rsidP="00F54289">
      <w:r w:rsidRPr="009F547B">
        <w:t xml:space="preserve">Many of these children who are </w:t>
      </w:r>
      <w:r w:rsidR="00063E98">
        <w:t>deafblind</w:t>
      </w:r>
      <w:r w:rsidRPr="009F547B">
        <w:t xml:space="preserve"> or </w:t>
      </w:r>
      <w:r w:rsidR="00063E98">
        <w:t>visually and multiply impaired</w:t>
      </w:r>
      <w:r w:rsidR="003C26F5">
        <w:t xml:space="preserve"> </w:t>
      </w:r>
      <w:r w:rsidRPr="009F547B">
        <w:t>require extensive and unique interventions and supports that would be considered Tier 2 a</w:t>
      </w:r>
      <w:r w:rsidR="003C26F5">
        <w:t xml:space="preserve">nd Tier 3 levels as </w:t>
      </w:r>
      <w:r w:rsidRPr="009F547B">
        <w:t>describe</w:t>
      </w:r>
      <w:r w:rsidR="003C26F5">
        <w:t>d</w:t>
      </w:r>
      <w:r w:rsidRPr="009F547B">
        <w:t xml:space="preserve"> by The National Technical Assistance Center on Positive Behavioral Interventions and Supports. What are these interventions and supports? How does an educational team determine which specific interventions and supports are needed for a child?</w:t>
      </w:r>
    </w:p>
    <w:p w14:paraId="479E7404" w14:textId="164B2531" w:rsidR="00F54289" w:rsidRDefault="00F54289" w:rsidP="00F54289">
      <w:r>
        <w:t>In trying to address these issues</w:t>
      </w:r>
      <w:r w:rsidR="003C26F5">
        <w:t>,</w:t>
      </w:r>
      <w:r>
        <w:t xml:space="preserve"> let’s first take a look at </w:t>
      </w:r>
      <w:r w:rsidRPr="006B0D58">
        <w:t>current research</w:t>
      </w:r>
      <w:r>
        <w:t xml:space="preserve"> and what it tells us about the underlying reasons behind any child’s expressions of emotional distress. </w:t>
      </w:r>
    </w:p>
    <w:p w14:paraId="7FA3E3CF" w14:textId="77777777" w:rsidR="004163A9" w:rsidRDefault="00606AC6" w:rsidP="00C64F8B">
      <w:pPr>
        <w:pStyle w:val="Heading1"/>
      </w:pPr>
      <w:bookmarkStart w:id="8" w:name="_Toc17278501"/>
      <w:bookmarkStart w:id="9" w:name="_Toc22132491"/>
      <w:r w:rsidRPr="00C64F8B">
        <w:t>Research</w:t>
      </w:r>
      <w:bookmarkStart w:id="10" w:name="_Toc17278502"/>
      <w:bookmarkEnd w:id="8"/>
      <w:bookmarkEnd w:id="9"/>
    </w:p>
    <w:p w14:paraId="4A2362E2" w14:textId="0C505C4A" w:rsidR="00143C6C" w:rsidRPr="004163A9" w:rsidRDefault="009F547B" w:rsidP="00DD2AB3">
      <w:pPr>
        <w:pStyle w:val="Heading2"/>
      </w:pPr>
      <w:r w:rsidRPr="004163A9">
        <w:rPr>
          <w:noProof/>
        </w:rPr>
        <mc:AlternateContent>
          <mc:Choice Requires="wps">
            <w:drawing>
              <wp:anchor distT="0" distB="0" distL="114300" distR="114300" simplePos="0" relativeHeight="251628544" behindDoc="0" locked="0" layoutInCell="0" allowOverlap="1" wp14:anchorId="72869A6A" wp14:editId="184D9F25">
                <wp:simplePos x="0" y="0"/>
                <wp:positionH relativeFrom="margin">
                  <wp:posOffset>4389120</wp:posOffset>
                </wp:positionH>
                <wp:positionV relativeFrom="page">
                  <wp:posOffset>6021705</wp:posOffset>
                </wp:positionV>
                <wp:extent cx="2077720" cy="3048000"/>
                <wp:effectExtent l="57150" t="323850" r="284480" b="38100"/>
                <wp:wrapSquare wrapText="bothSides"/>
                <wp:docPr id="70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720" cy="30480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0EBBE39D" w14:textId="0E48C270" w:rsidR="006D5F55" w:rsidRDefault="006D5F55" w:rsidP="00767A04">
                            <w:pPr>
                              <w:ind w:left="-180"/>
                              <w:rPr>
                                <w:i/>
                                <w:iCs/>
                                <w:color w:val="1F497D" w:themeColor="text2"/>
                              </w:rPr>
                            </w:pPr>
                            <w:r w:rsidRPr="00767A04">
                              <w:rPr>
                                <w:i/>
                                <w:iCs/>
                                <w:color w:val="1F497D" w:themeColor="text2"/>
                              </w:rPr>
                              <w:t>Emotional well-being and social competence provide a strong foundation for emerging cognitive abilities, and together they are the bricks and mortar that comprise the foundation of human development.</w:t>
                            </w:r>
                          </w:p>
                          <w:p w14:paraId="2B2CD2EF" w14:textId="11724DEF" w:rsidR="006D5F55" w:rsidRPr="00767A04" w:rsidRDefault="006D5F55" w:rsidP="00767A04">
                            <w:pPr>
                              <w:ind w:left="-180"/>
                              <w:rPr>
                                <w:i/>
                                <w:iCs/>
                                <w:color w:val="1F497D" w:themeColor="text2"/>
                              </w:rPr>
                            </w:pPr>
                            <w:r>
                              <w:rPr>
                                <w:i/>
                                <w:iCs/>
                                <w:color w:val="1F497D" w:themeColor="text2"/>
                              </w:rPr>
                              <w:t>The Science of Early Childhood Development – Harvard University Center on the Developing Child</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69A6A" id="Rectangle 398" o:spid="_x0000_s1026" style="position:absolute;margin-left:345.6pt;margin-top:474.15pt;width:163.6pt;height:240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" o:allowincell="f" fillcolor="#a7bfde" stroked="f">
                <v:fill opacity="13107f"/>
                <v:shadow on="t" type="perspective" color="#d4cfb3" opacity=".5" offset="19pt,-21pt" matrix="65602f,,,65602f"/>
                <v:textbox inset="28.8pt,7.2pt,14.4pt,28.8pt">
                  <w:txbxContent>
                    <w:p w14:paraId="0EBBE39D" w14:textId="0E48C270" w:rsidR="006D5F55" w:rsidRDefault="006D5F55" w:rsidP="00767A04">
                      <w:pPr>
                        <w:ind w:left="-180"/>
                        <w:rPr>
                          <w:i/>
                          <w:iCs/>
                          <w:color w:val="1F497D" w:themeColor="text2"/>
                        </w:rPr>
                      </w:pPr>
                      <w:r w:rsidRPr="00767A04">
                        <w:rPr>
                          <w:i/>
                          <w:iCs/>
                          <w:color w:val="1F497D" w:themeColor="text2"/>
                        </w:rPr>
                        <w:t>Emotional well-being and social competence provide a strong foundation for emerging cognitive abilities, and together they are the bricks and mortar that comprise the foundation of human development.</w:t>
                      </w:r>
                    </w:p>
                    <w:p w14:paraId="2B2CD2EF" w14:textId="11724DEF" w:rsidR="006D5F55" w:rsidRPr="00767A04" w:rsidRDefault="006D5F55" w:rsidP="00767A04">
                      <w:pPr>
                        <w:ind w:left="-180"/>
                        <w:rPr>
                          <w:i/>
                          <w:iCs/>
                          <w:color w:val="1F497D" w:themeColor="text2"/>
                        </w:rPr>
                      </w:pPr>
                      <w:r>
                        <w:rPr>
                          <w:i/>
                          <w:iCs/>
                          <w:color w:val="1F497D" w:themeColor="text2"/>
                        </w:rPr>
                        <w:t>The Science of Early Childhood Development – Harvard University Center on the Developing Child</w:t>
                      </w:r>
                    </w:p>
                  </w:txbxContent>
                </v:textbox>
                <w10:wrap type="square" anchorx="margin" anchory="page"/>
              </v:rect>
            </w:pict>
          </mc:Fallback>
        </mc:AlternateContent>
      </w:r>
      <w:r w:rsidR="00D95169" w:rsidRPr="004163A9">
        <w:t xml:space="preserve">Social and Emotional </w:t>
      </w:r>
      <w:r w:rsidR="00143C6C" w:rsidRPr="004163A9">
        <w:t xml:space="preserve">Health Impact Brain </w:t>
      </w:r>
      <w:r w:rsidR="00D95169" w:rsidRPr="00DD2AB3">
        <w:t>Development</w:t>
      </w:r>
      <w:bookmarkEnd w:id="10"/>
    </w:p>
    <w:p w14:paraId="5D9BBD80" w14:textId="3DC43773" w:rsidR="000450F4" w:rsidRDefault="003157E2" w:rsidP="000450F4">
      <w:r>
        <w:t>Here are some q</w:t>
      </w:r>
      <w:r w:rsidR="000450F4">
        <w:t xml:space="preserve">uotes from The Science of Early Childhood Development, Center on the Developing Child </w:t>
      </w:r>
      <w:r w:rsidR="00767A04">
        <w:t xml:space="preserve">- </w:t>
      </w:r>
      <w:r w:rsidR="000450F4">
        <w:t xml:space="preserve">Harvard University: </w:t>
      </w:r>
    </w:p>
    <w:p w14:paraId="377D3D15" w14:textId="769956AC" w:rsidR="000450F4" w:rsidRPr="00A973CF" w:rsidRDefault="000450F4" w:rsidP="009640ED">
      <w:pPr>
        <w:rPr>
          <w:i/>
        </w:rPr>
      </w:pPr>
      <w:r w:rsidRPr="00A973CF">
        <w:rPr>
          <w:i/>
        </w:rPr>
        <w:t>Brains are built over time, from the bottom up. The basic a</w:t>
      </w:r>
      <w:r w:rsidR="006B0D58">
        <w:rPr>
          <w:i/>
        </w:rPr>
        <w:t>rchitecture of the brain is con</w:t>
      </w:r>
      <w:r w:rsidRPr="00A973CF">
        <w:rPr>
          <w:i/>
        </w:rPr>
        <w:t>structed through an ongoing process that begins before birth and continues into adulthood. Early experiences affect the quality of that architecture by establishing either a sturdy or a fragile foundation for all of the learnin</w:t>
      </w:r>
      <w:r w:rsidR="006B0D58">
        <w:rPr>
          <w:i/>
        </w:rPr>
        <w:t>g, health and behavior that fol</w:t>
      </w:r>
      <w:r w:rsidRPr="00A973CF">
        <w:rPr>
          <w:i/>
        </w:rPr>
        <w:t>low.</w:t>
      </w:r>
    </w:p>
    <w:p w14:paraId="5AC74E06" w14:textId="12B44A54" w:rsidR="000450F4" w:rsidRPr="00A973CF" w:rsidRDefault="000450F4" w:rsidP="009640ED">
      <w:pPr>
        <w:rPr>
          <w:i/>
        </w:rPr>
      </w:pPr>
      <w:r w:rsidRPr="00A973CF">
        <w:rPr>
          <w:i/>
        </w:rPr>
        <w:t xml:space="preserve">Emotional well-being and social competence provide a strong foundation for emerging cognitive abilities, and together they are the bricks and mortar that comprise </w:t>
      </w:r>
      <w:r w:rsidR="006B0D58">
        <w:rPr>
          <w:i/>
        </w:rPr>
        <w:t>the foundation of human develop</w:t>
      </w:r>
      <w:r w:rsidRPr="00A973CF">
        <w:rPr>
          <w:i/>
        </w:rPr>
        <w:t>ment.</w:t>
      </w:r>
    </w:p>
    <w:p w14:paraId="709BD103" w14:textId="7A39C2BE" w:rsidR="00D215F7" w:rsidRPr="00BD536F" w:rsidRDefault="000450F4" w:rsidP="00BD536F">
      <w:pPr>
        <w:rPr>
          <w:i/>
        </w:rPr>
      </w:pPr>
      <w:r w:rsidRPr="00A973CF">
        <w:rPr>
          <w:i/>
        </w:rPr>
        <w:lastRenderedPageBreak/>
        <w:t>Toxic stress damages developing brain architecture, which can lead to life-long problems in learning, behavior, and physical and mental health.</w:t>
      </w:r>
      <w:r w:rsidR="00957591">
        <w:rPr>
          <w:noProof/>
        </w:rPr>
        <mc:AlternateContent>
          <mc:Choice Requires="wps">
            <w:drawing>
              <wp:anchor distT="0" distB="0" distL="114300" distR="114300" simplePos="0" relativeHeight="251753472" behindDoc="0" locked="0" layoutInCell="1" allowOverlap="1" wp14:anchorId="14F0DBDA" wp14:editId="0E72CBDF">
                <wp:simplePos x="0" y="0"/>
                <wp:positionH relativeFrom="column">
                  <wp:posOffset>-3810</wp:posOffset>
                </wp:positionH>
                <wp:positionV relativeFrom="paragraph">
                  <wp:posOffset>2343150</wp:posOffset>
                </wp:positionV>
                <wp:extent cx="228600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5E1848E3" w14:textId="06CD3D53" w:rsidR="00957591" w:rsidRPr="00AE201E" w:rsidRDefault="00957591" w:rsidP="008E451C">
                            <w:pPr>
                              <w:pStyle w:val="Caption"/>
                              <w:rPr>
                                <w:i/>
                                <w:sz w:val="24"/>
                                <w:szCs w:val="24"/>
                              </w:rPr>
                            </w:pPr>
                            <w:r>
                              <w:t xml:space="preserve">Figure </w:t>
                            </w:r>
                            <w:fldSimple w:instr=" SEQ Figure \* ARABIC ">
                              <w:r w:rsidR="00CC7765">
                                <w:rPr>
                                  <w:noProof/>
                                </w:rPr>
                                <w:t>1</w:t>
                              </w:r>
                            </w:fldSimple>
                            <w:r w:rsidRPr="00E35858">
                              <w:rPr>
                                <w:noProof/>
                              </w:rPr>
                              <w:t>A father interacts with his Deafblind daughter as she lies on the floor.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F0DBDA" id="_x0000_t202" coordsize="21600,21600" o:spt="202" path="m,l,21600r21600,l21600,xe">
                <v:stroke joinstyle="miter"/>
                <v:path gradientshapeok="t" o:connecttype="rect"/>
              </v:shapetype>
              <v:shape id="Text Box 2" o:spid="_x0000_s1027" type="#_x0000_t202" style="position:absolute;margin-left:-.3pt;margin-top:184.5pt;width:180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" stroked="f">
                <v:textbox style="mso-fit-shape-to-text:t" inset="0,0,0,0">
                  <w:txbxContent>
                    <w:p w14:paraId="5E1848E3" w14:textId="06CD3D53" w:rsidR="00957591" w:rsidRPr="00AE201E" w:rsidRDefault="00957591" w:rsidP="008E451C">
                      <w:pPr>
                        <w:pStyle w:val="Caption"/>
                        <w:rPr>
                          <w:i/>
                          <w:sz w:val="24"/>
                          <w:szCs w:val="24"/>
                        </w:rPr>
                      </w:pPr>
                      <w:r>
                        <w:t xml:space="preserve">Figure </w:t>
                      </w:r>
                      <w:fldSimple w:instr=" SEQ Figure \* ARABIC ">
                        <w:r w:rsidR="00CC7765">
                          <w:rPr>
                            <w:noProof/>
                          </w:rPr>
                          <w:t>1</w:t>
                        </w:r>
                      </w:fldSimple>
                      <w:r w:rsidRPr="00E35858">
                        <w:rPr>
                          <w:noProof/>
                        </w:rPr>
                        <w:t>A father interacts with his Deafblind daughter as she lies on the floor.</w:t>
                      </w:r>
                    </w:p>
                  </w:txbxContent>
                </v:textbox>
                <w10:wrap type="square"/>
              </v:shape>
            </w:pict>
          </mc:Fallback>
        </mc:AlternateContent>
      </w:r>
      <w:r w:rsidR="00F11A83">
        <w:rPr>
          <w:i/>
          <w:noProof/>
        </w:rPr>
        <w:drawing>
          <wp:anchor distT="0" distB="0" distL="114300" distR="114300" simplePos="0" relativeHeight="251751424" behindDoc="0" locked="0" layoutInCell="1" allowOverlap="1" wp14:anchorId="66443611" wp14:editId="123E89B6">
            <wp:simplePos x="0" y="0"/>
            <wp:positionH relativeFrom="column">
              <wp:posOffset>-3976</wp:posOffset>
            </wp:positionH>
            <wp:positionV relativeFrom="paragraph">
              <wp:posOffset>469</wp:posOffset>
            </wp:positionV>
            <wp:extent cx="2286000" cy="2286000"/>
            <wp:effectExtent l="0" t="0" r="0" b="0"/>
            <wp:wrapSquare wrapText="bothSides"/>
            <wp:docPr id="20" name="Picture 20" descr="A father and daughter, who is DeafBlind, interact with each other as the little girl lies on her back on the floor. Her father lies beside her propped up on his left elbow." title="Father and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father and daughter who is DeafBlind interact with each other as the little girl lies on the floor." title="Father and Daughte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p>
    <w:p w14:paraId="7A812EDB" w14:textId="597C754B" w:rsidR="000450F4" w:rsidRPr="00A973CF" w:rsidRDefault="000450F4" w:rsidP="009640ED">
      <w:pPr>
        <w:rPr>
          <w:i/>
        </w:rPr>
      </w:pPr>
      <w:r w:rsidRPr="00A973CF">
        <w:rPr>
          <w:i/>
        </w:rPr>
        <w:t>Scientists now know a major ingredient in this developmental process is the “serve and return” relationship between children and their parents and other caregivers in the family or community. In the absence of such responses—or if the responses are unreliable or inappropriate—the brain’s architecture does not form as expected, which can lead to disparities in learning and behavior.</w:t>
      </w:r>
    </w:p>
    <w:p w14:paraId="27BF5B05" w14:textId="42FAB63A" w:rsidR="000450F4" w:rsidRPr="00A973CF" w:rsidRDefault="000450F4" w:rsidP="00F54289">
      <w:pPr>
        <w:rPr>
          <w:i/>
        </w:rPr>
      </w:pPr>
      <w:r w:rsidRPr="00A973CF">
        <w:rPr>
          <w:i/>
        </w:rPr>
        <w:t>Experiencing significant adversity early in life can set up our body’s systems to be more susceptible to stress throughout life, with long-term negative consequences for physical and emotional health, educational achievement, economic success, social relationships, and overall well-being.</w:t>
      </w:r>
    </w:p>
    <w:p w14:paraId="52657BC8" w14:textId="26ED1D90" w:rsidR="000450F4" w:rsidRDefault="000450F4" w:rsidP="00991874">
      <w:pPr>
        <w:rPr>
          <w:i/>
        </w:rPr>
      </w:pPr>
      <w:r w:rsidRPr="00A973CF">
        <w:rPr>
          <w:i/>
        </w:rPr>
        <w:t>Young children experience their world as an environment of relationships, and these relationships affect virtually all aspects of their development – intellectual, social, emotional, physical, behavioral, and moral. The quality and stability of a child’s human relationships in the early years</w:t>
      </w:r>
      <w:r w:rsidR="0079202E">
        <w:rPr>
          <w:i/>
        </w:rPr>
        <w:t>,</w:t>
      </w:r>
      <w:r w:rsidRPr="00A973CF">
        <w:rPr>
          <w:i/>
        </w:rPr>
        <w:t xml:space="preserve"> lay the foundation for a wide range of later developmental outcomes that really matter – self-confidence and sound mental health, motivation to learn, achievement in school and later in life, the ability to control aggressive impulses and resolve conflicts in nonviolent ways, knowing the difference between right and wrong, having the capacity to develop and sustain casual friendships and intimate relationships. </w:t>
      </w:r>
    </w:p>
    <w:p w14:paraId="05253745" w14:textId="77777777" w:rsidR="00631866" w:rsidRPr="00F70AEF" w:rsidRDefault="00F54289" w:rsidP="00631866">
      <w:pPr>
        <w:jc w:val="right"/>
        <w:rPr>
          <w:sz w:val="22"/>
          <w:szCs w:val="22"/>
        </w:rPr>
      </w:pPr>
      <w:r w:rsidRPr="00F70AEF">
        <w:rPr>
          <w:sz w:val="22"/>
          <w:szCs w:val="22"/>
        </w:rPr>
        <w:t>The Science of Early Childhood Development</w:t>
      </w:r>
      <w:r w:rsidR="00D215F7" w:rsidRPr="00F70AEF">
        <w:rPr>
          <w:sz w:val="22"/>
          <w:szCs w:val="22"/>
        </w:rPr>
        <w:t xml:space="preserve"> </w:t>
      </w:r>
      <w:r w:rsidRPr="00F70AEF">
        <w:rPr>
          <w:sz w:val="22"/>
          <w:szCs w:val="22"/>
        </w:rPr>
        <w:t>C</w:t>
      </w:r>
      <w:r w:rsidR="00631866" w:rsidRPr="00F70AEF">
        <w:rPr>
          <w:sz w:val="22"/>
          <w:szCs w:val="22"/>
        </w:rPr>
        <w:t>enter on the Developing Child</w:t>
      </w:r>
    </w:p>
    <w:p w14:paraId="0B00C736" w14:textId="47939E1A" w:rsidR="00F54289" w:rsidRPr="00F70AEF" w:rsidRDefault="00F54289" w:rsidP="00631866">
      <w:pPr>
        <w:jc w:val="right"/>
        <w:rPr>
          <w:i/>
          <w:sz w:val="22"/>
          <w:szCs w:val="22"/>
        </w:rPr>
      </w:pPr>
      <w:r w:rsidRPr="00F70AEF">
        <w:rPr>
          <w:sz w:val="22"/>
          <w:szCs w:val="22"/>
        </w:rPr>
        <w:t>Harvard University</w:t>
      </w:r>
    </w:p>
    <w:p w14:paraId="3A3695B4" w14:textId="447F4669" w:rsidR="000450F4" w:rsidRDefault="001F2B71" w:rsidP="000450F4">
      <w:r>
        <w:rPr>
          <w:noProof/>
        </w:rPr>
        <mc:AlternateContent>
          <mc:Choice Requires="wps">
            <w:drawing>
              <wp:anchor distT="0" distB="0" distL="114300" distR="114300" simplePos="0" relativeHeight="251679744" behindDoc="0" locked="0" layoutInCell="0" allowOverlap="1" wp14:anchorId="45799A80" wp14:editId="7135999E">
                <wp:simplePos x="0" y="0"/>
                <wp:positionH relativeFrom="margin">
                  <wp:posOffset>3768090</wp:posOffset>
                </wp:positionH>
                <wp:positionV relativeFrom="page">
                  <wp:posOffset>5939348</wp:posOffset>
                </wp:positionV>
                <wp:extent cx="2442210" cy="3243580"/>
                <wp:effectExtent l="38100" t="323850" r="281940" b="52070"/>
                <wp:wrapSquare wrapText="bothSides"/>
                <wp:docPr id="2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324358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6173AC2F" w14:textId="77777777" w:rsidR="006D5F55" w:rsidRDefault="006D5F55" w:rsidP="003157E2">
                            <w:pPr>
                              <w:ind w:left="-180"/>
                              <w:rPr>
                                <w:i/>
                                <w:iCs/>
                                <w:color w:val="1F497D" w:themeColor="text2"/>
                              </w:rPr>
                            </w:pPr>
                          </w:p>
                          <w:p w14:paraId="725C8782" w14:textId="1C314A3A" w:rsidR="006D5F55" w:rsidRPr="005E0E39" w:rsidRDefault="006D5F55" w:rsidP="003157E2">
                            <w:pPr>
                              <w:ind w:left="-180"/>
                              <w:rPr>
                                <w:i/>
                                <w:iCs/>
                                <w:color w:val="1F497D" w:themeColor="text2"/>
                              </w:rPr>
                            </w:pPr>
                            <w:r w:rsidRPr="003157E2">
                              <w:rPr>
                                <w:i/>
                                <w:iCs/>
                                <w:color w:val="1F497D" w:themeColor="text2"/>
                              </w:rPr>
                              <w:t xml:space="preserve">Children who are born </w:t>
                            </w:r>
                            <w:r>
                              <w:rPr>
                                <w:i/>
                                <w:iCs/>
                                <w:color w:val="1F497D" w:themeColor="text2"/>
                              </w:rPr>
                              <w:t>Deafblind</w:t>
                            </w:r>
                            <w:r w:rsidRPr="003157E2">
                              <w:rPr>
                                <w:i/>
                                <w:iCs/>
                                <w:color w:val="1F497D" w:themeColor="text2"/>
                              </w:rPr>
                              <w:t xml:space="preserve"> or </w:t>
                            </w:r>
                            <w:r>
                              <w:rPr>
                                <w:i/>
                                <w:iCs/>
                                <w:color w:val="1F497D" w:themeColor="text2"/>
                              </w:rPr>
                              <w:t>with visual and multiple i</w:t>
                            </w:r>
                            <w:r w:rsidRPr="003157E2">
                              <w:rPr>
                                <w:i/>
                                <w:iCs/>
                                <w:color w:val="1F497D" w:themeColor="text2"/>
                              </w:rPr>
                              <w:t xml:space="preserve">mpairments may experience </w:t>
                            </w:r>
                            <w:r>
                              <w:rPr>
                                <w:i/>
                                <w:iCs/>
                                <w:color w:val="1F497D" w:themeColor="text2"/>
                              </w:rPr>
                              <w:t xml:space="preserve">reduced </w:t>
                            </w:r>
                            <w:r w:rsidRPr="003157E2">
                              <w:rPr>
                                <w:i/>
                                <w:iCs/>
                                <w:color w:val="1F497D" w:themeColor="text2"/>
                              </w:rPr>
                              <w:t>quality and frequency of these critical interactions as a result of their sensory losses…Other factors such as multiple hospitalizations, illness, or extremely limited access to the people, things and events around them, all serve to further</w:t>
                            </w:r>
                            <w:r w:rsidRPr="005E0E39">
                              <w:rPr>
                                <w:i/>
                                <w:iCs/>
                                <w:color w:val="1F497D" w:themeColor="text2"/>
                              </w:rPr>
                              <w:t xml:space="preserve"> isolate the child and produce stress.</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9A80" id="_x0000_s1028" style="position:absolute;margin-left:296.7pt;margin-top:467.65pt;width:192.3pt;height:255.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" o:allowincell="f" fillcolor="#a7bfde" stroked="f">
                <v:fill opacity="13107f"/>
                <v:shadow on="t" type="perspective" color="#d4cfb3" opacity=".5" offset="19pt,-21pt" matrix="65602f,,,65602f"/>
                <v:textbox inset="28.8pt,7.2pt,14.4pt,28.8pt">
                  <w:txbxContent>
                    <w:p w14:paraId="6173AC2F" w14:textId="77777777" w:rsidR="006D5F55" w:rsidRDefault="006D5F55" w:rsidP="003157E2">
                      <w:pPr>
                        <w:ind w:left="-180"/>
                        <w:rPr>
                          <w:i/>
                          <w:iCs/>
                          <w:color w:val="1F497D" w:themeColor="text2"/>
                        </w:rPr>
                      </w:pPr>
                    </w:p>
                    <w:p w14:paraId="725C8782" w14:textId="1C314A3A" w:rsidR="006D5F55" w:rsidRPr="005E0E39" w:rsidRDefault="006D5F55" w:rsidP="003157E2">
                      <w:pPr>
                        <w:ind w:left="-180"/>
                        <w:rPr>
                          <w:i/>
                          <w:iCs/>
                          <w:color w:val="1F497D" w:themeColor="text2"/>
                        </w:rPr>
                      </w:pPr>
                      <w:r w:rsidRPr="003157E2">
                        <w:rPr>
                          <w:i/>
                          <w:iCs/>
                          <w:color w:val="1F497D" w:themeColor="text2"/>
                        </w:rPr>
                        <w:t xml:space="preserve">Children who are born </w:t>
                      </w:r>
                      <w:r>
                        <w:rPr>
                          <w:i/>
                          <w:iCs/>
                          <w:color w:val="1F497D" w:themeColor="text2"/>
                        </w:rPr>
                        <w:t>Deafblind</w:t>
                      </w:r>
                      <w:r w:rsidRPr="003157E2">
                        <w:rPr>
                          <w:i/>
                          <w:iCs/>
                          <w:color w:val="1F497D" w:themeColor="text2"/>
                        </w:rPr>
                        <w:t xml:space="preserve"> or </w:t>
                      </w:r>
                      <w:r>
                        <w:rPr>
                          <w:i/>
                          <w:iCs/>
                          <w:color w:val="1F497D" w:themeColor="text2"/>
                        </w:rPr>
                        <w:t>with visual and multiple i</w:t>
                      </w:r>
                      <w:r w:rsidRPr="003157E2">
                        <w:rPr>
                          <w:i/>
                          <w:iCs/>
                          <w:color w:val="1F497D" w:themeColor="text2"/>
                        </w:rPr>
                        <w:t xml:space="preserve">mpairments may experience </w:t>
                      </w:r>
                      <w:r>
                        <w:rPr>
                          <w:i/>
                          <w:iCs/>
                          <w:color w:val="1F497D" w:themeColor="text2"/>
                        </w:rPr>
                        <w:t xml:space="preserve">reduced </w:t>
                      </w:r>
                      <w:r w:rsidRPr="003157E2">
                        <w:rPr>
                          <w:i/>
                          <w:iCs/>
                          <w:color w:val="1F497D" w:themeColor="text2"/>
                        </w:rPr>
                        <w:t>quality and frequency of these critical interactions as a result of their sensory losses…Other factors such as multiple hospitalizations, illness, or extremely limited access to the people, things and events around them, all serve to further</w:t>
                      </w:r>
                      <w:r w:rsidRPr="005E0E39">
                        <w:rPr>
                          <w:i/>
                          <w:iCs/>
                          <w:color w:val="1F497D" w:themeColor="text2"/>
                        </w:rPr>
                        <w:t xml:space="preserve"> isolate the child and produce stress.</w:t>
                      </w:r>
                    </w:p>
                  </w:txbxContent>
                </v:textbox>
                <w10:wrap type="square" anchorx="margin" anchory="page"/>
              </v:rect>
            </w:pict>
          </mc:Fallback>
        </mc:AlternateContent>
      </w:r>
      <w:r w:rsidR="000450F4">
        <w:t xml:space="preserve">Stated simply, relationships are the “active ingredients” of the environment’s influence on healthy human development. They incorporate the qualities that best promote competence and well-being – individualized responsiveness, mutual action-and-interaction, and an emotional connection to another human being, be it a parent, peer, grandparent, aunt, uncle, neighbor, teacher, coach, or any other person who has an important impact on the child’s early development. Relationships engage children in the human community in ways that help them define who they are, what they can become, and how and why they are important to other people. </w:t>
      </w:r>
    </w:p>
    <w:p w14:paraId="0ACA2EFE" w14:textId="6BA08128" w:rsidR="000450F4" w:rsidRDefault="000450F4" w:rsidP="000450F4">
      <w:r>
        <w:t xml:space="preserve">In the words of the distinguished developmental psychologist </w:t>
      </w:r>
      <w:proofErr w:type="spellStart"/>
      <w:r>
        <w:t>Urie</w:t>
      </w:r>
      <w:proofErr w:type="spellEnd"/>
      <w:r>
        <w:t xml:space="preserve"> Bronfenbrenner: </w:t>
      </w:r>
      <w:r w:rsidR="00AE4136">
        <w:t>…”</w:t>
      </w:r>
      <w:r>
        <w:t>in order to develop normally, a child requires progressively more complex joint activity with one or more adults who have an irrational emotional relationship with the child. Somebody’s got to be crazy abou</w:t>
      </w:r>
      <w:r w:rsidR="006B0D58">
        <w:t>t that kid. That’s number one - f</w:t>
      </w:r>
      <w:r>
        <w:t>irst, last, and always</w:t>
      </w:r>
      <w:r w:rsidR="00AE4136">
        <w:t xml:space="preserve">.” </w:t>
      </w:r>
      <w:r w:rsidR="00D7783D">
        <w:t xml:space="preserve">(Young </w:t>
      </w:r>
      <w:r w:rsidR="00D7783D">
        <w:lastRenderedPageBreak/>
        <w:t>Children Develop in an Environment of Relationships – National Scientific Council on the Development Child, 2004. page 1.</w:t>
      </w:r>
    </w:p>
    <w:p w14:paraId="150403A1" w14:textId="10DDED96" w:rsidR="000450F4" w:rsidRDefault="000450F4" w:rsidP="000450F4">
      <w:r>
        <w:t xml:space="preserve">What science is now showing us is that brain development is greatly impacted by the quality of the adult-child interactions from the earliest age.  Children who are born with </w:t>
      </w:r>
      <w:r w:rsidR="003157E2">
        <w:t xml:space="preserve">these significant sensory challenges </w:t>
      </w:r>
      <w:r>
        <w:t>may experience</w:t>
      </w:r>
      <w:r w:rsidR="003C26F5">
        <w:t xml:space="preserve"> reduced</w:t>
      </w:r>
      <w:r>
        <w:t xml:space="preserve"> quality and frequency of these critical interactions as a result. </w:t>
      </w:r>
      <w:r w:rsidR="003C26F5">
        <w:rPr>
          <w:rFonts w:cs="Arial"/>
          <w:shd w:val="clear" w:color="auto" w:fill="FFFFFF"/>
        </w:rPr>
        <w:t>The child's “serves” (</w:t>
      </w:r>
      <w:r w:rsidR="00997872" w:rsidRPr="005E0E39">
        <w:rPr>
          <w:rFonts w:cs="Arial"/>
          <w:shd w:val="clear" w:color="auto" w:fill="FFFFFF"/>
        </w:rPr>
        <w:t>conversational initiations</w:t>
      </w:r>
      <w:r w:rsidR="003C26F5">
        <w:rPr>
          <w:rFonts w:cs="Arial"/>
          <w:shd w:val="clear" w:color="auto" w:fill="FFFFFF"/>
        </w:rPr>
        <w:t>)</w:t>
      </w:r>
      <w:r w:rsidR="00997872" w:rsidRPr="005E0E39">
        <w:rPr>
          <w:rFonts w:cs="Arial"/>
          <w:shd w:val="clear" w:color="auto" w:fill="FFFFFF"/>
        </w:rPr>
        <w:t xml:space="preserve"> may not be recognized or affirmed as such.  In such instances</w:t>
      </w:r>
      <w:r w:rsidR="00AA031D">
        <w:rPr>
          <w:rFonts w:cs="Arial"/>
          <w:shd w:val="clear" w:color="auto" w:fill="FFFFFF"/>
        </w:rPr>
        <w:t>,</w:t>
      </w:r>
      <w:r w:rsidR="00997872" w:rsidRPr="005E0E39">
        <w:rPr>
          <w:rFonts w:cs="Arial"/>
          <w:shd w:val="clear" w:color="auto" w:fill="FFFFFF"/>
        </w:rPr>
        <w:t xml:space="preserve"> the child and his communication partners are at risk for entering into c</w:t>
      </w:r>
      <w:r w:rsidR="00AA031D">
        <w:rPr>
          <w:rFonts w:cs="Arial"/>
          <w:shd w:val="clear" w:color="auto" w:fill="FFFFFF"/>
        </w:rPr>
        <w:t xml:space="preserve">onversational patterns </w:t>
      </w:r>
      <w:r w:rsidR="00997872" w:rsidRPr="005E0E39">
        <w:rPr>
          <w:rFonts w:cs="Arial"/>
          <w:shd w:val="clear" w:color="auto" w:fill="FFFFFF"/>
        </w:rPr>
        <w:t xml:space="preserve">dominated by the adult. That is, conversations characterized by an abundance of adult directives </w:t>
      </w:r>
      <w:r w:rsidR="003157E2">
        <w:rPr>
          <w:rFonts w:cs="Arial"/>
          <w:shd w:val="clear" w:color="auto" w:fill="FFFFFF"/>
        </w:rPr>
        <w:t xml:space="preserve">as </w:t>
      </w:r>
      <w:r w:rsidR="00997872" w:rsidRPr="005E0E39">
        <w:rPr>
          <w:rFonts w:cs="Arial"/>
          <w:shd w:val="clear" w:color="auto" w:fill="FFFFFF"/>
        </w:rPr>
        <w:t>opposed to a back and forth exchange of thoughts and ideas. </w:t>
      </w:r>
      <w:r>
        <w:t xml:space="preserve">Parents may </w:t>
      </w:r>
      <w:r w:rsidR="00997872">
        <w:t xml:space="preserve">begin to lose </w:t>
      </w:r>
      <w:r w:rsidR="006B0D58">
        <w:t>confidence in their ability to</w:t>
      </w:r>
      <w:r>
        <w:t xml:space="preserve"> con</w:t>
      </w:r>
      <w:r w:rsidR="003157E2">
        <w:t>nect or have these serve and ret</w:t>
      </w:r>
      <w:r>
        <w:t xml:space="preserve">urn exchanges when their child does not hear them, may not make eye contact, or is in an extremely stressed state much of the time. Other factors such as multiple hospitalizations, illness, or extremely limited access to the people, things, and events around them, all serve to further isolate the child and produce stress. </w:t>
      </w:r>
    </w:p>
    <w:p w14:paraId="560C0530" w14:textId="77777777" w:rsidR="000450F4" w:rsidRDefault="000450F4" w:rsidP="000450F4">
      <w:r>
        <w:t xml:space="preserve">The Center for the Developing Child at Harvard University proposes a set of “design principles” they recommend for improving outcomes for children and families undergoing extreme stress. These principles are: </w:t>
      </w:r>
    </w:p>
    <w:p w14:paraId="262FEA24" w14:textId="2B209545" w:rsidR="000450F4" w:rsidRDefault="000450F4" w:rsidP="00B20C3E">
      <w:pPr>
        <w:pStyle w:val="ListParagraph"/>
        <w:numPr>
          <w:ilvl w:val="0"/>
          <w:numId w:val="8"/>
        </w:numPr>
        <w:ind w:left="720" w:hanging="360"/>
      </w:pPr>
      <w:r>
        <w:t>Support responsive relationships for children and adults.</w:t>
      </w:r>
    </w:p>
    <w:p w14:paraId="1736298B" w14:textId="0E23F14F" w:rsidR="000450F4" w:rsidRDefault="000450F4" w:rsidP="00B20C3E">
      <w:pPr>
        <w:pStyle w:val="ListParagraph"/>
        <w:numPr>
          <w:ilvl w:val="0"/>
          <w:numId w:val="8"/>
        </w:numPr>
        <w:ind w:left="720" w:hanging="360"/>
      </w:pPr>
      <w:r>
        <w:t>Strengthen core life skills.</w:t>
      </w:r>
    </w:p>
    <w:p w14:paraId="13E47165" w14:textId="79242C5C" w:rsidR="000450F4" w:rsidRDefault="000450F4" w:rsidP="00B20C3E">
      <w:pPr>
        <w:pStyle w:val="ListParagraph"/>
        <w:numPr>
          <w:ilvl w:val="0"/>
          <w:numId w:val="8"/>
        </w:numPr>
        <w:spacing w:after="240"/>
        <w:ind w:left="720" w:hanging="360"/>
      </w:pPr>
      <w:r>
        <w:t>Reduce sources of stress in the lives of children and families.</w:t>
      </w:r>
    </w:p>
    <w:p w14:paraId="4FC85ACF" w14:textId="77777777" w:rsidR="006B0D58" w:rsidRPr="006B0D58" w:rsidRDefault="000450F4" w:rsidP="00C26201">
      <w:pPr>
        <w:pStyle w:val="ListParagraph"/>
        <w:ind w:left="3312"/>
        <w:jc w:val="center"/>
        <w:rPr>
          <w:sz w:val="20"/>
          <w:szCs w:val="20"/>
        </w:rPr>
      </w:pPr>
      <w:r w:rsidRPr="006B0D58">
        <w:rPr>
          <w:sz w:val="20"/>
          <w:szCs w:val="20"/>
        </w:rPr>
        <w:t xml:space="preserve">Core Principles of Development Can Help Us Redesign Policy and Practice, </w:t>
      </w:r>
    </w:p>
    <w:p w14:paraId="3DDEF680" w14:textId="5450A352" w:rsidR="000450F4" w:rsidRPr="006B0D58" w:rsidRDefault="000450F4" w:rsidP="006B0D58">
      <w:pPr>
        <w:ind w:left="72"/>
        <w:contextualSpacing/>
        <w:jc w:val="right"/>
        <w:rPr>
          <w:sz w:val="20"/>
          <w:szCs w:val="20"/>
        </w:rPr>
      </w:pPr>
      <w:r w:rsidRPr="006B0D58">
        <w:rPr>
          <w:sz w:val="20"/>
          <w:szCs w:val="20"/>
        </w:rPr>
        <w:t>Center on the Developing Child, Harvard University</w:t>
      </w:r>
    </w:p>
    <w:p w14:paraId="19CE3AC3" w14:textId="77777777" w:rsidR="003157E2" w:rsidRDefault="003157E2" w:rsidP="000450F4"/>
    <w:p w14:paraId="2DA358EE" w14:textId="6B400305" w:rsidR="000450F4" w:rsidRDefault="000450F4" w:rsidP="000450F4">
      <w:r>
        <w:t xml:space="preserve">These core principles may also serve as a basis for improving, not only the social and emotional development of the child with </w:t>
      </w:r>
      <w:r w:rsidR="003157E2">
        <w:t>sensory loss and additional challenges</w:t>
      </w:r>
      <w:r>
        <w:t>, but</w:t>
      </w:r>
      <w:r w:rsidR="00AA031D">
        <w:t xml:space="preserve"> also</w:t>
      </w:r>
      <w:r>
        <w:t xml:space="preserve"> the child’s overall development in communication and cognitive skills.</w:t>
      </w:r>
    </w:p>
    <w:p w14:paraId="069272C5" w14:textId="796C78E0" w:rsidR="0067673B" w:rsidRDefault="0067673B" w:rsidP="0067673B">
      <w:pPr>
        <w:pStyle w:val="Heading2"/>
      </w:pPr>
      <w:bookmarkStart w:id="11" w:name="_Toc17278503"/>
      <w:r>
        <w:t>Theory of Self-Determination</w:t>
      </w:r>
      <w:bookmarkEnd w:id="11"/>
    </w:p>
    <w:p w14:paraId="617B130F" w14:textId="40F27A16" w:rsidR="000450F4" w:rsidRPr="000450F4" w:rsidRDefault="003C26F5" w:rsidP="000450F4">
      <w:r>
        <w:t>O</w:t>
      </w:r>
      <w:r w:rsidRPr="003C26F5">
        <w:t xml:space="preserve">ver the course of 30 years of research, </w:t>
      </w:r>
      <w:r w:rsidR="000450F4" w:rsidRPr="000450F4">
        <w:t xml:space="preserve">Richard Ryan and Edward L. </w:t>
      </w:r>
      <w:proofErr w:type="spellStart"/>
      <w:r w:rsidR="000450F4" w:rsidRPr="000450F4">
        <w:t>Deci</w:t>
      </w:r>
      <w:proofErr w:type="spellEnd"/>
      <w:r>
        <w:t xml:space="preserve"> at the University of Rochester</w:t>
      </w:r>
      <w:r w:rsidR="000450F4" w:rsidRPr="000450F4">
        <w:t xml:space="preserve"> have developed a theory of human motivation, personality development, and well-being. The theory focuses on volitional or self-determined behavior and the social and cultural conditions that promote it. Ryan and </w:t>
      </w:r>
      <w:proofErr w:type="spellStart"/>
      <w:r w:rsidR="000450F4" w:rsidRPr="000450F4">
        <w:t>Deci’s</w:t>
      </w:r>
      <w:proofErr w:type="spellEnd"/>
      <w:r w:rsidR="000450F4" w:rsidRPr="000450F4">
        <w:t xml:space="preserve"> work states that healthy human functioning (regardless of where the individual is in their development) has a set of </w:t>
      </w:r>
      <w:r w:rsidR="00AA031D">
        <w:t xml:space="preserve">three </w:t>
      </w:r>
      <w:r w:rsidR="000450F4" w:rsidRPr="000450F4">
        <w:t>innate psychol</w:t>
      </w:r>
      <w:r w:rsidR="00AA031D">
        <w:t xml:space="preserve">ogical needs that, when met, </w:t>
      </w:r>
      <w:r w:rsidR="000450F4" w:rsidRPr="000450F4">
        <w:t xml:space="preserve">allow for optimal function and growth. </w:t>
      </w:r>
    </w:p>
    <w:p w14:paraId="4997242E" w14:textId="0EE804E3" w:rsidR="000450F4" w:rsidRPr="000450F4" w:rsidRDefault="000450F4" w:rsidP="00B20C3E">
      <w:pPr>
        <w:pStyle w:val="ListParagraph"/>
        <w:numPr>
          <w:ilvl w:val="0"/>
          <w:numId w:val="13"/>
        </w:numPr>
      </w:pPr>
      <w:r w:rsidRPr="009A2B61">
        <w:rPr>
          <w:b/>
        </w:rPr>
        <w:t>Competence</w:t>
      </w:r>
      <w:r w:rsidRPr="000450F4">
        <w:t xml:space="preserve">- the need to control outcomes in their environment and experience mastery. The need to feel successful.  </w:t>
      </w:r>
    </w:p>
    <w:p w14:paraId="4653CA9C" w14:textId="1D0DE3C0" w:rsidR="000450F4" w:rsidRPr="000450F4" w:rsidRDefault="000450F4" w:rsidP="00B20C3E">
      <w:pPr>
        <w:pStyle w:val="ListParagraph"/>
        <w:numPr>
          <w:ilvl w:val="0"/>
          <w:numId w:val="13"/>
        </w:numPr>
      </w:pPr>
      <w:r w:rsidRPr="009A2B61">
        <w:rPr>
          <w:b/>
        </w:rPr>
        <w:t>Autonomy-</w:t>
      </w:r>
      <w:r w:rsidRPr="000450F4">
        <w:t xml:space="preserve"> the need to be causal agents of one's own life and act in harmony with one's integrated self. The need to feel independent. </w:t>
      </w:r>
    </w:p>
    <w:p w14:paraId="17908A9B" w14:textId="7401C7F9" w:rsidR="000450F4" w:rsidRPr="000450F4" w:rsidRDefault="000450F4" w:rsidP="00B20C3E">
      <w:pPr>
        <w:pStyle w:val="ListParagraph"/>
        <w:numPr>
          <w:ilvl w:val="0"/>
          <w:numId w:val="13"/>
        </w:numPr>
      </w:pPr>
      <w:r w:rsidRPr="009A2B61">
        <w:rPr>
          <w:b/>
        </w:rPr>
        <w:t>Relatedness-</w:t>
      </w:r>
      <w:r w:rsidRPr="000450F4">
        <w:t xml:space="preserve"> the</w:t>
      </w:r>
      <w:r w:rsidR="00AA031D">
        <w:t xml:space="preserve"> universal need to interact, be </w:t>
      </w:r>
      <w:r w:rsidRPr="000450F4">
        <w:t xml:space="preserve">connected to, and experience caring for others. The need to feel connected. </w:t>
      </w:r>
    </w:p>
    <w:p w14:paraId="322C3E86" w14:textId="03619811" w:rsidR="00994D16" w:rsidRDefault="00AB6E2D" w:rsidP="00994D16">
      <w:r>
        <w:rPr>
          <w:noProof/>
        </w:rPr>
        <w:lastRenderedPageBreak/>
        <mc:AlternateContent>
          <mc:Choice Requires="wps">
            <w:drawing>
              <wp:anchor distT="0" distB="0" distL="114300" distR="114300" simplePos="0" relativeHeight="251686912" behindDoc="0" locked="0" layoutInCell="0" allowOverlap="1" wp14:anchorId="3540553E" wp14:editId="7D30A4BB">
                <wp:simplePos x="0" y="0"/>
                <wp:positionH relativeFrom="margin">
                  <wp:align>right</wp:align>
                </wp:positionH>
                <wp:positionV relativeFrom="margin">
                  <wp:posOffset>520700</wp:posOffset>
                </wp:positionV>
                <wp:extent cx="2181225" cy="2918460"/>
                <wp:effectExtent l="57150" t="323850" r="295275" b="53340"/>
                <wp:wrapSquare wrapText="bothSides"/>
                <wp:docPr id="2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91846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0D3D8922" w14:textId="2CFF0ADB" w:rsidR="006D5F55" w:rsidRDefault="006D5F55" w:rsidP="007221D6">
                            <w:pPr>
                              <w:ind w:left="-180"/>
                              <w:rPr>
                                <w:i/>
                                <w:iCs/>
                                <w:color w:val="1F497D" w:themeColor="text2"/>
                              </w:rPr>
                            </w:pPr>
                            <w:r w:rsidRPr="00994D16">
                              <w:rPr>
                                <w:i/>
                                <w:iCs/>
                                <w:color w:val="1F497D" w:themeColor="text2"/>
                              </w:rPr>
                              <w:t>When people experience feelings of connectedness, success</w:t>
                            </w:r>
                            <w:r>
                              <w:rPr>
                                <w:i/>
                                <w:iCs/>
                                <w:color w:val="1F497D" w:themeColor="text2"/>
                              </w:rPr>
                              <w:t>,</w:t>
                            </w:r>
                            <w:r w:rsidRPr="00994D16">
                              <w:rPr>
                                <w:i/>
                                <w:iCs/>
                                <w:color w:val="1F497D" w:themeColor="text2"/>
                              </w:rPr>
                              <w:t xml:space="preserve"> and independence they are experiencing the opposite of emotional distress. They feel safe and secure. They feel calm. Their bodies and brains are open to the type of exploration and inquiry that is necessary for learning and growth.</w:t>
                            </w:r>
                          </w:p>
                          <w:p w14:paraId="108C329C" w14:textId="420CE942" w:rsidR="006D5F55" w:rsidRPr="00994D16" w:rsidRDefault="006D5F55" w:rsidP="001F2B71">
                            <w:pPr>
                              <w:ind w:left="-180"/>
                              <w:jc w:val="right"/>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0553E" id="_x0000_s1029" style="position:absolute;margin-left:120.55pt;margin-top:41pt;width:171.75pt;height:229.8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" o:allowincell="f" fillcolor="#a7bfde" stroked="f">
                <v:fill opacity="13107f"/>
                <v:shadow on="t" type="perspective" color="#d4cfb3" opacity=".5" offset="19pt,-21pt" matrix="65602f,,,65602f"/>
                <v:textbox inset="28.8pt,7.2pt,14.4pt,28.8pt">
                  <w:txbxContent>
                    <w:p w14:paraId="0D3D8922" w14:textId="2CFF0ADB" w:rsidR="006D5F55" w:rsidRDefault="006D5F55" w:rsidP="007221D6">
                      <w:pPr>
                        <w:ind w:left="-180"/>
                        <w:rPr>
                          <w:i/>
                          <w:iCs/>
                          <w:color w:val="1F497D" w:themeColor="text2"/>
                        </w:rPr>
                      </w:pPr>
                      <w:r w:rsidRPr="00994D16">
                        <w:rPr>
                          <w:i/>
                          <w:iCs/>
                          <w:color w:val="1F497D" w:themeColor="text2"/>
                        </w:rPr>
                        <w:t>When people experience feelings of connectedness, success</w:t>
                      </w:r>
                      <w:r>
                        <w:rPr>
                          <w:i/>
                          <w:iCs/>
                          <w:color w:val="1F497D" w:themeColor="text2"/>
                        </w:rPr>
                        <w:t>,</w:t>
                      </w:r>
                      <w:r w:rsidRPr="00994D16">
                        <w:rPr>
                          <w:i/>
                          <w:iCs/>
                          <w:color w:val="1F497D" w:themeColor="text2"/>
                        </w:rPr>
                        <w:t xml:space="preserve"> and independence they are experiencing the opposite of emotional distress. They feel safe and secure. They feel calm. Their bodies and brains are open to the type of exploration and inquiry that is necessary for learning and growth.</w:t>
                      </w:r>
                    </w:p>
                    <w:p w14:paraId="108C329C" w14:textId="420CE942" w:rsidR="006D5F55" w:rsidRPr="00994D16" w:rsidRDefault="006D5F55" w:rsidP="001F2B71">
                      <w:pPr>
                        <w:ind w:left="-180"/>
                        <w:jc w:val="right"/>
                        <w:rPr>
                          <w:i/>
                          <w:iCs/>
                          <w:color w:val="1F497D" w:themeColor="text2"/>
                        </w:rPr>
                      </w:pPr>
                    </w:p>
                  </w:txbxContent>
                </v:textbox>
                <w10:wrap type="square" anchorx="margin" anchory="margin"/>
              </v:rect>
            </w:pict>
          </mc:Fallback>
        </mc:AlternateContent>
      </w:r>
      <w:r w:rsidR="000450F4" w:rsidRPr="000450F4">
        <w:t>When people experience feelings of connectedness, success</w:t>
      </w:r>
      <w:r w:rsidR="00AA031D">
        <w:t>,</w:t>
      </w:r>
      <w:r w:rsidR="000450F4" w:rsidRPr="000450F4">
        <w:t xml:space="preserve"> and independence</w:t>
      </w:r>
      <w:r w:rsidR="00AA031D">
        <w:t>,</w:t>
      </w:r>
      <w:r w:rsidR="000450F4" w:rsidRPr="000450F4">
        <w:t xml:space="preserve"> they are experiencing the opposite of emotional distress. They feel safe and secure. They feel calm. Their bodies and brains are open to the type of exploration and inquiry that is necessary for learning and growth. </w:t>
      </w:r>
      <w:r w:rsidR="002D5BBB">
        <w:t>(Schultz, 2019)</w:t>
      </w:r>
    </w:p>
    <w:p w14:paraId="5FE9027C" w14:textId="32942A45" w:rsidR="00094B59" w:rsidRPr="00606AC6" w:rsidRDefault="0038135E" w:rsidP="00C12D27">
      <w:pPr>
        <w:pStyle w:val="Heading1"/>
      </w:pPr>
      <w:bookmarkStart w:id="12" w:name="_Toc17278504"/>
      <w:bookmarkStart w:id="13" w:name="_Toc22132492"/>
      <w:r w:rsidRPr="00606AC6">
        <w:t xml:space="preserve">Impact on </w:t>
      </w:r>
      <w:r w:rsidR="006B0D58">
        <w:t>Social/</w:t>
      </w:r>
      <w:r w:rsidR="00F45A20">
        <w:t xml:space="preserve">Emotional </w:t>
      </w:r>
      <w:r w:rsidRPr="00606AC6">
        <w:t>Development</w:t>
      </w:r>
      <w:r w:rsidR="006B0D58">
        <w:t xml:space="preserve"> and Learning</w:t>
      </w:r>
      <w:bookmarkEnd w:id="12"/>
      <w:bookmarkEnd w:id="13"/>
    </w:p>
    <w:p w14:paraId="453542E7" w14:textId="110B520B" w:rsidR="000450F4" w:rsidRPr="000450F4" w:rsidRDefault="000450F4" w:rsidP="000450F4">
      <w:r w:rsidRPr="000450F4">
        <w:t xml:space="preserve">To effectively understand the underlying causes of behavior in a child </w:t>
      </w:r>
      <w:r w:rsidR="003C26F5">
        <w:t>who is deafblind</w:t>
      </w:r>
      <w:r w:rsidR="009A2B61">
        <w:t xml:space="preserve"> or </w:t>
      </w:r>
      <w:r w:rsidR="003C26F5">
        <w:t xml:space="preserve">has </w:t>
      </w:r>
      <w:r w:rsidR="00B0298E">
        <w:t>visual</w:t>
      </w:r>
      <w:r w:rsidR="00063E98">
        <w:t xml:space="preserve"> and multiple impairments</w:t>
      </w:r>
      <w:r w:rsidRPr="000450F4">
        <w:t xml:space="preserve">, it is necessary to understand the impact of the child’s </w:t>
      </w:r>
      <w:r w:rsidRPr="009A2B61">
        <w:rPr>
          <w:b/>
        </w:rPr>
        <w:t>individual</w:t>
      </w:r>
      <w:r w:rsidRPr="000450F4">
        <w:t xml:space="preserve"> sensory impairments in forming responsive relationships, learning basic life skills, and creating extreme stress in the child’s life.</w:t>
      </w:r>
    </w:p>
    <w:p w14:paraId="27546BFD" w14:textId="426655D8" w:rsidR="000450F4" w:rsidRPr="000450F4" w:rsidRDefault="000450F4" w:rsidP="00412246">
      <w:pPr>
        <w:pStyle w:val="Heading2"/>
      </w:pPr>
      <w:bookmarkStart w:id="14" w:name="_Toc17278505"/>
      <w:bookmarkStart w:id="15" w:name="_Toc22132493"/>
      <w:r w:rsidRPr="000450F4">
        <w:t>Isolation</w:t>
      </w:r>
      <w:bookmarkEnd w:id="14"/>
      <w:bookmarkEnd w:id="15"/>
    </w:p>
    <w:p w14:paraId="6CBF9B1B" w14:textId="2B24E865" w:rsidR="000A6B9D" w:rsidRDefault="000450F4" w:rsidP="000450F4">
      <w:r w:rsidRPr="000450F4">
        <w:t>Depending on the degree of vision and hearing loss expe</w:t>
      </w:r>
      <w:r w:rsidR="009A2B61">
        <w:t xml:space="preserve">rienced by the </w:t>
      </w:r>
      <w:r w:rsidR="00063E98">
        <w:t>deafblind</w:t>
      </w:r>
      <w:r w:rsidR="009A2B61">
        <w:t xml:space="preserve"> child</w:t>
      </w:r>
      <w:r w:rsidRPr="000450F4">
        <w:t xml:space="preserve">, he or she is “essentially isolated unless they are in close proximity, or in direct physical contact, with another person.” (Miles and </w:t>
      </w:r>
      <w:proofErr w:type="spellStart"/>
      <w:r w:rsidRPr="000450F4">
        <w:t>Riggio</w:t>
      </w:r>
      <w:proofErr w:type="spellEnd"/>
      <w:r w:rsidRPr="000450F4">
        <w:t xml:space="preserve">, </w:t>
      </w:r>
      <w:r w:rsidR="00717AA0">
        <w:t>1999</w:t>
      </w:r>
      <w:r w:rsidRPr="000450F4">
        <w:t>)</w:t>
      </w:r>
      <w:r w:rsidR="009A2B61">
        <w:t xml:space="preserve">.  This is also true for the child with </w:t>
      </w:r>
      <w:r w:rsidR="00B0298E">
        <w:t>visual</w:t>
      </w:r>
      <w:r w:rsidR="00063E98">
        <w:t xml:space="preserve"> and multiple impairments</w:t>
      </w:r>
      <w:r w:rsidR="009A2B61">
        <w:t xml:space="preserve"> in many cases.</w:t>
      </w:r>
      <w:r w:rsidRPr="000450F4">
        <w:t xml:space="preserve"> The requirement of proximity to another person</w:t>
      </w:r>
      <w:r w:rsidR="00063E98">
        <w:t>,</w:t>
      </w:r>
      <w:r w:rsidRPr="000450F4">
        <w:t xml:space="preserve"> necessary to experiencing these responsive relationships</w:t>
      </w:r>
      <w:r w:rsidR="00063E98">
        <w:t>,</w:t>
      </w:r>
      <w:r w:rsidRPr="000450F4">
        <w:t xml:space="preserve"> is one of the first challenges a child </w:t>
      </w:r>
      <w:r w:rsidR="00F8451B">
        <w:t>who is</w:t>
      </w:r>
      <w:r w:rsidRPr="000450F4">
        <w:t xml:space="preserve"> </w:t>
      </w:r>
      <w:r w:rsidR="003C26F5">
        <w:t>deafblind</w:t>
      </w:r>
      <w:r w:rsidRPr="000450F4">
        <w:t xml:space="preserve"> faces. For any parent or caregiver to be in this type of proximity twenty-four</w:t>
      </w:r>
      <w:r w:rsidR="00AE4136">
        <w:t xml:space="preserve"> a day, </w:t>
      </w:r>
      <w:r w:rsidRPr="000450F4">
        <w:t xml:space="preserve">seven </w:t>
      </w:r>
      <w:r w:rsidR="00AE4136">
        <w:t xml:space="preserve">days a week </w:t>
      </w:r>
      <w:r w:rsidRPr="000450F4">
        <w:t>is beyond challenging; it is impossible. Despite best efforts, most individuals w</w:t>
      </w:r>
      <w:r w:rsidR="003C26F5">
        <w:t>ho are</w:t>
      </w:r>
      <w:r w:rsidRPr="000450F4">
        <w:t xml:space="preserve"> </w:t>
      </w:r>
      <w:r w:rsidR="00063E98">
        <w:t>deafblind</w:t>
      </w:r>
      <w:r w:rsidRPr="000450F4">
        <w:t xml:space="preserve"> spend a great part of their day isolated from the people and events occurring around them. </w:t>
      </w:r>
      <w:r w:rsidR="009A2B61">
        <w:t xml:space="preserve">This is no less true for many children with </w:t>
      </w:r>
      <w:r w:rsidR="00063E98">
        <w:t>visual and multiple impairments</w:t>
      </w:r>
      <w:r w:rsidR="009A2B61">
        <w:t xml:space="preserve">, especially if their physical or health challenges limit mobility and basic movement. </w:t>
      </w:r>
      <w:r w:rsidRPr="000450F4">
        <w:t>Access to the world when vision and hearing are limited means, in effect, that much of the child’s waking hours are spent in isolation where they are disconnected from the activities, materials, and people that make up the world.</w:t>
      </w:r>
    </w:p>
    <w:p w14:paraId="223C8F5D" w14:textId="56F71F00" w:rsidR="005E51F9" w:rsidRPr="005E51F9" w:rsidRDefault="000450F4" w:rsidP="00412246">
      <w:pPr>
        <w:pStyle w:val="Heading2"/>
      </w:pPr>
      <w:bookmarkStart w:id="16" w:name="_Toc17278506"/>
      <w:bookmarkStart w:id="17" w:name="_Toc22132494"/>
      <w:r w:rsidRPr="000450F4">
        <w:t>Access to information</w:t>
      </w:r>
      <w:bookmarkEnd w:id="16"/>
      <w:bookmarkEnd w:id="17"/>
    </w:p>
    <w:p w14:paraId="70A4E4C6" w14:textId="7CD4DA53" w:rsidR="000450F4" w:rsidRPr="000450F4" w:rsidRDefault="00EB7257" w:rsidP="000450F4">
      <w:r>
        <w:rPr>
          <w:noProof/>
        </w:rPr>
        <mc:AlternateContent>
          <mc:Choice Requires="wps">
            <w:drawing>
              <wp:anchor distT="0" distB="0" distL="114300" distR="114300" simplePos="0" relativeHeight="251756544" behindDoc="0" locked="0" layoutInCell="1" allowOverlap="1" wp14:anchorId="0CC8A594" wp14:editId="6DF04556">
                <wp:simplePos x="0" y="0"/>
                <wp:positionH relativeFrom="column">
                  <wp:posOffset>67310</wp:posOffset>
                </wp:positionH>
                <wp:positionV relativeFrom="paragraph">
                  <wp:posOffset>2431415</wp:posOffset>
                </wp:positionV>
                <wp:extent cx="182880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1D52F547" w14:textId="00CD3834" w:rsidR="00EB7257" w:rsidRPr="00A223E7" w:rsidRDefault="00EB7257" w:rsidP="008E451C">
                            <w:pPr>
                              <w:pStyle w:val="Caption"/>
                              <w:rPr>
                                <w:noProof/>
                                <w:sz w:val="24"/>
                                <w:szCs w:val="24"/>
                              </w:rPr>
                            </w:pPr>
                            <w:r>
                              <w:t xml:space="preserve">Figure </w:t>
                            </w:r>
                            <w:fldSimple w:instr=" SEQ Figure \* ARABIC ">
                              <w:r w:rsidR="00CC7765">
                                <w:rPr>
                                  <w:noProof/>
                                </w:rPr>
                                <w:t>2</w:t>
                              </w:r>
                            </w:fldSimple>
                            <w:r>
                              <w:t xml:space="preserve"> </w:t>
                            </w:r>
                            <w:r w:rsidRPr="00B42FDA">
                              <w:t>An adult using touch to connect with her student who is Deafblind.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C8A594" id="Text Box 3" o:spid="_x0000_s1030" type="#_x0000_t202" style="position:absolute;margin-left:5.3pt;margin-top:191.45pt;width:2in;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" stroked="f">
                <v:textbox style="mso-fit-shape-to-text:t" inset="0,0,0,0">
                  <w:txbxContent>
                    <w:p w14:paraId="1D52F547" w14:textId="00CD3834" w:rsidR="00EB7257" w:rsidRPr="00A223E7" w:rsidRDefault="00EB7257" w:rsidP="008E451C">
                      <w:pPr>
                        <w:pStyle w:val="Caption"/>
                        <w:rPr>
                          <w:noProof/>
                          <w:sz w:val="24"/>
                          <w:szCs w:val="24"/>
                        </w:rPr>
                      </w:pPr>
                      <w:r>
                        <w:t xml:space="preserve">Figure </w:t>
                      </w:r>
                      <w:fldSimple w:instr=" SEQ Figure \* ARABIC ">
                        <w:r w:rsidR="00CC7765">
                          <w:rPr>
                            <w:noProof/>
                          </w:rPr>
                          <w:t>2</w:t>
                        </w:r>
                      </w:fldSimple>
                      <w:r>
                        <w:t xml:space="preserve"> </w:t>
                      </w:r>
                      <w:r w:rsidRPr="00B42FDA">
                        <w:t>An adult using touch to connect with her student who is Deafblind.</w:t>
                      </w:r>
                    </w:p>
                  </w:txbxContent>
                </v:textbox>
                <w10:wrap type="square"/>
              </v:shape>
            </w:pict>
          </mc:Fallback>
        </mc:AlternateContent>
      </w:r>
      <w:r>
        <w:rPr>
          <w:noProof/>
        </w:rPr>
        <w:drawing>
          <wp:anchor distT="0" distB="0" distL="114300" distR="114300" simplePos="0" relativeHeight="251754496" behindDoc="0" locked="0" layoutInCell="1" allowOverlap="1" wp14:anchorId="017E2143" wp14:editId="2AB5EC78">
            <wp:simplePos x="0" y="0"/>
            <wp:positionH relativeFrom="column">
              <wp:posOffset>67752</wp:posOffset>
            </wp:positionH>
            <wp:positionV relativeFrom="paragraph">
              <wp:posOffset>154609</wp:posOffset>
            </wp:positionV>
            <wp:extent cx="1828800" cy="2220453"/>
            <wp:effectExtent l="0" t="0" r="0" b="8890"/>
            <wp:wrapSquare wrapText="bothSides"/>
            <wp:docPr id="24" name="Picture 24" descr="A young blind girl holds her hands over her ears while the woman beside her gently makes contact with her hands along the child's hand and arm." title="Making a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young blind girl holds her hands over her ears while the woman beside her gentle makes contact with her hands along the child's hand and arm." title="Making a Connection"/>
                    <pic:cNvPicPr>
                      <a:picLocks noChangeAspect="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1828800" cy="22204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0F4" w:rsidRPr="000450F4">
        <w:t xml:space="preserve">The world, for most </w:t>
      </w:r>
      <w:r w:rsidR="00063E98">
        <w:t>deafblind</w:t>
      </w:r>
      <w:r w:rsidR="000450F4" w:rsidRPr="000450F4">
        <w:t xml:space="preserve"> </w:t>
      </w:r>
      <w:r w:rsidR="009A2B61">
        <w:t xml:space="preserve">or </w:t>
      </w:r>
      <w:r w:rsidR="00063E98">
        <w:t xml:space="preserve">visually and multiply impaired </w:t>
      </w:r>
      <w:r w:rsidR="000450F4" w:rsidRPr="000450F4">
        <w:t>children, is very narrow and may exist for some children at the</w:t>
      </w:r>
      <w:r w:rsidR="00923045">
        <w:t xml:space="preserve"> boundary of their own bodies. </w:t>
      </w:r>
      <w:r w:rsidR="000450F4" w:rsidRPr="000450F4">
        <w:t xml:space="preserve">Their understanding of how the world works, basic foundational concepts, is greatly impacted. As a result, often the “core life skills” needed to live fulfilling lives are </w:t>
      </w:r>
      <w:r w:rsidR="003C26F5">
        <w:t xml:space="preserve">often </w:t>
      </w:r>
      <w:r w:rsidR="000450F4" w:rsidRPr="000450F4">
        <w:t>not fully developed.</w:t>
      </w:r>
    </w:p>
    <w:p w14:paraId="00E974AC" w14:textId="36E0B530" w:rsidR="000450F4" w:rsidRPr="000450F4" w:rsidRDefault="000450F4" w:rsidP="000450F4">
      <w:r w:rsidRPr="000450F4">
        <w:t xml:space="preserve">Adults who work with these children need strategies (specific to the child) which can help the child have this access. Most adults, including special education staff or even vision or hearing teachers, may not have these strategies when they encounter a child with </w:t>
      </w:r>
      <w:r w:rsidR="009A2B61">
        <w:t>these significant challenges</w:t>
      </w:r>
      <w:r w:rsidRPr="000450F4">
        <w:t>. They do not know how to teach a child when learning cannot successfully take place through the visual or auditory methods typically used in school setting</w:t>
      </w:r>
      <w:r w:rsidR="003C26F5">
        <w:t>s. They may also not know how, nor have resources</w:t>
      </w:r>
      <w:r w:rsidRPr="000450F4">
        <w:t xml:space="preserve"> to provide supports</w:t>
      </w:r>
      <w:r w:rsidR="003C26F5">
        <w:t xml:space="preserve"> such as </w:t>
      </w:r>
      <w:r w:rsidRPr="000450F4">
        <w:t xml:space="preserve">interveners, interpreters, </w:t>
      </w:r>
      <w:r w:rsidR="009A2B61">
        <w:t xml:space="preserve">individual </w:t>
      </w:r>
      <w:r w:rsidR="009A2B61">
        <w:lastRenderedPageBreak/>
        <w:t xml:space="preserve">support staff, </w:t>
      </w:r>
      <w:r w:rsidR="003C26F5">
        <w:t>tactile materials, etc.</w:t>
      </w:r>
      <w:r w:rsidRPr="000450F4">
        <w:t xml:space="preserve"> which would allow the child to have the level of access to the information other children have.</w:t>
      </w:r>
    </w:p>
    <w:p w14:paraId="172D9DD0" w14:textId="57E5C397" w:rsidR="000450F4" w:rsidRPr="000450F4" w:rsidRDefault="000450F4" w:rsidP="00412246">
      <w:pPr>
        <w:pStyle w:val="Heading2"/>
      </w:pPr>
      <w:bookmarkStart w:id="18" w:name="_Toc17278507"/>
      <w:bookmarkStart w:id="19" w:name="_Toc22132495"/>
      <w:r w:rsidRPr="000450F4">
        <w:t>Limited number and variety of experiences, especially social experiences</w:t>
      </w:r>
      <w:bookmarkEnd w:id="18"/>
      <w:bookmarkEnd w:id="19"/>
    </w:p>
    <w:p w14:paraId="4C0BF84C" w14:textId="6CBCAC96" w:rsidR="000450F4" w:rsidRPr="000450F4" w:rsidRDefault="001F2B71" w:rsidP="000450F4">
      <w:r>
        <w:rPr>
          <w:noProof/>
        </w:rPr>
        <mc:AlternateContent>
          <mc:Choice Requires="wps">
            <w:drawing>
              <wp:anchor distT="0" distB="0" distL="114300" distR="114300" simplePos="0" relativeHeight="251746304" behindDoc="0" locked="0" layoutInCell="1" allowOverlap="1" wp14:anchorId="2FBFE04D" wp14:editId="4E18101C">
                <wp:simplePos x="0" y="0"/>
                <wp:positionH relativeFrom="column">
                  <wp:posOffset>51683</wp:posOffset>
                </wp:positionH>
                <wp:positionV relativeFrom="paragraph">
                  <wp:posOffset>322470</wp:posOffset>
                </wp:positionV>
                <wp:extent cx="2437765" cy="4508500"/>
                <wp:effectExtent l="57150" t="323850" r="286385" b="44450"/>
                <wp:wrapSquare wrapText="bothSides"/>
                <wp:docPr id="2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7765" cy="45085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60251327" w14:textId="77777777" w:rsidR="006D5F55" w:rsidRDefault="006D5F55" w:rsidP="007221D6">
                            <w:pPr>
                              <w:ind w:left="-180"/>
                              <w:rPr>
                                <w:i/>
                                <w:iCs/>
                                <w:color w:val="1F497D" w:themeColor="text2"/>
                              </w:rPr>
                            </w:pPr>
                            <w:r w:rsidRPr="006527BD">
                              <w:rPr>
                                <w:i/>
                                <w:iCs/>
                                <w:color w:val="1F497D" w:themeColor="text2"/>
                              </w:rPr>
                              <w:t>“I do not remember when I first realized that I was different f</w:t>
                            </w:r>
                            <w:r>
                              <w:rPr>
                                <w:i/>
                                <w:iCs/>
                                <w:color w:val="1F497D" w:themeColor="text2"/>
                              </w:rPr>
                              <w:t xml:space="preserve">rom other people; but I knew it </w:t>
                            </w:r>
                            <w:r w:rsidRPr="006527BD">
                              <w:rPr>
                                <w:i/>
                                <w:iCs/>
                                <w:color w:val="1F497D" w:themeColor="text2"/>
                              </w:rPr>
                              <w:t>before my teacher came to me. I had noticed that my mother and my friends did not use signs</w:t>
                            </w:r>
                            <w:r>
                              <w:rPr>
                                <w:i/>
                                <w:iCs/>
                                <w:color w:val="1F497D" w:themeColor="text2"/>
                              </w:rPr>
                              <w:t xml:space="preserve"> </w:t>
                            </w:r>
                            <w:r w:rsidRPr="006527BD">
                              <w:rPr>
                                <w:i/>
                                <w:iCs/>
                                <w:color w:val="1F497D" w:themeColor="text2"/>
                              </w:rPr>
                              <w:t>as I did when they wanted anything done, but talked with their mouths.</w:t>
                            </w:r>
                            <w:r>
                              <w:rPr>
                                <w:i/>
                                <w:iCs/>
                                <w:color w:val="1F497D" w:themeColor="text2"/>
                                <w:sz w:val="28"/>
                                <w:szCs w:val="28"/>
                              </w:rPr>
                              <w:t xml:space="preserve"> </w:t>
                            </w:r>
                            <w:r w:rsidRPr="006527BD">
                              <w:rPr>
                                <w:i/>
                                <w:iCs/>
                                <w:color w:val="1F497D" w:themeColor="text2"/>
                              </w:rPr>
                              <w:t>Sometimes I stood</w:t>
                            </w:r>
                            <w:r>
                              <w:rPr>
                                <w:i/>
                                <w:iCs/>
                                <w:color w:val="1F497D" w:themeColor="text2"/>
                              </w:rPr>
                              <w:t xml:space="preserve"> </w:t>
                            </w:r>
                            <w:r w:rsidRPr="006527BD">
                              <w:rPr>
                                <w:i/>
                                <w:iCs/>
                                <w:color w:val="1F497D" w:themeColor="text2"/>
                              </w:rPr>
                              <w:t>between two persons who were</w:t>
                            </w:r>
                            <w:r w:rsidRPr="006527BD">
                              <w:rPr>
                                <w:i/>
                                <w:iCs/>
                                <w:color w:val="1F497D" w:themeColor="text2"/>
                                <w:sz w:val="28"/>
                                <w:szCs w:val="28"/>
                              </w:rPr>
                              <w:t xml:space="preserve"> </w:t>
                            </w:r>
                            <w:r w:rsidRPr="006527BD">
                              <w:rPr>
                                <w:i/>
                                <w:iCs/>
                                <w:color w:val="1F497D" w:themeColor="text2"/>
                              </w:rPr>
                              <w:t>conversing and touched their lips. I could not</w:t>
                            </w:r>
                            <w:r w:rsidRPr="006527BD">
                              <w:rPr>
                                <w:i/>
                                <w:iCs/>
                                <w:color w:val="1F497D" w:themeColor="text2"/>
                                <w:sz w:val="28"/>
                                <w:szCs w:val="28"/>
                              </w:rPr>
                              <w:t xml:space="preserve"> </w:t>
                            </w:r>
                            <w:r w:rsidRPr="006527BD">
                              <w:rPr>
                                <w:i/>
                                <w:iCs/>
                                <w:color w:val="1F497D" w:themeColor="text2"/>
                              </w:rPr>
                              <w:t>understand, and</w:t>
                            </w:r>
                            <w:r>
                              <w:rPr>
                                <w:i/>
                                <w:iCs/>
                                <w:color w:val="1F497D" w:themeColor="text2"/>
                              </w:rPr>
                              <w:t xml:space="preserve"> </w:t>
                            </w:r>
                            <w:r w:rsidRPr="006527BD">
                              <w:rPr>
                                <w:i/>
                                <w:iCs/>
                                <w:color w:val="1F497D" w:themeColor="text2"/>
                              </w:rPr>
                              <w:t>was vexed. I moved my lips and gesticulated</w:t>
                            </w:r>
                            <w:r w:rsidRPr="006527BD">
                              <w:rPr>
                                <w:i/>
                                <w:iCs/>
                                <w:color w:val="1F497D" w:themeColor="text2"/>
                                <w:sz w:val="28"/>
                                <w:szCs w:val="28"/>
                              </w:rPr>
                              <w:t xml:space="preserve"> </w:t>
                            </w:r>
                            <w:r w:rsidRPr="006527BD">
                              <w:rPr>
                                <w:i/>
                                <w:iCs/>
                                <w:color w:val="1F497D" w:themeColor="text2"/>
                              </w:rPr>
                              <w:t>frantically without result. This made me so angry</w:t>
                            </w:r>
                            <w:r>
                              <w:rPr>
                                <w:i/>
                                <w:iCs/>
                                <w:color w:val="1F497D" w:themeColor="text2"/>
                              </w:rPr>
                              <w:t xml:space="preserve"> </w:t>
                            </w:r>
                            <w:r w:rsidRPr="006527BD">
                              <w:rPr>
                                <w:i/>
                                <w:iCs/>
                                <w:color w:val="1F497D" w:themeColor="text2"/>
                              </w:rPr>
                              <w:t xml:space="preserve">at times that I kicked and screamed until I was exhausted.” </w:t>
                            </w:r>
                          </w:p>
                          <w:p w14:paraId="4258D155" w14:textId="2D852758" w:rsidR="006D5F55" w:rsidRPr="006527BD" w:rsidRDefault="006D5F55" w:rsidP="007221D6">
                            <w:pPr>
                              <w:ind w:left="-180"/>
                              <w:rPr>
                                <w:i/>
                                <w:iCs/>
                                <w:color w:val="1F497D" w:themeColor="text2"/>
                              </w:rPr>
                            </w:pPr>
                            <w:r w:rsidRPr="006527BD">
                              <w:rPr>
                                <w:i/>
                                <w:iCs/>
                                <w:color w:val="1F497D" w:themeColor="text2"/>
                              </w:rPr>
                              <w:t>The Story of My Life (1902) by Helen Keller</w:t>
                            </w:r>
                            <w:r>
                              <w:rPr>
                                <w:i/>
                                <w:iCs/>
                                <w:color w:val="1F497D" w:themeColor="text2"/>
                              </w:rPr>
                              <w:t xml:space="preserve">, </w:t>
                            </w:r>
                            <w:r w:rsidRPr="006527BD">
                              <w:rPr>
                                <w:i/>
                                <w:iCs/>
                                <w:color w:val="1F497D" w:themeColor="text2"/>
                              </w:rPr>
                              <w:t>Chapter 2</w:t>
                            </w:r>
                            <w:r>
                              <w:rPr>
                                <w:i/>
                                <w:iCs/>
                                <w:color w:val="1F497D" w:themeColor="text2"/>
                              </w:rPr>
                              <w:t>.</w:t>
                            </w:r>
                          </w:p>
                          <w:p w14:paraId="7527F3FB" w14:textId="77777777" w:rsidR="006D5F55" w:rsidRDefault="006D5F55"/>
                        </w:txbxContent>
                      </wps:txbx>
                      <wps:bodyPr rot="0" vert="horz" wrap="square" lIns="365760" tIns="91440" rIns="182880" bIns="365760" anchor="t" anchorCtr="0" upright="1">
                        <a:noAutofit/>
                      </wps:bodyPr>
                    </wps:wsp>
                  </a:graphicData>
                </a:graphic>
              </wp:anchor>
            </w:drawing>
          </mc:Choice>
          <mc:Fallback>
            <w:pict>
              <v:rect w14:anchorId="2FBFE04D" id="_x0000_s1031" style="position:absolute;margin-left:4.05pt;margin-top:25.4pt;width:191.95pt;height:3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" fillcolor="#a7bfde" stroked="f">
                <v:fill opacity="13107f"/>
                <v:shadow on="t" type="perspective" color="#d4cfb3" opacity=".5" offset="19pt,-21pt" matrix="65602f,,,65602f"/>
                <v:textbox inset="28.8pt,7.2pt,14.4pt,28.8pt">
                  <w:txbxContent>
                    <w:p w14:paraId="60251327" w14:textId="77777777" w:rsidR="006D5F55" w:rsidRDefault="006D5F55" w:rsidP="007221D6">
                      <w:pPr>
                        <w:ind w:left="-180"/>
                        <w:rPr>
                          <w:i/>
                          <w:iCs/>
                          <w:color w:val="1F497D" w:themeColor="text2"/>
                        </w:rPr>
                      </w:pPr>
                      <w:r w:rsidRPr="006527BD">
                        <w:rPr>
                          <w:i/>
                          <w:iCs/>
                          <w:color w:val="1F497D" w:themeColor="text2"/>
                        </w:rPr>
                        <w:t>“I do not remember when I first realized that I was different f</w:t>
                      </w:r>
                      <w:r>
                        <w:rPr>
                          <w:i/>
                          <w:iCs/>
                          <w:color w:val="1F497D" w:themeColor="text2"/>
                        </w:rPr>
                        <w:t xml:space="preserve">rom other people; but I knew it </w:t>
                      </w:r>
                      <w:r w:rsidRPr="006527BD">
                        <w:rPr>
                          <w:i/>
                          <w:iCs/>
                          <w:color w:val="1F497D" w:themeColor="text2"/>
                        </w:rPr>
                        <w:t>before my teacher came to me. I had noticed that my mother and my friends did not use signs</w:t>
                      </w:r>
                      <w:r>
                        <w:rPr>
                          <w:i/>
                          <w:iCs/>
                          <w:color w:val="1F497D" w:themeColor="text2"/>
                        </w:rPr>
                        <w:t xml:space="preserve"> </w:t>
                      </w:r>
                      <w:r w:rsidRPr="006527BD">
                        <w:rPr>
                          <w:i/>
                          <w:iCs/>
                          <w:color w:val="1F497D" w:themeColor="text2"/>
                        </w:rPr>
                        <w:t>as I did when they wanted anything done, but talked with their mouths.</w:t>
                      </w:r>
                      <w:r>
                        <w:rPr>
                          <w:i/>
                          <w:iCs/>
                          <w:color w:val="1F497D" w:themeColor="text2"/>
                          <w:sz w:val="28"/>
                          <w:szCs w:val="28"/>
                        </w:rPr>
                        <w:t xml:space="preserve"> </w:t>
                      </w:r>
                      <w:r w:rsidRPr="006527BD">
                        <w:rPr>
                          <w:i/>
                          <w:iCs/>
                          <w:color w:val="1F497D" w:themeColor="text2"/>
                        </w:rPr>
                        <w:t>Sometimes I stood</w:t>
                      </w:r>
                      <w:r>
                        <w:rPr>
                          <w:i/>
                          <w:iCs/>
                          <w:color w:val="1F497D" w:themeColor="text2"/>
                        </w:rPr>
                        <w:t xml:space="preserve"> </w:t>
                      </w:r>
                      <w:r w:rsidRPr="006527BD">
                        <w:rPr>
                          <w:i/>
                          <w:iCs/>
                          <w:color w:val="1F497D" w:themeColor="text2"/>
                        </w:rPr>
                        <w:t>between two persons who were</w:t>
                      </w:r>
                      <w:r w:rsidRPr="006527BD">
                        <w:rPr>
                          <w:i/>
                          <w:iCs/>
                          <w:color w:val="1F497D" w:themeColor="text2"/>
                          <w:sz w:val="28"/>
                          <w:szCs w:val="28"/>
                        </w:rPr>
                        <w:t xml:space="preserve"> </w:t>
                      </w:r>
                      <w:r w:rsidRPr="006527BD">
                        <w:rPr>
                          <w:i/>
                          <w:iCs/>
                          <w:color w:val="1F497D" w:themeColor="text2"/>
                        </w:rPr>
                        <w:t>conversing and touched their lips. I could not</w:t>
                      </w:r>
                      <w:r w:rsidRPr="006527BD">
                        <w:rPr>
                          <w:i/>
                          <w:iCs/>
                          <w:color w:val="1F497D" w:themeColor="text2"/>
                          <w:sz w:val="28"/>
                          <w:szCs w:val="28"/>
                        </w:rPr>
                        <w:t xml:space="preserve"> </w:t>
                      </w:r>
                      <w:r w:rsidRPr="006527BD">
                        <w:rPr>
                          <w:i/>
                          <w:iCs/>
                          <w:color w:val="1F497D" w:themeColor="text2"/>
                        </w:rPr>
                        <w:t>understand, and</w:t>
                      </w:r>
                      <w:r>
                        <w:rPr>
                          <w:i/>
                          <w:iCs/>
                          <w:color w:val="1F497D" w:themeColor="text2"/>
                        </w:rPr>
                        <w:t xml:space="preserve"> </w:t>
                      </w:r>
                      <w:r w:rsidRPr="006527BD">
                        <w:rPr>
                          <w:i/>
                          <w:iCs/>
                          <w:color w:val="1F497D" w:themeColor="text2"/>
                        </w:rPr>
                        <w:t>was vexed. I moved my lips and gesticulated</w:t>
                      </w:r>
                      <w:r w:rsidRPr="006527BD">
                        <w:rPr>
                          <w:i/>
                          <w:iCs/>
                          <w:color w:val="1F497D" w:themeColor="text2"/>
                          <w:sz w:val="28"/>
                          <w:szCs w:val="28"/>
                        </w:rPr>
                        <w:t xml:space="preserve"> </w:t>
                      </w:r>
                      <w:r w:rsidRPr="006527BD">
                        <w:rPr>
                          <w:i/>
                          <w:iCs/>
                          <w:color w:val="1F497D" w:themeColor="text2"/>
                        </w:rPr>
                        <w:t>frantically without result. This made me so angry</w:t>
                      </w:r>
                      <w:r>
                        <w:rPr>
                          <w:i/>
                          <w:iCs/>
                          <w:color w:val="1F497D" w:themeColor="text2"/>
                        </w:rPr>
                        <w:t xml:space="preserve"> </w:t>
                      </w:r>
                      <w:r w:rsidRPr="006527BD">
                        <w:rPr>
                          <w:i/>
                          <w:iCs/>
                          <w:color w:val="1F497D" w:themeColor="text2"/>
                        </w:rPr>
                        <w:t xml:space="preserve">at times that I kicked and screamed until I was exhausted.” </w:t>
                      </w:r>
                    </w:p>
                    <w:p w14:paraId="4258D155" w14:textId="2D852758" w:rsidR="006D5F55" w:rsidRPr="006527BD" w:rsidRDefault="006D5F55" w:rsidP="007221D6">
                      <w:pPr>
                        <w:ind w:left="-180"/>
                        <w:rPr>
                          <w:i/>
                          <w:iCs/>
                          <w:color w:val="1F497D" w:themeColor="text2"/>
                        </w:rPr>
                      </w:pPr>
                      <w:r w:rsidRPr="006527BD">
                        <w:rPr>
                          <w:i/>
                          <w:iCs/>
                          <w:color w:val="1F497D" w:themeColor="text2"/>
                        </w:rPr>
                        <w:t>The Story of My Life (1902) by Helen Keller</w:t>
                      </w:r>
                      <w:r>
                        <w:rPr>
                          <w:i/>
                          <w:iCs/>
                          <w:color w:val="1F497D" w:themeColor="text2"/>
                        </w:rPr>
                        <w:t xml:space="preserve">, </w:t>
                      </w:r>
                      <w:r w:rsidRPr="006527BD">
                        <w:rPr>
                          <w:i/>
                          <w:iCs/>
                          <w:color w:val="1F497D" w:themeColor="text2"/>
                        </w:rPr>
                        <w:t>Chapter 2</w:t>
                      </w:r>
                      <w:r>
                        <w:rPr>
                          <w:i/>
                          <w:iCs/>
                          <w:color w:val="1F497D" w:themeColor="text2"/>
                        </w:rPr>
                        <w:t>.</w:t>
                      </w:r>
                    </w:p>
                    <w:p w14:paraId="7527F3FB" w14:textId="77777777" w:rsidR="006D5F55" w:rsidRDefault="006D5F55"/>
                  </w:txbxContent>
                </v:textbox>
                <w10:wrap type="square"/>
              </v:rect>
            </w:pict>
          </mc:Fallback>
        </mc:AlternateContent>
      </w:r>
      <w:r w:rsidR="00063E98">
        <w:t>M</w:t>
      </w:r>
      <w:r w:rsidR="000450F4" w:rsidRPr="000450F4">
        <w:t>ost</w:t>
      </w:r>
      <w:r w:rsidR="00457FED">
        <w:t xml:space="preserve"> of these</w:t>
      </w:r>
      <w:r w:rsidR="000450F4" w:rsidRPr="000450F4">
        <w:t xml:space="preserve"> children have extreme delays in the development of foundational concepts and communication skills</w:t>
      </w:r>
      <w:r w:rsidR="00063E98">
        <w:t xml:space="preserve"> b</w:t>
      </w:r>
      <w:r w:rsidR="00063E98" w:rsidRPr="000450F4">
        <w:t>ecause of limited access to informat</w:t>
      </w:r>
      <w:r w:rsidR="00063E98">
        <w:t>ion about the world around them.</w:t>
      </w:r>
      <w:r w:rsidR="000450F4" w:rsidRPr="000450F4">
        <w:t xml:space="preserve"> This</w:t>
      </w:r>
      <w:r w:rsidR="00063E98">
        <w:t xml:space="preserve"> limited access</w:t>
      </w:r>
      <w:r w:rsidR="000450F4" w:rsidRPr="000450F4">
        <w:t xml:space="preserve"> further impacts their ability to form meaningful and supportive relationships in all environments. The child w</w:t>
      </w:r>
      <w:r w:rsidR="00AF0BA3">
        <w:t>ho is deafblind</w:t>
      </w:r>
      <w:r w:rsidR="00457FED">
        <w:t xml:space="preserve"> or </w:t>
      </w:r>
      <w:r w:rsidR="00063E98">
        <w:t>visual</w:t>
      </w:r>
      <w:r w:rsidR="00AF0BA3">
        <w:t>ly and multiply impaired</w:t>
      </w:r>
      <w:r w:rsidR="000450F4" w:rsidRPr="000450F4">
        <w:t xml:space="preserve"> may have very limited and unusual topics they want to share with others. They are like a ballet dancer at an auto mechanics convention who wants to talk about Swan Lake. No one is interested in talking about what they know and enjoy. </w:t>
      </w:r>
    </w:p>
    <w:p w14:paraId="024168BF" w14:textId="74537D8B" w:rsidR="000450F4" w:rsidRPr="000450F4" w:rsidRDefault="000450F4" w:rsidP="000450F4">
      <w:r w:rsidRPr="000450F4">
        <w:t>When other individuals encounter these children</w:t>
      </w:r>
      <w:r w:rsidR="00923045">
        <w:t>,</w:t>
      </w:r>
      <w:r w:rsidRPr="000450F4">
        <w:t xml:space="preserve"> they may be reluctant to try to interact, or they may approach the interaction with the child in a way that causes the child to respond negatively. These failures to make a connection may cause both the child and those wanting to interact with the child to retreat from each other. </w:t>
      </w:r>
    </w:p>
    <w:p w14:paraId="225C1D30" w14:textId="771C3A03" w:rsidR="000450F4" w:rsidRPr="000450F4" w:rsidRDefault="000450F4" w:rsidP="000450F4">
      <w:r w:rsidRPr="000450F4">
        <w:t xml:space="preserve">For the most part, </w:t>
      </w:r>
      <w:r w:rsidR="003B2E94">
        <w:t>children who are deafblind or has visual and multiple impairments</w:t>
      </w:r>
      <w:r w:rsidRPr="000450F4">
        <w:t xml:space="preserve"> are very limited in the number and variety of experiences they have. This is not the fault of the child or the people around them necessarily. Taking in information about what is happening when vision and hearing are limited or nonexistent is a slow process and always somewhat limited, even with extensive supports.</w:t>
      </w:r>
    </w:p>
    <w:p w14:paraId="42D87DF3" w14:textId="77777777" w:rsidR="000450F4" w:rsidRPr="000450F4" w:rsidRDefault="000450F4" w:rsidP="00AB68B6">
      <w:pPr>
        <w:pStyle w:val="Heading2"/>
      </w:pPr>
      <w:bookmarkStart w:id="20" w:name="_Toc17278508"/>
      <w:bookmarkStart w:id="21" w:name="_Toc22132496"/>
      <w:r w:rsidRPr="000450F4">
        <w:t xml:space="preserve">Illness and multiple </w:t>
      </w:r>
      <w:r w:rsidRPr="00AB68B6">
        <w:t>hospitalizations</w:t>
      </w:r>
      <w:bookmarkEnd w:id="20"/>
      <w:bookmarkEnd w:id="21"/>
    </w:p>
    <w:p w14:paraId="0664B703" w14:textId="45C42299" w:rsidR="000450F4" w:rsidRPr="000450F4" w:rsidRDefault="00063E98" w:rsidP="000450F4">
      <w:r>
        <w:t>For many</w:t>
      </w:r>
      <w:r w:rsidR="000450F4" w:rsidRPr="000450F4">
        <w:t xml:space="preserve"> children </w:t>
      </w:r>
      <w:r w:rsidR="003C26F5">
        <w:t>who are deafblind</w:t>
      </w:r>
      <w:r w:rsidR="00A86359">
        <w:t xml:space="preserve"> or</w:t>
      </w:r>
      <w:r w:rsidR="003C26F5">
        <w:t xml:space="preserve"> have</w:t>
      </w:r>
      <w:r w:rsidR="00A86359">
        <w:t xml:space="preserve"> </w:t>
      </w:r>
      <w:r>
        <w:t>visual and multiple impairments,</w:t>
      </w:r>
      <w:r w:rsidR="000450F4" w:rsidRPr="000450F4">
        <w:t xml:space="preserve"> illness and hospitalizations are frequent and lifelong occurrences. Experiences related to poor health and frequent hospitalizations would be stressful for anyone, but when combined with limited ability to know or anticipate what is happening to you, it can be a very traumatic experience. </w:t>
      </w:r>
    </w:p>
    <w:p w14:paraId="60CD987F" w14:textId="22FF795B" w:rsidR="000450F4" w:rsidRPr="000450F4" w:rsidRDefault="000450F4" w:rsidP="000450F4">
      <w:r w:rsidRPr="000450F4">
        <w:t xml:space="preserve">Things are </w:t>
      </w:r>
      <w:r w:rsidRPr="00063E98">
        <w:rPr>
          <w:b/>
        </w:rPr>
        <w:t>done to you</w:t>
      </w:r>
      <w:r w:rsidRPr="000450F4">
        <w:t xml:space="preserve"> when you are sick to help you get well, but many of these things are very painful or confusing. Doctors and hospital staff, while very knowledgeable about treating the illness, have little or no knowledge of how to su</w:t>
      </w:r>
      <w:r w:rsidR="00A86359">
        <w:t>pport the child with sensory loss</w:t>
      </w:r>
      <w:r w:rsidRPr="000450F4">
        <w:t xml:space="preserve"> while providing this treatment. For the child who frequently experiences these situations year after year, a toxic level of stress becomes part of everyday life.</w:t>
      </w:r>
    </w:p>
    <w:p w14:paraId="4A6038FF" w14:textId="556B42F3" w:rsidR="000450F4" w:rsidRPr="000450F4" w:rsidRDefault="000450F4" w:rsidP="00AB68B6">
      <w:pPr>
        <w:pStyle w:val="Heading2"/>
      </w:pPr>
      <w:bookmarkStart w:id="22" w:name="_Toc17278509"/>
      <w:bookmarkStart w:id="23" w:name="_Toc22132497"/>
      <w:r w:rsidRPr="000450F4">
        <w:t>Behavior is communication and an expression of internal distress</w:t>
      </w:r>
      <w:bookmarkEnd w:id="22"/>
      <w:bookmarkEnd w:id="23"/>
    </w:p>
    <w:p w14:paraId="687767F3" w14:textId="1F4E408C" w:rsidR="000450F4" w:rsidRDefault="000450F4" w:rsidP="000450F4">
      <w:r w:rsidRPr="000450F4">
        <w:t xml:space="preserve">In looking for ways to help children </w:t>
      </w:r>
      <w:r w:rsidR="00F8451B">
        <w:t>who are deafblind</w:t>
      </w:r>
      <w:r w:rsidRPr="000450F4">
        <w:t xml:space="preserve"> </w:t>
      </w:r>
      <w:r w:rsidR="00A86359">
        <w:t xml:space="preserve">or </w:t>
      </w:r>
      <w:r w:rsidR="00F8451B">
        <w:t xml:space="preserve">have </w:t>
      </w:r>
      <w:r w:rsidR="00063E98">
        <w:t>visual and multiple impairments</w:t>
      </w:r>
      <w:r w:rsidR="00A86359">
        <w:t xml:space="preserve"> </w:t>
      </w:r>
      <w:r w:rsidRPr="000450F4">
        <w:t xml:space="preserve">feel </w:t>
      </w:r>
      <w:r w:rsidR="00063E98">
        <w:t xml:space="preserve">safe, </w:t>
      </w:r>
      <w:r w:rsidRPr="000450F4">
        <w:t xml:space="preserve">more connected, successful, and independent, we first need to understand that all behavior is communication. When </w:t>
      </w:r>
      <w:r w:rsidR="00A86359">
        <w:t>these children</w:t>
      </w:r>
      <w:r w:rsidRPr="000450F4">
        <w:t xml:space="preserve"> engage in distressed behavior they are doing </w:t>
      </w:r>
      <w:r w:rsidRPr="000450F4">
        <w:lastRenderedPageBreak/>
        <w:t>so because they do not have a better way to commu</w:t>
      </w:r>
      <w:r w:rsidR="00923045">
        <w:t xml:space="preserve">nicate their complex feelings. </w:t>
      </w:r>
      <w:r w:rsidRPr="000450F4">
        <w:t xml:space="preserve">What we see as observable behavior may be attempts to communicate about internal feelings; feelings of happiness, excitement and joy as well as feelings of frustration, disappointment or helplessness. </w:t>
      </w:r>
    </w:p>
    <w:p w14:paraId="3BB11847" w14:textId="531B1DBE" w:rsidR="00257242" w:rsidRPr="000450F4" w:rsidRDefault="00257242" w:rsidP="000450F4">
      <w:r>
        <w:t xml:space="preserve">Though we may not always consider this, students may feel deep loss and need to grieve the passing of a family member, a parent who is absent from the home or the </w:t>
      </w:r>
      <w:r w:rsidR="00063E98">
        <w:t>decrease of</w:t>
      </w:r>
      <w:r>
        <w:t xml:space="preserve"> vision or hearing. Just like we feel anxious about our next encounter with an individual when we have behaved poorly, a student may</w:t>
      </w:r>
      <w:r w:rsidR="00063E98">
        <w:t xml:space="preserve"> also</w:t>
      </w:r>
      <w:r>
        <w:t xml:space="preserve"> feel regret or low self-esteem about previous negative interactions with others.</w:t>
      </w:r>
    </w:p>
    <w:p w14:paraId="4BDB709A" w14:textId="36AB765D" w:rsidR="0067673B" w:rsidRPr="00257242" w:rsidRDefault="004F479C" w:rsidP="00C12D27">
      <w:pPr>
        <w:pStyle w:val="Heading1"/>
      </w:pPr>
      <w:bookmarkStart w:id="24" w:name="_Toc17278510"/>
      <w:bookmarkStart w:id="25" w:name="_Toc22132498"/>
      <w:r>
        <w:t>Proactive</w:t>
      </w:r>
      <w:r w:rsidR="00AF3464" w:rsidRPr="004256E2">
        <w:t xml:space="preserve"> </w:t>
      </w:r>
      <w:r>
        <w:t>Strategies to Avoid Distress</w:t>
      </w:r>
      <w:bookmarkEnd w:id="24"/>
      <w:bookmarkEnd w:id="25"/>
      <w:r w:rsidR="006F33D8">
        <w:t xml:space="preserve"> (Tier 2)</w:t>
      </w:r>
    </w:p>
    <w:p w14:paraId="4F22E6FA" w14:textId="57FB7CF6" w:rsidR="004256E2" w:rsidRDefault="00EF5CF7" w:rsidP="004256E2">
      <w:r>
        <w:t>S</w:t>
      </w:r>
      <w:r w:rsidR="004256E2">
        <w:t>trategies for addressing behaviors that do not resolve underlying issues of communication, security</w:t>
      </w:r>
      <w:r>
        <w:t>,</w:t>
      </w:r>
      <w:r w:rsidR="004256E2">
        <w:t xml:space="preserve"> and control</w:t>
      </w:r>
      <w:r w:rsidR="00AF3464">
        <w:t>,</w:t>
      </w:r>
      <w:r w:rsidR="004256E2">
        <w:t xml:space="preserve"> may work in the short-term</w:t>
      </w:r>
      <w:r w:rsidR="0089783D">
        <w:t>,</w:t>
      </w:r>
      <w:r w:rsidR="004256E2">
        <w:t xml:space="preserve"> but </w:t>
      </w:r>
      <w:r>
        <w:t xml:space="preserve">these </w:t>
      </w:r>
      <w:r w:rsidR="004256E2">
        <w:t>solutions usually result in the return of the behavior or in replacement behaviors that may be even more troubling. Lasting change comes from providing more information, teaching new skills, modifying activities or environments</w:t>
      </w:r>
      <w:r w:rsidR="0089783D">
        <w:t>,</w:t>
      </w:r>
      <w:r w:rsidR="004256E2">
        <w:t xml:space="preserve"> and finding ways to give the child more choices and influence. </w:t>
      </w:r>
      <w:r w:rsidR="006B0D58" w:rsidRPr="006B0D58">
        <w:rPr>
          <w:b/>
          <w:u w:val="single"/>
        </w:rPr>
        <w:t>All</w:t>
      </w:r>
      <w:r w:rsidR="003C26F5">
        <w:t xml:space="preserve"> of this should occur within </w:t>
      </w:r>
      <w:r w:rsidR="006B0D58">
        <w:t>responsive environment</w:t>
      </w:r>
      <w:r w:rsidR="003C26F5">
        <w:t>s</w:t>
      </w:r>
      <w:r w:rsidR="006B0D58">
        <w:t xml:space="preserve"> and relationships.</w:t>
      </w:r>
      <w:r w:rsidR="00AF0BA3">
        <w:t xml:space="preserve"> Children who are deafblind</w:t>
      </w:r>
      <w:r w:rsidR="00063E98">
        <w:t xml:space="preserve"> or visual</w:t>
      </w:r>
      <w:r w:rsidR="00AF0BA3">
        <w:t>ly and multiply impaired</w:t>
      </w:r>
      <w:r w:rsidR="00063E98">
        <w:t>, generally need unique Tier 2 strategies to address the impact of sensory loss, limited mobility, and ongoing stress.</w:t>
      </w:r>
    </w:p>
    <w:p w14:paraId="59EDDBC6" w14:textId="72F1A2EE" w:rsidR="00EF5CF7" w:rsidRPr="00F45A20" w:rsidRDefault="004256E2" w:rsidP="00EF5CF7">
      <w:r w:rsidRPr="00495FF7">
        <w:t>The most important consideration is not what to do</w:t>
      </w:r>
      <w:r w:rsidR="0089783D" w:rsidRPr="00495FF7">
        <w:t xml:space="preserve"> in the moment</w:t>
      </w:r>
      <w:r w:rsidRPr="00495FF7">
        <w:t xml:space="preserve"> in response to distressed behavior, but what to do </w:t>
      </w:r>
      <w:r w:rsidRPr="00063E98">
        <w:rPr>
          <w:b/>
          <w:u w:val="single"/>
        </w:rPr>
        <w:t>on a continuous basis</w:t>
      </w:r>
      <w:r w:rsidR="00063E98">
        <w:t xml:space="preserve"> to help prevent</w:t>
      </w:r>
      <w:r w:rsidRPr="00495FF7">
        <w:t xml:space="preserve"> it from occurring.</w:t>
      </w:r>
      <w:r>
        <w:t xml:space="preserve"> Preventing distressed behavi</w:t>
      </w:r>
      <w:r w:rsidR="00063E98">
        <w:t xml:space="preserve">or is best achieved through </w:t>
      </w:r>
      <w:r>
        <w:t xml:space="preserve">use of consistent strategies that create an environment </w:t>
      </w:r>
      <w:r w:rsidR="005319CE">
        <w:t>in which</w:t>
      </w:r>
      <w:r>
        <w:t xml:space="preserve"> the child </w:t>
      </w:r>
      <w:r w:rsidR="003C26F5">
        <w:t>who is deafblind</w:t>
      </w:r>
      <w:r w:rsidR="00A86359">
        <w:t xml:space="preserve"> or </w:t>
      </w:r>
      <w:r w:rsidR="003C26F5">
        <w:t xml:space="preserve">has </w:t>
      </w:r>
      <w:r w:rsidR="00063E98">
        <w:t>visual and multiple impairments</w:t>
      </w:r>
      <w:r>
        <w:t xml:space="preserve"> feels </w:t>
      </w:r>
      <w:r w:rsidR="00EF5CF7" w:rsidRPr="006B0D58">
        <w:rPr>
          <w:b/>
          <w:u w:val="single"/>
        </w:rPr>
        <w:t xml:space="preserve">safe, </w:t>
      </w:r>
      <w:r w:rsidRPr="006B0D58">
        <w:rPr>
          <w:b/>
          <w:u w:val="single"/>
        </w:rPr>
        <w:t>successful, independent</w:t>
      </w:r>
      <w:r w:rsidR="00EF5CF7" w:rsidRPr="006B0D58">
        <w:rPr>
          <w:b/>
          <w:u w:val="single"/>
        </w:rPr>
        <w:t>,</w:t>
      </w:r>
      <w:r w:rsidRPr="006B0D58">
        <w:rPr>
          <w:b/>
          <w:u w:val="single"/>
        </w:rPr>
        <w:t xml:space="preserve"> and connected.</w:t>
      </w:r>
      <w:r>
        <w:t xml:space="preserve"> </w:t>
      </w:r>
      <w:r w:rsidR="00EF5CF7">
        <w:t xml:space="preserve"> </w:t>
      </w:r>
    </w:p>
    <w:p w14:paraId="4DE77E9D" w14:textId="7215DD0E" w:rsidR="00AB4162" w:rsidRPr="00717AA0" w:rsidRDefault="00AE488B" w:rsidP="000A6B9D">
      <w:pPr>
        <w:pStyle w:val="Heading2"/>
        <w:spacing w:before="240"/>
      </w:pPr>
      <w:bookmarkStart w:id="26" w:name="_Toc17278511"/>
      <w:r w:rsidRPr="00717AA0">
        <w:t xml:space="preserve">Fostering Feelings of </w:t>
      </w:r>
      <w:r w:rsidR="0025317A" w:rsidRPr="00717AA0">
        <w:t>Safe</w:t>
      </w:r>
      <w:r w:rsidRPr="00717AA0">
        <w:t>ty</w:t>
      </w:r>
      <w:bookmarkEnd w:id="26"/>
    </w:p>
    <w:p w14:paraId="36C0547A" w14:textId="6735DC7D" w:rsidR="000450F4" w:rsidRPr="000450F4" w:rsidRDefault="000450F4" w:rsidP="000450F4">
      <w:r w:rsidRPr="000450F4">
        <w:t xml:space="preserve">Making a plan to help the child feel safe and secure in the classroom environment is the first and most important element in supporting the child’s social and emotional growth. Healthy social and emotional development is the foundation of all learning and </w:t>
      </w:r>
      <w:r w:rsidR="00063E98">
        <w:t>should not</w:t>
      </w:r>
      <w:r w:rsidRPr="000450F4">
        <w:t xml:space="preserve"> be overlooked. Creating a positive and responsive relationship between teacher and child is central to the child</w:t>
      </w:r>
      <w:r w:rsidR="00063E98">
        <w:t>’s</w:t>
      </w:r>
      <w:r w:rsidRPr="000450F4">
        <w:t xml:space="preserve"> sense of connection, but it take</w:t>
      </w:r>
      <w:r w:rsidR="00A86359">
        <w:t>s time, attention, and effort. The following s</w:t>
      </w:r>
      <w:r w:rsidRPr="000450F4">
        <w:t xml:space="preserve">trategies can help a child build a stronger sense of connection </w:t>
      </w:r>
      <w:r w:rsidR="00A86359">
        <w:t>to educational staff and others.</w:t>
      </w:r>
      <w:r w:rsidRPr="000450F4">
        <w:t xml:space="preserve"> </w:t>
      </w:r>
    </w:p>
    <w:p w14:paraId="14BC3DFB" w14:textId="1E9949F8" w:rsidR="00923045" w:rsidRPr="00923045" w:rsidRDefault="00AB4162" w:rsidP="00AB68B6">
      <w:pPr>
        <w:pStyle w:val="Heading3"/>
      </w:pPr>
      <w:bookmarkStart w:id="27" w:name="_Toc17278512"/>
      <w:r w:rsidRPr="000450F4">
        <w:t xml:space="preserve">Spend </w:t>
      </w:r>
      <w:r w:rsidR="008F5A1A" w:rsidRPr="000450F4">
        <w:t xml:space="preserve">time </w:t>
      </w:r>
      <w:r w:rsidR="00833845" w:rsidRPr="000450F4">
        <w:t>with the child and o</w:t>
      </w:r>
      <w:r w:rsidR="000450F4">
        <w:t>bserve their movements</w:t>
      </w:r>
      <w:bookmarkEnd w:id="27"/>
    </w:p>
    <w:p w14:paraId="47A0E69D" w14:textId="686ED835" w:rsidR="00F45A20" w:rsidRPr="000450F4" w:rsidRDefault="00AB68B6" w:rsidP="00A973CF">
      <w:r>
        <w:rPr>
          <w:noProof/>
        </w:rPr>
        <mc:AlternateContent>
          <mc:Choice Requires="wps">
            <w:drawing>
              <wp:anchor distT="0" distB="0" distL="114300" distR="114300" simplePos="0" relativeHeight="251759616" behindDoc="0" locked="0" layoutInCell="1" allowOverlap="1" wp14:anchorId="7F695153" wp14:editId="19A2958E">
                <wp:simplePos x="0" y="0"/>
                <wp:positionH relativeFrom="column">
                  <wp:posOffset>-3810</wp:posOffset>
                </wp:positionH>
                <wp:positionV relativeFrom="paragraph">
                  <wp:posOffset>1979930</wp:posOffset>
                </wp:positionV>
                <wp:extent cx="263334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202B9B85" w14:textId="5892D1D3" w:rsidR="00AB68B6" w:rsidRPr="00E41653" w:rsidRDefault="00AB68B6" w:rsidP="008E451C">
                            <w:pPr>
                              <w:pStyle w:val="Caption"/>
                              <w:rPr>
                                <w:noProof/>
                                <w:sz w:val="24"/>
                                <w:szCs w:val="24"/>
                              </w:rPr>
                            </w:pPr>
                            <w:r>
                              <w:t xml:space="preserve">Figure </w:t>
                            </w:r>
                            <w:fldSimple w:instr=" SEQ Figure \* ARABIC ">
                              <w:r w:rsidR="00CC7765">
                                <w:rPr>
                                  <w:noProof/>
                                </w:rPr>
                                <w:t>3</w:t>
                              </w:r>
                            </w:fldSimple>
                            <w:r>
                              <w:t xml:space="preserve"> </w:t>
                            </w:r>
                            <w:r w:rsidRPr="00FE35A0">
                              <w:t>A father imitates the actions of his daughter.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695153" id="Text Box 4" o:spid="_x0000_s1032" type="#_x0000_t202" style="position:absolute;margin-left:-.3pt;margin-top:155.9pt;width:207.3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" stroked="f">
                <v:textbox style="mso-fit-shape-to-text:t" inset="0,0,0,0">
                  <w:txbxContent>
                    <w:p w14:paraId="202B9B85" w14:textId="5892D1D3" w:rsidR="00AB68B6" w:rsidRPr="00E41653" w:rsidRDefault="00AB68B6" w:rsidP="008E451C">
                      <w:pPr>
                        <w:pStyle w:val="Caption"/>
                        <w:rPr>
                          <w:noProof/>
                          <w:sz w:val="24"/>
                          <w:szCs w:val="24"/>
                        </w:rPr>
                      </w:pPr>
                      <w:r>
                        <w:t xml:space="preserve">Figure </w:t>
                      </w:r>
                      <w:fldSimple w:instr=" SEQ Figure \* ARABIC ">
                        <w:r w:rsidR="00CC7765">
                          <w:rPr>
                            <w:noProof/>
                          </w:rPr>
                          <w:t>3</w:t>
                        </w:r>
                      </w:fldSimple>
                      <w:r>
                        <w:t xml:space="preserve"> </w:t>
                      </w:r>
                      <w:r w:rsidRPr="00FE35A0">
                        <w:t>A father imitates the actions of his daughter.</w:t>
                      </w:r>
                    </w:p>
                  </w:txbxContent>
                </v:textbox>
                <w10:wrap type="square"/>
              </v:shape>
            </w:pict>
          </mc:Fallback>
        </mc:AlternateContent>
      </w:r>
      <w:r>
        <w:rPr>
          <w:noProof/>
        </w:rPr>
        <w:drawing>
          <wp:anchor distT="0" distB="0" distL="114300" distR="114300" simplePos="0" relativeHeight="251757568" behindDoc="0" locked="0" layoutInCell="1" allowOverlap="1" wp14:anchorId="4D4F9756" wp14:editId="14F643CA">
            <wp:simplePos x="0" y="0"/>
            <wp:positionH relativeFrom="column">
              <wp:posOffset>-3810</wp:posOffset>
            </wp:positionH>
            <wp:positionV relativeFrom="paragraph">
              <wp:posOffset>95222</wp:posOffset>
            </wp:positionV>
            <wp:extent cx="2633345" cy="1828332"/>
            <wp:effectExtent l="0" t="0" r="0" b="635"/>
            <wp:wrapSquare wrapText="bothSides"/>
            <wp:docPr id="27" name="Picture 27" descr="a young blind girl sits on the floor and plays with a toy. Her father faces her at eye level and plays with an identical toy the same way as his daughter. " title="Father imitates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2633345" cy="1828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0F4" w:rsidRPr="000450F4">
        <w:t xml:space="preserve">Take time to be with the child and get to know him or her as an individual. Observe the often subtle cues that can provide insight into personal interests and thoughts.  Where are the child’s hands?  Where is his gaze? What sounds does she enjoy listening to? Is he interested in vibration, a specific texture, or physical properties of an object? What types of </w:t>
      </w:r>
      <w:r w:rsidR="003C26F5">
        <w:t>objects</w:t>
      </w:r>
      <w:r w:rsidR="000450F4" w:rsidRPr="000450F4">
        <w:t>, movements, sights, sounds, s</w:t>
      </w:r>
      <w:r w:rsidR="003C26F5">
        <w:t>mells, or people naturally draw</w:t>
      </w:r>
      <w:r w:rsidR="000450F4" w:rsidRPr="000450F4">
        <w:t xml:space="preserve"> the child’s attention? Create an “appetite/aversion” list makin</w:t>
      </w:r>
      <w:r w:rsidR="003C26F5">
        <w:t>g notes about the things that e</w:t>
      </w:r>
      <w:r w:rsidR="000450F4" w:rsidRPr="000450F4">
        <w:t>licit a child’s positive responses in one column and those</w:t>
      </w:r>
      <w:r w:rsidR="003C26F5">
        <w:t xml:space="preserve"> that e</w:t>
      </w:r>
      <w:r w:rsidR="000450F4" w:rsidRPr="000450F4">
        <w:t>licit nega</w:t>
      </w:r>
      <w:r w:rsidR="00A86359">
        <w:t>tive responses in another</w:t>
      </w:r>
      <w:r w:rsidR="000450F4" w:rsidRPr="000450F4">
        <w:t>.</w:t>
      </w:r>
      <w:r w:rsidR="00A86359">
        <w:t xml:space="preserve"> This will allow you to design instruction to include </w:t>
      </w:r>
      <w:r w:rsidR="00A86359">
        <w:lastRenderedPageBreak/>
        <w:t>highly motivating materials and activities and reduce the occurrence of aversive materials and activities.</w:t>
      </w:r>
    </w:p>
    <w:p w14:paraId="0402CA49" w14:textId="77777777" w:rsidR="000450F4" w:rsidRDefault="003A5B7E" w:rsidP="003B2E94">
      <w:pPr>
        <w:pStyle w:val="Heading3"/>
      </w:pPr>
      <w:bookmarkStart w:id="28" w:name="_Toc17278513"/>
      <w:r w:rsidRPr="000450F4">
        <w:t>B</w:t>
      </w:r>
      <w:r w:rsidR="00AB4162" w:rsidRPr="000450F4">
        <w:t>e in close proximity wi</w:t>
      </w:r>
      <w:r w:rsidR="000450F4">
        <w:t>th the child</w:t>
      </w:r>
      <w:bookmarkEnd w:id="28"/>
    </w:p>
    <w:p w14:paraId="7F493339" w14:textId="7569A7D0" w:rsidR="00F45A20" w:rsidRPr="000450F4" w:rsidRDefault="000450F4" w:rsidP="000450F4">
      <w:r w:rsidRPr="000450F4">
        <w:t>Some children may need an adult or peers to be in direct physical contact</w:t>
      </w:r>
      <w:r w:rsidR="00A86359">
        <w:t xml:space="preserve"> through most activities</w:t>
      </w:r>
      <w:r w:rsidRPr="000450F4">
        <w:t>, perhaps sitting on the floor w</w:t>
      </w:r>
      <w:r w:rsidR="003C26F5">
        <w:t>ith your leg touching their leg</w:t>
      </w:r>
      <w:r w:rsidRPr="000450F4">
        <w:t xml:space="preserve"> or your arms touching their arms.  Others may not, at least initially. It is important not to force any physical contact, and it may take quite a while for a child with </w:t>
      </w:r>
      <w:r w:rsidR="00A86359">
        <w:t>sensory loss and other significant challenges</w:t>
      </w:r>
      <w:r w:rsidRPr="000450F4">
        <w:t xml:space="preserve"> to trust you. Get as close as the child will allow, and overtime, as trust </w:t>
      </w:r>
      <w:r w:rsidR="003C26F5">
        <w:t>builds</w:t>
      </w:r>
      <w:r w:rsidRPr="000450F4">
        <w:t xml:space="preserve">, chances are the child with allow more direct physical contact.  Initially some children may “come in close and then </w:t>
      </w:r>
      <w:r w:rsidR="003C26F5">
        <w:t>“</w:t>
      </w:r>
      <w:proofErr w:type="spellStart"/>
      <w:r w:rsidRPr="000450F4">
        <w:t>run away</w:t>
      </w:r>
      <w:proofErr w:type="spellEnd"/>
      <w:r w:rsidRPr="000450F4">
        <w:t>”. They may have to summon their courage to connect, and then take a little break from you. This is about self-reg</w:t>
      </w:r>
      <w:r w:rsidR="003C26F5">
        <w:t>ulation. Don’t chase after them</w:t>
      </w:r>
      <w:r w:rsidRPr="000450F4">
        <w:t xml:space="preserve"> unless they are in danger.  Give them time to step away and return on their own.</w:t>
      </w:r>
      <w:r w:rsidR="008F5A1A" w:rsidRPr="000450F4">
        <w:t xml:space="preserve"> </w:t>
      </w:r>
    </w:p>
    <w:p w14:paraId="1FC29142" w14:textId="58C947A4" w:rsidR="00BC3E74" w:rsidRDefault="00090477" w:rsidP="003B2E94">
      <w:pPr>
        <w:pStyle w:val="Heading3"/>
      </w:pPr>
      <w:bookmarkStart w:id="29" w:name="_Toc17278514"/>
      <w:r w:rsidRPr="000450F4">
        <w:t>F</w:t>
      </w:r>
      <w:r w:rsidR="000450F4">
        <w:t>ollow the child’s lead</w:t>
      </w:r>
      <w:bookmarkEnd w:id="29"/>
    </w:p>
    <w:p w14:paraId="090CA092" w14:textId="050D4884" w:rsidR="00AB2A4E" w:rsidRDefault="00AB2A4E" w:rsidP="000450F4"/>
    <w:p w14:paraId="050680DC" w14:textId="69A39BA2" w:rsidR="000450F4" w:rsidRPr="000450F4" w:rsidRDefault="00AB68B6" w:rsidP="000450F4">
      <w:r>
        <w:rPr>
          <w:noProof/>
        </w:rPr>
        <mc:AlternateContent>
          <mc:Choice Requires="wps">
            <w:drawing>
              <wp:anchor distT="0" distB="0" distL="114300" distR="114300" simplePos="0" relativeHeight="251747328" behindDoc="0" locked="0" layoutInCell="1" allowOverlap="1" wp14:anchorId="1F2D254B" wp14:editId="7C61E08D">
                <wp:simplePos x="0" y="0"/>
                <wp:positionH relativeFrom="column">
                  <wp:posOffset>35560</wp:posOffset>
                </wp:positionH>
                <wp:positionV relativeFrom="paragraph">
                  <wp:posOffset>71120</wp:posOffset>
                </wp:positionV>
                <wp:extent cx="2491740" cy="4826000"/>
                <wp:effectExtent l="38100" t="323850" r="289560" b="50800"/>
                <wp:wrapSquare wrapText="bothSides"/>
                <wp:docPr id="67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48260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658417D6" w14:textId="77777777" w:rsidR="006D5F55" w:rsidRDefault="006D5F55" w:rsidP="006527BD">
                            <w:pPr>
                              <w:rPr>
                                <w:i/>
                                <w:iCs/>
                                <w:color w:val="1F497D" w:themeColor="text2"/>
                              </w:rPr>
                            </w:pPr>
                            <w:r w:rsidRPr="006527BD">
                              <w:rPr>
                                <w:i/>
                                <w:iCs/>
                                <w:color w:val="1F497D" w:themeColor="text2"/>
                              </w:rPr>
                              <w:t>“Meanwhile the desire to express myself grew. The few si</w:t>
                            </w:r>
                            <w:r>
                              <w:rPr>
                                <w:i/>
                                <w:iCs/>
                                <w:color w:val="1F497D" w:themeColor="text2"/>
                              </w:rPr>
                              <w:t xml:space="preserve">gns I used became less and less </w:t>
                            </w:r>
                            <w:r w:rsidRPr="006527BD">
                              <w:rPr>
                                <w:i/>
                                <w:iCs/>
                                <w:color w:val="1F497D" w:themeColor="text2"/>
                              </w:rPr>
                              <w:t>adequate, and my failures to make myself understood were invariably followed by outbursts of</w:t>
                            </w:r>
                            <w:r>
                              <w:rPr>
                                <w:i/>
                                <w:iCs/>
                                <w:color w:val="1F497D" w:themeColor="text2"/>
                              </w:rPr>
                              <w:t xml:space="preserve"> </w:t>
                            </w:r>
                            <w:r w:rsidRPr="006527BD">
                              <w:rPr>
                                <w:i/>
                                <w:iCs/>
                                <w:color w:val="1F497D" w:themeColor="text2"/>
                              </w:rPr>
                              <w:t xml:space="preserve">passion. I felt as if invisible hands were holding me, and I made </w:t>
                            </w:r>
                            <w:r>
                              <w:rPr>
                                <w:i/>
                                <w:iCs/>
                                <w:color w:val="1F497D" w:themeColor="text2"/>
                              </w:rPr>
                              <w:t>frantic efforts to free myself.</w:t>
                            </w:r>
                            <w:r w:rsidRPr="006527BD">
                              <w:rPr>
                                <w:i/>
                                <w:iCs/>
                                <w:color w:val="1F497D" w:themeColor="text2"/>
                              </w:rPr>
                              <w:t>…I generally broke down in tears and physical exhaustion. If my mother happened to be near I</w:t>
                            </w:r>
                            <w:r>
                              <w:rPr>
                                <w:i/>
                                <w:iCs/>
                                <w:color w:val="1F497D" w:themeColor="text2"/>
                              </w:rPr>
                              <w:t xml:space="preserve"> </w:t>
                            </w:r>
                            <w:r w:rsidRPr="006527BD">
                              <w:rPr>
                                <w:i/>
                                <w:iCs/>
                                <w:color w:val="1F497D" w:themeColor="text2"/>
                              </w:rPr>
                              <w:t>crept into her arms, too miserable even to remember the cause of the tempest. After a while</w:t>
                            </w:r>
                            <w:r>
                              <w:rPr>
                                <w:i/>
                                <w:iCs/>
                                <w:color w:val="1F497D" w:themeColor="text2"/>
                              </w:rPr>
                              <w:t xml:space="preserve"> </w:t>
                            </w:r>
                            <w:r w:rsidRPr="006527BD">
                              <w:rPr>
                                <w:i/>
                                <w:iCs/>
                                <w:color w:val="1F497D" w:themeColor="text2"/>
                              </w:rPr>
                              <w:t>the need of some means of communication became so urgent that these outbursts occurred</w:t>
                            </w:r>
                            <w:r>
                              <w:rPr>
                                <w:i/>
                                <w:iCs/>
                                <w:color w:val="1F497D" w:themeColor="text2"/>
                              </w:rPr>
                              <w:t xml:space="preserve"> daily, sometimes hourly.” </w:t>
                            </w:r>
                          </w:p>
                          <w:p w14:paraId="112408C4" w14:textId="17934DDA" w:rsidR="006D5F55" w:rsidRPr="006527BD" w:rsidRDefault="006D5F55" w:rsidP="006527BD">
                            <w:pPr>
                              <w:rPr>
                                <w:i/>
                                <w:iCs/>
                                <w:color w:val="1F497D" w:themeColor="text2"/>
                              </w:rPr>
                            </w:pPr>
                            <w:r w:rsidRPr="006527BD">
                              <w:rPr>
                                <w:i/>
                                <w:iCs/>
                                <w:color w:val="1F497D" w:themeColor="text2"/>
                              </w:rPr>
                              <w:t>The Story of My Life (1902) by Helen Keller</w:t>
                            </w:r>
                            <w:r>
                              <w:rPr>
                                <w:i/>
                                <w:iCs/>
                                <w:color w:val="1F497D" w:themeColor="text2"/>
                              </w:rPr>
                              <w:t xml:space="preserve">, </w:t>
                            </w:r>
                            <w:r w:rsidRPr="006527BD">
                              <w:rPr>
                                <w:i/>
                                <w:iCs/>
                                <w:color w:val="1F497D" w:themeColor="text2"/>
                              </w:rPr>
                              <w:t>Chapter 3</w:t>
                            </w:r>
                            <w:r>
                              <w:rPr>
                                <w:i/>
                                <w:iCs/>
                                <w:color w:val="1F497D" w:themeColor="text2"/>
                              </w:rPr>
                              <w:t>.</w:t>
                            </w:r>
                          </w:p>
                        </w:txbxContent>
                      </wps:txbx>
                      <wps:bodyPr rot="0" vert="horz" wrap="square" lIns="365760" tIns="91440" rIns="182880" bIns="365760" anchor="t" anchorCtr="0" upright="1">
                        <a:noAutofit/>
                      </wps:bodyPr>
                    </wps:wsp>
                  </a:graphicData>
                </a:graphic>
                <wp14:sizeRelV relativeFrom="margin">
                  <wp14:pctHeight>0</wp14:pctHeight>
                </wp14:sizeRelV>
              </wp:anchor>
            </w:drawing>
          </mc:Choice>
          <mc:Fallback>
            <w:pict>
              <v:rect w14:anchorId="1F2D254B" id="_x0000_s1033" style="position:absolute;margin-left:2.8pt;margin-top:5.6pt;width:196.2pt;height:380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" fillcolor="#a7bfde" stroked="f">
                <v:fill opacity="13107f"/>
                <v:shadow on="t" type="perspective" color="#d4cfb3" opacity=".5" offset="19pt,-21pt" matrix="65602f,,,65602f"/>
                <v:textbox inset="28.8pt,7.2pt,14.4pt,28.8pt">
                  <w:txbxContent>
                    <w:p w14:paraId="658417D6" w14:textId="77777777" w:rsidR="006D5F55" w:rsidRDefault="006D5F55" w:rsidP="006527BD">
                      <w:pPr>
                        <w:rPr>
                          <w:i/>
                          <w:iCs/>
                          <w:color w:val="1F497D" w:themeColor="text2"/>
                        </w:rPr>
                      </w:pPr>
                      <w:r w:rsidRPr="006527BD">
                        <w:rPr>
                          <w:i/>
                          <w:iCs/>
                          <w:color w:val="1F497D" w:themeColor="text2"/>
                        </w:rPr>
                        <w:t>“Meanwhile the desire to express myself grew. The few si</w:t>
                      </w:r>
                      <w:r>
                        <w:rPr>
                          <w:i/>
                          <w:iCs/>
                          <w:color w:val="1F497D" w:themeColor="text2"/>
                        </w:rPr>
                        <w:t xml:space="preserve">gns I used became less and less </w:t>
                      </w:r>
                      <w:r w:rsidRPr="006527BD">
                        <w:rPr>
                          <w:i/>
                          <w:iCs/>
                          <w:color w:val="1F497D" w:themeColor="text2"/>
                        </w:rPr>
                        <w:t>adequate, and my failures to make myself understood were invariably followed by outbursts of</w:t>
                      </w:r>
                      <w:r>
                        <w:rPr>
                          <w:i/>
                          <w:iCs/>
                          <w:color w:val="1F497D" w:themeColor="text2"/>
                        </w:rPr>
                        <w:t xml:space="preserve"> </w:t>
                      </w:r>
                      <w:r w:rsidRPr="006527BD">
                        <w:rPr>
                          <w:i/>
                          <w:iCs/>
                          <w:color w:val="1F497D" w:themeColor="text2"/>
                        </w:rPr>
                        <w:t xml:space="preserve">passion. I felt as if invisible hands were holding me, and I made </w:t>
                      </w:r>
                      <w:r>
                        <w:rPr>
                          <w:i/>
                          <w:iCs/>
                          <w:color w:val="1F497D" w:themeColor="text2"/>
                        </w:rPr>
                        <w:t>frantic efforts to free myself.</w:t>
                      </w:r>
                      <w:r w:rsidRPr="006527BD">
                        <w:rPr>
                          <w:i/>
                          <w:iCs/>
                          <w:color w:val="1F497D" w:themeColor="text2"/>
                        </w:rPr>
                        <w:t>…I generally broke down in tears and physical exhaustion. If my mother happened to be near I</w:t>
                      </w:r>
                      <w:r>
                        <w:rPr>
                          <w:i/>
                          <w:iCs/>
                          <w:color w:val="1F497D" w:themeColor="text2"/>
                        </w:rPr>
                        <w:t xml:space="preserve"> </w:t>
                      </w:r>
                      <w:r w:rsidRPr="006527BD">
                        <w:rPr>
                          <w:i/>
                          <w:iCs/>
                          <w:color w:val="1F497D" w:themeColor="text2"/>
                        </w:rPr>
                        <w:t>crept into her arms, too miserable even to remember the cause of the tempest. After a while</w:t>
                      </w:r>
                      <w:r>
                        <w:rPr>
                          <w:i/>
                          <w:iCs/>
                          <w:color w:val="1F497D" w:themeColor="text2"/>
                        </w:rPr>
                        <w:t xml:space="preserve"> </w:t>
                      </w:r>
                      <w:r w:rsidRPr="006527BD">
                        <w:rPr>
                          <w:i/>
                          <w:iCs/>
                          <w:color w:val="1F497D" w:themeColor="text2"/>
                        </w:rPr>
                        <w:t>the need of some means of communication became so urgent that these outbursts occurred</w:t>
                      </w:r>
                      <w:r>
                        <w:rPr>
                          <w:i/>
                          <w:iCs/>
                          <w:color w:val="1F497D" w:themeColor="text2"/>
                        </w:rPr>
                        <w:t xml:space="preserve"> daily, sometimes hourly.” </w:t>
                      </w:r>
                    </w:p>
                    <w:p w14:paraId="112408C4" w14:textId="17934DDA" w:rsidR="006D5F55" w:rsidRPr="006527BD" w:rsidRDefault="006D5F55" w:rsidP="006527BD">
                      <w:pPr>
                        <w:rPr>
                          <w:i/>
                          <w:iCs/>
                          <w:color w:val="1F497D" w:themeColor="text2"/>
                        </w:rPr>
                      </w:pPr>
                      <w:r w:rsidRPr="006527BD">
                        <w:rPr>
                          <w:i/>
                          <w:iCs/>
                          <w:color w:val="1F497D" w:themeColor="text2"/>
                        </w:rPr>
                        <w:t>The Story of My Life (1902) by Helen Keller</w:t>
                      </w:r>
                      <w:r>
                        <w:rPr>
                          <w:i/>
                          <w:iCs/>
                          <w:color w:val="1F497D" w:themeColor="text2"/>
                        </w:rPr>
                        <w:t xml:space="preserve">, </w:t>
                      </w:r>
                      <w:r w:rsidRPr="006527BD">
                        <w:rPr>
                          <w:i/>
                          <w:iCs/>
                          <w:color w:val="1F497D" w:themeColor="text2"/>
                        </w:rPr>
                        <w:t>Chapter 3</w:t>
                      </w:r>
                      <w:r>
                        <w:rPr>
                          <w:i/>
                          <w:iCs/>
                          <w:color w:val="1F497D" w:themeColor="text2"/>
                        </w:rPr>
                        <w:t>.</w:t>
                      </w:r>
                    </w:p>
                  </w:txbxContent>
                </v:textbox>
                <w10:wrap type="square"/>
              </v:rect>
            </w:pict>
          </mc:Fallback>
        </mc:AlternateContent>
      </w:r>
      <w:r w:rsidR="003C26F5">
        <w:t xml:space="preserve">Make time daily to offer </w:t>
      </w:r>
      <w:r w:rsidR="000450F4" w:rsidRPr="000450F4">
        <w:t>objects</w:t>
      </w:r>
      <w:r w:rsidR="00063E98">
        <w:t xml:space="preserve"> or actions</w:t>
      </w:r>
      <w:r w:rsidR="003C26F5">
        <w:t xml:space="preserve"> of interest</w:t>
      </w:r>
      <w:r w:rsidR="000450F4" w:rsidRPr="000450F4">
        <w:t xml:space="preserve"> to the child, and draw the child’s attention to </w:t>
      </w:r>
      <w:r w:rsidR="00063E98">
        <w:t>you and the world around him</w:t>
      </w:r>
      <w:r w:rsidR="003C26F5">
        <w:t xml:space="preserve">.  These </w:t>
      </w:r>
      <w:r w:rsidR="000450F4" w:rsidRPr="000450F4">
        <w:t>objects</w:t>
      </w:r>
      <w:r w:rsidR="00063E98">
        <w:t xml:space="preserve"> or actions</w:t>
      </w:r>
      <w:r w:rsidR="003C26F5">
        <w:t xml:space="preserve"> of interest</w:t>
      </w:r>
      <w:r w:rsidR="000450F4" w:rsidRPr="000450F4">
        <w:t xml:space="preserve"> can be actual objects, music from a device or musical instrument, interesting vocalizations, touch, and/or movements of your body. Observe what the child does with your offering, and follow the child’s lead by imitating him or her. Depending on the child’s ability to access your responses through vision or hearing, do this in near proximity to the child’s body</w:t>
      </w:r>
      <w:r w:rsidR="00851DCB">
        <w:t xml:space="preserve"> to e</w:t>
      </w:r>
      <w:r w:rsidR="00063E98">
        <w:t>n</w:t>
      </w:r>
      <w:r w:rsidR="000450F4" w:rsidRPr="000450F4">
        <w:t>sure the child is aware of what you are doing.  By following the child’s lead</w:t>
      </w:r>
      <w:r w:rsidR="00063E98">
        <w:t>,</w:t>
      </w:r>
      <w:r w:rsidR="000450F4" w:rsidRPr="000450F4">
        <w:t xml:space="preserve"> you let the child know that you are aware of what he is doing and that you can do that, too.</w:t>
      </w:r>
    </w:p>
    <w:p w14:paraId="70D95420" w14:textId="631A6C14" w:rsidR="00AF3464" w:rsidRPr="000450F4" w:rsidRDefault="00AF3464" w:rsidP="003B2E94">
      <w:pPr>
        <w:pStyle w:val="Heading3"/>
      </w:pPr>
      <w:bookmarkStart w:id="30" w:name="_Toc17278515"/>
      <w:r w:rsidRPr="000450F4">
        <w:t>Mark your entries and exits from the child’s world with greeting and parting rituals</w:t>
      </w:r>
      <w:bookmarkEnd w:id="30"/>
    </w:p>
    <w:p w14:paraId="2A14C0FD" w14:textId="760C88E9" w:rsidR="000450F4" w:rsidRDefault="000450F4" w:rsidP="000450F4">
      <w:r w:rsidRPr="000450F4">
        <w:t>If you are unaware of someone entering into your space or departing from your space, the world is a bit scary. Think about things and people coming at you from out of nowhere; it would distress you as well. When entering into an interaction with a child, it is good to establish greeting and parting rituals. These can be as simple as sharing a ring on your hand, a particular touch such as a “high five”, or waving hello and good-bye. This lets the child know that you are there, ready to engage with him</w:t>
      </w:r>
      <w:r w:rsidR="00851DCB">
        <w:t>,</w:t>
      </w:r>
      <w:r w:rsidR="00063E98">
        <w:t xml:space="preserve"> or</w:t>
      </w:r>
      <w:r w:rsidRPr="000450F4">
        <w:t xml:space="preserve"> that you have to leave for a time.</w:t>
      </w:r>
    </w:p>
    <w:p w14:paraId="67A6A338" w14:textId="0106C110" w:rsidR="0025317A" w:rsidRDefault="0025317A" w:rsidP="003B2E94">
      <w:pPr>
        <w:pStyle w:val="Heading3"/>
      </w:pPr>
      <w:bookmarkStart w:id="31" w:name="_Toc17278516"/>
      <w:r w:rsidRPr="000450F4">
        <w:t>Acknowledge the child’s emot</w:t>
      </w:r>
      <w:r w:rsidR="00D75B90">
        <w:t xml:space="preserve">ions and share yours </w:t>
      </w:r>
      <w:bookmarkEnd w:id="31"/>
    </w:p>
    <w:p w14:paraId="488B71C3" w14:textId="2A38E4B2" w:rsidR="00D75B90" w:rsidRPr="00D75B90" w:rsidRDefault="00D75B90" w:rsidP="00D75B90">
      <w:r w:rsidRPr="00D75B90">
        <w:t>The root of all language development is in our emotio</w:t>
      </w:r>
      <w:r w:rsidR="00063E98">
        <w:t>nal experiences. Think of a new</w:t>
      </w:r>
      <w:r w:rsidRPr="00D75B90">
        <w:t xml:space="preserve">born who cries when in distress or discomfort. When the parent responds with soothing caresses or gentle pats, the child knows that his or her distress </w:t>
      </w:r>
      <w:r w:rsidR="00063E98">
        <w:t>is</w:t>
      </w:r>
      <w:r w:rsidRPr="00D75B90">
        <w:t xml:space="preserve"> recognized and someone </w:t>
      </w:r>
      <w:r w:rsidR="00063E98">
        <w:t xml:space="preserve">is offering </w:t>
      </w:r>
      <w:r w:rsidRPr="00D75B90">
        <w:t xml:space="preserve">help. The same is true when the child experiences joy or wonder at some experience. Mirroring his or her </w:t>
      </w:r>
      <w:r w:rsidRPr="00D75B90">
        <w:lastRenderedPageBreak/>
        <w:t xml:space="preserve">emotions helps nourish your connection and helps the child learn about emotions and self-regulation.  </w:t>
      </w:r>
    </w:p>
    <w:p w14:paraId="33A1B0C4" w14:textId="057216DA" w:rsidR="00D75B90" w:rsidRPr="00D75B90" w:rsidRDefault="00D75B90" w:rsidP="00D75B90">
      <w:r w:rsidRPr="00D75B90">
        <w:t xml:space="preserve">As the child gains communication skills, </w:t>
      </w:r>
      <w:r w:rsidR="00063E98">
        <w:t xml:space="preserve">naming and </w:t>
      </w:r>
      <w:r w:rsidRPr="00D75B90">
        <w:t xml:space="preserve">talking about emotions and feelings can help reduce the child’s anxiety and stress. Parents and others </w:t>
      </w:r>
      <w:r w:rsidR="00063E98">
        <w:t>need to</w:t>
      </w:r>
      <w:r w:rsidRPr="00D75B90">
        <w:t xml:space="preserve"> help children regulate their emotions until they learn how to regulate</w:t>
      </w:r>
      <w:r w:rsidR="00063E98">
        <w:t xml:space="preserve"> them</w:t>
      </w:r>
      <w:r w:rsidRPr="00D75B90">
        <w:t xml:space="preserve"> on their own. </w:t>
      </w:r>
      <w:r w:rsidR="00063E98">
        <w:t>When comforting the child</w:t>
      </w:r>
      <w:r w:rsidR="00F8451B">
        <w:t>,</w:t>
      </w:r>
      <w:r w:rsidR="00063E98">
        <w:t xml:space="preserve"> you might sign or say the word for the feeling they seem to exhibit such as </w:t>
      </w:r>
      <w:r w:rsidR="00851DCB">
        <w:t>“</w:t>
      </w:r>
      <w:r w:rsidR="00063E98">
        <w:t>angry</w:t>
      </w:r>
      <w:r w:rsidR="00851DCB">
        <w:t>”</w:t>
      </w:r>
      <w:r w:rsidR="00063E98">
        <w:t xml:space="preserve">, </w:t>
      </w:r>
      <w:r w:rsidR="00851DCB">
        <w:t>“</w:t>
      </w:r>
      <w:r w:rsidR="00063E98">
        <w:t>frightened</w:t>
      </w:r>
      <w:r w:rsidR="00851DCB">
        <w:t>”</w:t>
      </w:r>
      <w:r w:rsidR="00063E98">
        <w:t xml:space="preserve">, </w:t>
      </w:r>
      <w:r w:rsidR="00851DCB">
        <w:t>“</w:t>
      </w:r>
      <w:r w:rsidR="00063E98">
        <w:t>sad</w:t>
      </w:r>
      <w:r w:rsidR="00851DCB">
        <w:t>”, and “excited”</w:t>
      </w:r>
      <w:r w:rsidR="00063E98">
        <w:t>.</w:t>
      </w:r>
    </w:p>
    <w:p w14:paraId="3F58A169" w14:textId="14131EBD" w:rsidR="00AF3464" w:rsidRDefault="00D75B90" w:rsidP="003B2E94">
      <w:pPr>
        <w:pStyle w:val="Heading3"/>
      </w:pPr>
      <w:bookmarkStart w:id="32" w:name="_Toc17278517"/>
      <w:r>
        <w:t>Establish turn-taking routines</w:t>
      </w:r>
      <w:bookmarkEnd w:id="32"/>
    </w:p>
    <w:p w14:paraId="3C8EEE3C" w14:textId="15267FF7" w:rsidR="00D75B90" w:rsidRDefault="00063E98" w:rsidP="00D75B90">
      <w:r>
        <w:t>Observe the child and wait for</w:t>
      </w:r>
      <w:r w:rsidR="00D75B90" w:rsidRPr="00D75B90">
        <w:t xml:space="preserve"> </w:t>
      </w:r>
      <w:r>
        <w:t>her</w:t>
      </w:r>
      <w:r w:rsidR="00D75B90" w:rsidRPr="00D75B90">
        <w:t xml:space="preserve"> to make a movement or sound. After you imitate the child’s action or sound, then pause</w:t>
      </w:r>
      <w:r w:rsidR="00851DCB">
        <w:t xml:space="preserve"> for a moment</w:t>
      </w:r>
      <w:r w:rsidR="00D75B90" w:rsidRPr="00D75B90">
        <w:t>. Repeat this process over and over. First</w:t>
      </w:r>
      <w:r w:rsidR="00851DCB">
        <w:t>,</w:t>
      </w:r>
      <w:r w:rsidR="00D75B90" w:rsidRPr="00D75B90">
        <w:t xml:space="preserve"> the child takes a turn</w:t>
      </w:r>
      <w:r w:rsidR="00851DCB">
        <w:t>,</w:t>
      </w:r>
      <w:r w:rsidR="00D75B90" w:rsidRPr="00D75B90">
        <w:t xml:space="preserve"> and </w:t>
      </w:r>
      <w:r w:rsidR="00851DCB">
        <w:t xml:space="preserve">then </w:t>
      </w:r>
      <w:r w:rsidR="00D75B90" w:rsidRPr="00D75B90">
        <w:t>the adult responds by imitating the child</w:t>
      </w:r>
      <w:r w:rsidR="00851DCB">
        <w:t>. This</w:t>
      </w:r>
      <w:r w:rsidR="00D75B90" w:rsidRPr="00D75B90">
        <w:t xml:space="preserve"> serve and return response is</w:t>
      </w:r>
      <w:r w:rsidR="00851DCB">
        <w:t xml:space="preserve"> the basis for all conversation</w:t>
      </w:r>
      <w:r w:rsidR="00D75B90" w:rsidRPr="00D75B90">
        <w:t xml:space="preserve">. The child will begin to recognize that you are interested in what </w:t>
      </w:r>
      <w:r>
        <w:t>she is</w:t>
      </w:r>
      <w:r w:rsidR="00D75B90" w:rsidRPr="00D75B90">
        <w:t xml:space="preserve"> doing and thinking. This creates a connection between you and the child. </w:t>
      </w:r>
    </w:p>
    <w:p w14:paraId="0180A4BE" w14:textId="34E4F2C5" w:rsidR="0025317A" w:rsidRPr="00717AA0" w:rsidRDefault="00AE488B" w:rsidP="00717AA0">
      <w:pPr>
        <w:pStyle w:val="Heading2"/>
      </w:pPr>
      <w:bookmarkStart w:id="33" w:name="_Toc17278518"/>
      <w:r w:rsidRPr="00717AA0">
        <w:t xml:space="preserve">Fostering Feeling of </w:t>
      </w:r>
      <w:r w:rsidR="0025317A" w:rsidRPr="00717AA0">
        <w:t>Success</w:t>
      </w:r>
      <w:bookmarkEnd w:id="33"/>
    </w:p>
    <w:p w14:paraId="517ACA54" w14:textId="59835D8A" w:rsidR="007D2DFE" w:rsidRPr="007D2DFE" w:rsidRDefault="00D75B90" w:rsidP="00AB68B6">
      <w:pPr>
        <w:rPr>
          <w:noProof/>
        </w:rPr>
      </w:pPr>
      <w:r w:rsidRPr="00D75B90">
        <w:t xml:space="preserve">In order for </w:t>
      </w:r>
      <w:r w:rsidR="00063E98">
        <w:t>children</w:t>
      </w:r>
      <w:r w:rsidRPr="00D75B90">
        <w:t xml:space="preserve"> to feel successful</w:t>
      </w:r>
      <w:r w:rsidR="00063E98">
        <w:t>,</w:t>
      </w:r>
      <w:r w:rsidRPr="00D75B90">
        <w:t xml:space="preserve"> they must have the confidence to act and interact with the world. This means they have to figure out how basic things in the world work; this knowledge is the foundation for all future learning. This includes the ability to differentiate object properties (texture, temperature, weight, size, shape, etc.)</w:t>
      </w:r>
      <w:r w:rsidR="00063E98">
        <w:t>, recognize specific movement</w:t>
      </w:r>
      <w:r w:rsidR="00851DCB">
        <w:t>,</w:t>
      </w:r>
      <w:r w:rsidRPr="00D75B90">
        <w:t xml:space="preserve"> and to begin to form concepts related to abstract qualities like time and gravity. Children also have to be able to communicate with others about what they know. </w:t>
      </w:r>
    </w:p>
    <w:p w14:paraId="4B0BEDEA" w14:textId="627293C3" w:rsidR="00D75B90" w:rsidRPr="00D72E85" w:rsidRDefault="00281CD9" w:rsidP="003B2E94">
      <w:pPr>
        <w:pStyle w:val="Heading3"/>
        <w:rPr>
          <w:highlight w:val="lightGray"/>
        </w:rPr>
      </w:pPr>
      <w:bookmarkStart w:id="34" w:name="_Toc17278519"/>
      <w:r w:rsidRPr="00D72E85">
        <w:t>Design activities</w:t>
      </w:r>
      <w:r w:rsidR="00D75B90" w:rsidRPr="00D72E85">
        <w:t xml:space="preserve"> based on the child’s interests</w:t>
      </w:r>
      <w:bookmarkEnd w:id="34"/>
    </w:p>
    <w:p w14:paraId="7C8E94E8" w14:textId="07B2948E" w:rsidR="00D75B90" w:rsidRPr="00D72E85" w:rsidRDefault="00AB68B6" w:rsidP="00D75B90">
      <w:r>
        <w:rPr>
          <w:noProof/>
        </w:rPr>
        <mc:AlternateContent>
          <mc:Choice Requires="wps">
            <w:drawing>
              <wp:anchor distT="0" distB="0" distL="114300" distR="114300" simplePos="0" relativeHeight="251762688" behindDoc="0" locked="0" layoutInCell="1" allowOverlap="1" wp14:anchorId="68F9C3A2" wp14:editId="492C48C9">
                <wp:simplePos x="0" y="0"/>
                <wp:positionH relativeFrom="column">
                  <wp:posOffset>-3810</wp:posOffset>
                </wp:positionH>
                <wp:positionV relativeFrom="paragraph">
                  <wp:posOffset>2211070</wp:posOffset>
                </wp:positionV>
                <wp:extent cx="155448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554480" cy="635"/>
                        </a:xfrm>
                        <a:prstGeom prst="rect">
                          <a:avLst/>
                        </a:prstGeom>
                        <a:solidFill>
                          <a:prstClr val="white"/>
                        </a:solidFill>
                        <a:ln>
                          <a:noFill/>
                        </a:ln>
                      </wps:spPr>
                      <wps:txbx>
                        <w:txbxContent>
                          <w:p w14:paraId="746C8798" w14:textId="08149217" w:rsidR="00AB68B6" w:rsidRPr="005A5DB6" w:rsidRDefault="00AB68B6" w:rsidP="008E451C">
                            <w:pPr>
                              <w:pStyle w:val="Caption"/>
                              <w:rPr>
                                <w:noProof/>
                                <w:sz w:val="24"/>
                                <w:szCs w:val="24"/>
                              </w:rPr>
                            </w:pPr>
                            <w:r>
                              <w:t xml:space="preserve">Figure </w:t>
                            </w:r>
                            <w:fldSimple w:instr=" SEQ Figure \* ARABIC ">
                              <w:r w:rsidR="00CC7765">
                                <w:rPr>
                                  <w:noProof/>
                                </w:rPr>
                                <w:t>4</w:t>
                              </w:r>
                            </w:fldSimple>
                            <w:r>
                              <w:t xml:space="preserve"> </w:t>
                            </w:r>
                            <w:r w:rsidRPr="00155CF5">
                              <w:t>A young man wiping bowling balls with a rag.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F9C3A2" id="Text Box 5" o:spid="_x0000_s1034" type="#_x0000_t202" style="position:absolute;margin-left:-.3pt;margin-top:174.1pt;width:122.4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" stroked="f">
                <v:textbox style="mso-fit-shape-to-text:t" inset="0,0,0,0">
                  <w:txbxContent>
                    <w:p w14:paraId="746C8798" w14:textId="08149217" w:rsidR="00AB68B6" w:rsidRPr="005A5DB6" w:rsidRDefault="00AB68B6" w:rsidP="008E451C">
                      <w:pPr>
                        <w:pStyle w:val="Caption"/>
                        <w:rPr>
                          <w:noProof/>
                          <w:sz w:val="24"/>
                          <w:szCs w:val="24"/>
                        </w:rPr>
                      </w:pPr>
                      <w:r>
                        <w:t xml:space="preserve">Figure </w:t>
                      </w:r>
                      <w:fldSimple w:instr=" SEQ Figure \* ARABIC ">
                        <w:r w:rsidR="00CC7765">
                          <w:rPr>
                            <w:noProof/>
                          </w:rPr>
                          <w:t>4</w:t>
                        </w:r>
                      </w:fldSimple>
                      <w:r>
                        <w:t xml:space="preserve"> </w:t>
                      </w:r>
                      <w:r w:rsidRPr="00155CF5">
                        <w:t>A young man wiping bowling balls with a rag.</w:t>
                      </w:r>
                    </w:p>
                  </w:txbxContent>
                </v:textbox>
                <w10:wrap type="square"/>
              </v:shape>
            </w:pict>
          </mc:Fallback>
        </mc:AlternateContent>
      </w:r>
      <w:r>
        <w:rPr>
          <w:noProof/>
        </w:rPr>
        <w:drawing>
          <wp:anchor distT="0" distB="0" distL="114300" distR="114300" simplePos="0" relativeHeight="251760640" behindDoc="0" locked="0" layoutInCell="1" allowOverlap="1" wp14:anchorId="1E7F1368" wp14:editId="1FA164EE">
            <wp:simplePos x="0" y="0"/>
            <wp:positionH relativeFrom="column">
              <wp:posOffset>-3810</wp:posOffset>
            </wp:positionH>
            <wp:positionV relativeFrom="paragraph">
              <wp:posOffset>82992</wp:posOffset>
            </wp:positionV>
            <wp:extent cx="1554480" cy="2071707"/>
            <wp:effectExtent l="0" t="0" r="7620" b="5080"/>
            <wp:wrapSquare wrapText="bothSides"/>
            <wp:docPr id="28" name="Picture 28" descr="A young man bends down at the knees to wipe a bowling ball with a rag in his right hand while he covers his left ear with his left hand. " title="Young man 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54480" cy="2071707"/>
                    </a:xfrm>
                    <a:prstGeom prst="rect">
                      <a:avLst/>
                    </a:prstGeom>
                  </pic:spPr>
                </pic:pic>
              </a:graphicData>
            </a:graphic>
            <wp14:sizeRelH relativeFrom="page">
              <wp14:pctWidth>0</wp14:pctWidth>
            </wp14:sizeRelH>
            <wp14:sizeRelV relativeFrom="page">
              <wp14:pctHeight>0</wp14:pctHeight>
            </wp14:sizeRelV>
          </wp:anchor>
        </w:drawing>
      </w:r>
      <w:r w:rsidR="00D75B90" w:rsidRPr="00D72E85">
        <w:t xml:space="preserve">All humans tend to be more successful when engaging in activities that interest them. It provides motivation </w:t>
      </w:r>
      <w:r w:rsidR="00D72E85" w:rsidRPr="00D72E85">
        <w:t>that</w:t>
      </w:r>
      <w:r w:rsidR="00D75B90" w:rsidRPr="00D72E85">
        <w:t xml:space="preserve"> keep</w:t>
      </w:r>
      <w:r w:rsidR="00D72E85" w:rsidRPr="00D72E85">
        <w:t>s</w:t>
      </w:r>
      <w:r w:rsidR="00D75B90" w:rsidRPr="00D72E85">
        <w:t xml:space="preserve"> us engaged </w:t>
      </w:r>
      <w:r w:rsidR="00D72E85" w:rsidRPr="00D72E85">
        <w:t xml:space="preserve">in </w:t>
      </w:r>
      <w:r w:rsidR="00D75B90" w:rsidRPr="00D72E85">
        <w:t>experiment</w:t>
      </w:r>
      <w:r w:rsidR="00D72E85" w:rsidRPr="00D72E85">
        <w:t>ing, exploring,</w:t>
      </w:r>
      <w:r w:rsidR="00281CD9" w:rsidRPr="00D72E85">
        <w:t xml:space="preserve"> </w:t>
      </w:r>
      <w:r w:rsidR="00D72E85" w:rsidRPr="00D72E85">
        <w:t>and figuring</w:t>
      </w:r>
      <w:r w:rsidR="00D75B90" w:rsidRPr="00D72E85">
        <w:t xml:space="preserve"> out how something works, what it can do, and what typical purpose it serves. For all </w:t>
      </w:r>
      <w:r w:rsidR="00BC6B86">
        <w:t>child</w:t>
      </w:r>
      <w:r w:rsidR="00AE4136">
        <w:t>ren</w:t>
      </w:r>
      <w:r w:rsidR="00D75B90" w:rsidRPr="00D72E85">
        <w:t xml:space="preserve">, finding things that motivate and interest them is critical to instruction. This can be somewhat more challenging with </w:t>
      </w:r>
      <w:r w:rsidR="00BC6B86">
        <w:t>child</w:t>
      </w:r>
      <w:r w:rsidR="00AE4136">
        <w:t>ren</w:t>
      </w:r>
      <w:r w:rsidR="00D75B90" w:rsidRPr="00D72E85">
        <w:t xml:space="preserve"> who have very limited or u</w:t>
      </w:r>
      <w:r w:rsidR="00851DCB">
        <w:t>nusual interests which is</w:t>
      </w:r>
      <w:r w:rsidR="00D75B90" w:rsidRPr="00D72E85">
        <w:t xml:space="preserve"> often the </w:t>
      </w:r>
      <w:r w:rsidR="00851DCB">
        <w:t>case</w:t>
      </w:r>
      <w:r w:rsidR="00D75B90" w:rsidRPr="00D72E85">
        <w:t xml:space="preserve"> with children who are </w:t>
      </w:r>
      <w:r w:rsidR="00063E98">
        <w:t>deafblind or visually and multiply i</w:t>
      </w:r>
      <w:r w:rsidR="00A02532">
        <w:t>mpaired</w:t>
      </w:r>
      <w:r w:rsidR="00D75B90" w:rsidRPr="00D72E85">
        <w:t>, especially if they have additional disabilities.</w:t>
      </w:r>
      <w:r w:rsidR="00281CD9" w:rsidRPr="00D72E85">
        <w:t xml:space="preserve"> </w:t>
      </w:r>
    </w:p>
    <w:p w14:paraId="105DCC17" w14:textId="057614C7" w:rsidR="005D6603" w:rsidRPr="00D72E85" w:rsidRDefault="00D75B90" w:rsidP="005D6603">
      <w:r w:rsidRPr="00D72E85">
        <w:t xml:space="preserve">It is </w:t>
      </w:r>
      <w:r w:rsidR="004B4D34" w:rsidRPr="00D72E85">
        <w:t>necessary that we</w:t>
      </w:r>
      <w:r w:rsidRPr="00D72E85">
        <w:t xml:space="preserve"> take time to observe what the child does w</w:t>
      </w:r>
      <w:r w:rsidR="004B4D34" w:rsidRPr="00D72E85">
        <w:t>hen</w:t>
      </w:r>
      <w:r w:rsidRPr="00D72E85">
        <w:t xml:space="preserve"> left to play alone with a variety of materials</w:t>
      </w:r>
      <w:r w:rsidR="004B4D34" w:rsidRPr="00D72E85">
        <w:t xml:space="preserve"> and when interacting with trusted others</w:t>
      </w:r>
      <w:r w:rsidRPr="00D72E85">
        <w:t xml:space="preserve">. </w:t>
      </w:r>
      <w:r w:rsidR="005D6603" w:rsidRPr="00D72E85">
        <w:t>Dr. Lilli Nielsen guides us to look at these behaviors to help identify the child’s “Pathways to Learning” or available sensory chann</w:t>
      </w:r>
      <w:r w:rsidR="00D72E85" w:rsidRPr="00D72E85">
        <w:t xml:space="preserve">els for learning. Dr. Jan van </w:t>
      </w:r>
      <w:proofErr w:type="spellStart"/>
      <w:r w:rsidR="00D72E85" w:rsidRPr="00D72E85">
        <w:t>Di</w:t>
      </w:r>
      <w:r w:rsidR="005D6603" w:rsidRPr="00D72E85">
        <w:t>jk</w:t>
      </w:r>
      <w:proofErr w:type="spellEnd"/>
      <w:r w:rsidR="005D6603" w:rsidRPr="00D72E85">
        <w:t xml:space="preserve"> tells us to view these behaviors and areas of intere</w:t>
      </w:r>
      <w:r w:rsidR="00D72E85" w:rsidRPr="00D72E85">
        <w:t>st as potential</w:t>
      </w:r>
      <w:r w:rsidR="00851DCB">
        <w:t xml:space="preserve"> “topics” for adult-child conversations</w:t>
      </w:r>
      <w:r w:rsidR="005D6603" w:rsidRPr="00D72E85">
        <w:t>.</w:t>
      </w:r>
    </w:p>
    <w:p w14:paraId="5DDA86DF" w14:textId="1938F5F6" w:rsidR="004B4D34" w:rsidRPr="00D72E85" w:rsidRDefault="00D75B90" w:rsidP="00D75B90">
      <w:r w:rsidRPr="00D72E85">
        <w:t>Do</w:t>
      </w:r>
      <w:r w:rsidR="005D6603" w:rsidRPr="00D72E85">
        <w:t>es the child</w:t>
      </w:r>
      <w:r w:rsidRPr="00D72E85">
        <w:t xml:space="preserve"> reach </w:t>
      </w:r>
      <w:r w:rsidR="005D6603" w:rsidRPr="00D72E85">
        <w:t xml:space="preserve">for </w:t>
      </w:r>
      <w:r w:rsidRPr="00D72E85">
        <w:t xml:space="preserve">or otherwise explore certain objects and avoid others? </w:t>
      </w:r>
      <w:r w:rsidR="005D6603" w:rsidRPr="00D72E85">
        <w:t xml:space="preserve">How does he explore </w:t>
      </w:r>
      <w:r w:rsidRPr="00D72E85">
        <w:t>objects</w:t>
      </w:r>
      <w:r w:rsidR="004B4D34" w:rsidRPr="00D72E85">
        <w:t xml:space="preserve"> or engage others</w:t>
      </w:r>
      <w:r w:rsidRPr="00D72E85">
        <w:t xml:space="preserve"> – </w:t>
      </w:r>
      <w:r w:rsidR="004B4D34" w:rsidRPr="00D72E85">
        <w:t xml:space="preserve">patting </w:t>
      </w:r>
      <w:r w:rsidRPr="00D72E85">
        <w:t xml:space="preserve">with hands, </w:t>
      </w:r>
      <w:r w:rsidR="004B4D34" w:rsidRPr="00D72E85">
        <w:t xml:space="preserve">rubbing </w:t>
      </w:r>
      <w:r w:rsidRPr="00D72E85">
        <w:t xml:space="preserve">feet, </w:t>
      </w:r>
      <w:r w:rsidR="004B4D34" w:rsidRPr="00D72E85">
        <w:t xml:space="preserve">licking with </w:t>
      </w:r>
      <w:r w:rsidR="00851DCB">
        <w:t>his</w:t>
      </w:r>
      <w:r w:rsidRPr="00D72E85">
        <w:t xml:space="preserve"> tongue? Do certain sounds, colors, movements seem to engage </w:t>
      </w:r>
      <w:r w:rsidR="005D6603" w:rsidRPr="00D72E85">
        <w:t xml:space="preserve">her? What does he do </w:t>
      </w:r>
      <w:r w:rsidRPr="00D72E85">
        <w:t xml:space="preserve">with </w:t>
      </w:r>
      <w:r w:rsidR="005D6603" w:rsidRPr="00D72E85">
        <w:t>his</w:t>
      </w:r>
      <w:r w:rsidRPr="00D72E85">
        <w:t xml:space="preserve"> body – rock, play with</w:t>
      </w:r>
      <w:r w:rsidR="00851DCB">
        <w:t xml:space="preserve"> his</w:t>
      </w:r>
      <w:r w:rsidRPr="00D72E85">
        <w:t xml:space="preserve"> feet, slap </w:t>
      </w:r>
      <w:r w:rsidR="00851DCB">
        <w:t>his</w:t>
      </w:r>
      <w:r w:rsidRPr="00D72E85">
        <w:t xml:space="preserve"> hands together? All of these things can give you clues to </w:t>
      </w:r>
      <w:r w:rsidR="004B4D34" w:rsidRPr="00D72E85">
        <w:t xml:space="preserve">whom and what might interest your </w:t>
      </w:r>
      <w:r w:rsidR="00BC6B86">
        <w:t>child</w:t>
      </w:r>
      <w:r w:rsidR="004B4D34" w:rsidRPr="00D72E85">
        <w:t>. Once identified, the</w:t>
      </w:r>
      <w:r w:rsidR="00851DCB">
        <w:t>se components</w:t>
      </w:r>
      <w:r w:rsidRPr="00D72E85">
        <w:t xml:space="preserve"> can be incorporated into</w:t>
      </w:r>
      <w:r w:rsidR="004B4D34" w:rsidRPr="00D72E85">
        <w:t xml:space="preserve"> learning environments,</w:t>
      </w:r>
      <w:r w:rsidRPr="00D72E85">
        <w:t xml:space="preserve"> activities</w:t>
      </w:r>
      <w:r w:rsidR="004B4D34" w:rsidRPr="00D72E85">
        <w:t>,</w:t>
      </w:r>
      <w:r w:rsidRPr="00D72E85">
        <w:t xml:space="preserve"> and routines.</w:t>
      </w:r>
      <w:r w:rsidR="004B4D34" w:rsidRPr="00D72E85">
        <w:t xml:space="preserve"> Conversely</w:t>
      </w:r>
      <w:r w:rsidR="00063E98">
        <w:t>,</w:t>
      </w:r>
      <w:r w:rsidR="004B4D34" w:rsidRPr="00D72E85">
        <w:t xml:space="preserve"> things, actions, or people that evoke a negative response or disinterest </w:t>
      </w:r>
      <w:r w:rsidR="00851DCB">
        <w:t>can be</w:t>
      </w:r>
      <w:r w:rsidR="004B4D34" w:rsidRPr="00D72E85">
        <w:t xml:space="preserve"> avoided as much as possible.</w:t>
      </w:r>
    </w:p>
    <w:p w14:paraId="7E88366D" w14:textId="1F15CD20" w:rsidR="0025317A" w:rsidRDefault="00AB68B6" w:rsidP="00AB68B6">
      <w:pPr>
        <w:pStyle w:val="Heading3"/>
        <w:rPr>
          <w:noProof/>
        </w:rPr>
      </w:pPr>
      <w:bookmarkStart w:id="35" w:name="_Toc17278520"/>
      <w:r>
        <w:rPr>
          <w:noProof/>
        </w:rPr>
        <w:lastRenderedPageBreak/>
        <mc:AlternateContent>
          <mc:Choice Requires="wps">
            <w:drawing>
              <wp:anchor distT="0" distB="0" distL="114300" distR="114300" simplePos="0" relativeHeight="251765760" behindDoc="0" locked="0" layoutInCell="1" allowOverlap="1" wp14:anchorId="226AF5DB" wp14:editId="7CE4F4B9">
                <wp:simplePos x="0" y="0"/>
                <wp:positionH relativeFrom="column">
                  <wp:posOffset>-3810</wp:posOffset>
                </wp:positionH>
                <wp:positionV relativeFrom="paragraph">
                  <wp:posOffset>1884045</wp:posOffset>
                </wp:positionV>
                <wp:extent cx="243205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32050" cy="635"/>
                        </a:xfrm>
                        <a:prstGeom prst="rect">
                          <a:avLst/>
                        </a:prstGeom>
                        <a:solidFill>
                          <a:prstClr val="white"/>
                        </a:solidFill>
                        <a:ln>
                          <a:noFill/>
                        </a:ln>
                      </wps:spPr>
                      <wps:txbx>
                        <w:txbxContent>
                          <w:p w14:paraId="2F138483" w14:textId="5461B3F5" w:rsidR="00AB68B6" w:rsidRPr="00506485" w:rsidRDefault="00AB68B6" w:rsidP="008E451C">
                            <w:pPr>
                              <w:pStyle w:val="Caption"/>
                              <w:rPr>
                                <w:rFonts w:eastAsia="MS Gothic"/>
                                <w:b/>
                                <w:noProof/>
                                <w:color w:val="000000"/>
                                <w:szCs w:val="22"/>
                              </w:rPr>
                            </w:pPr>
                            <w:r>
                              <w:t xml:space="preserve">Figure </w:t>
                            </w:r>
                            <w:fldSimple w:instr=" SEQ Figure \* ARABIC ">
                              <w:r w:rsidR="00CC7765">
                                <w:rPr>
                                  <w:noProof/>
                                </w:rPr>
                                <w:t>5</w:t>
                              </w:r>
                            </w:fldSimple>
                            <w:r>
                              <w:t xml:space="preserve"> </w:t>
                            </w:r>
                            <w:r w:rsidRPr="009A1CFD">
                              <w:t>A young boy explores various objects.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6AF5DB" id="Text Box 6" o:spid="_x0000_s1035" type="#_x0000_t202" style="position:absolute;margin-left:-.3pt;margin-top:148.35pt;width:191.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" stroked="f">
                <v:textbox style="mso-fit-shape-to-text:t" inset="0,0,0,0">
                  <w:txbxContent>
                    <w:p w14:paraId="2F138483" w14:textId="5461B3F5" w:rsidR="00AB68B6" w:rsidRPr="00506485" w:rsidRDefault="00AB68B6" w:rsidP="008E451C">
                      <w:pPr>
                        <w:pStyle w:val="Caption"/>
                        <w:rPr>
                          <w:rFonts w:eastAsia="MS Gothic"/>
                          <w:b/>
                          <w:noProof/>
                          <w:color w:val="000000"/>
                          <w:szCs w:val="22"/>
                        </w:rPr>
                      </w:pPr>
                      <w:r>
                        <w:t xml:space="preserve">Figure </w:t>
                      </w:r>
                      <w:fldSimple w:instr=" SEQ Figure \* ARABIC ">
                        <w:r w:rsidR="00CC7765">
                          <w:rPr>
                            <w:noProof/>
                          </w:rPr>
                          <w:t>5</w:t>
                        </w:r>
                      </w:fldSimple>
                      <w:r>
                        <w:t xml:space="preserve"> </w:t>
                      </w:r>
                      <w:r w:rsidRPr="009A1CFD">
                        <w:t>A young boy explores various objects.</w:t>
                      </w:r>
                    </w:p>
                  </w:txbxContent>
                </v:textbox>
                <w10:wrap type="square"/>
              </v:shape>
            </w:pict>
          </mc:Fallback>
        </mc:AlternateContent>
      </w:r>
      <w:r w:rsidR="00D834F3">
        <w:rPr>
          <w:noProof/>
        </w:rPr>
        <w:drawing>
          <wp:anchor distT="0" distB="0" distL="114300" distR="114300" simplePos="0" relativeHeight="251763712" behindDoc="0" locked="0" layoutInCell="1" allowOverlap="1" wp14:anchorId="2CA9663A" wp14:editId="5E41548C">
            <wp:simplePos x="0" y="0"/>
            <wp:positionH relativeFrom="column">
              <wp:posOffset>-3976</wp:posOffset>
            </wp:positionH>
            <wp:positionV relativeFrom="paragraph">
              <wp:posOffset>469</wp:posOffset>
            </wp:positionV>
            <wp:extent cx="2432050" cy="1826895"/>
            <wp:effectExtent l="0" t="0" r="6350" b="1905"/>
            <wp:wrapSquare wrapText="bothSides"/>
            <wp:docPr id="29" name="Picture 29" descr="A young blind boy leans forward and rests his stomach on a bench seat while he explores a variety of objects placed in a shallow, round bin on the floor with his hands." title="young boy exploring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3205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17A" w:rsidRPr="000450F4">
        <w:t>Provide many opportunities for the child to explore and experiment with objects and materials</w:t>
      </w:r>
      <w:bookmarkEnd w:id="35"/>
    </w:p>
    <w:p w14:paraId="0E978544" w14:textId="17D72327" w:rsidR="004B4D34" w:rsidRPr="004B4D34" w:rsidRDefault="004B4D34" w:rsidP="004B4D34">
      <w:r w:rsidRPr="004B4D34">
        <w:t xml:space="preserve">All humans learn critical foundational skills and concepts through our own independent exploration and experimentation with objects in our environments.  We learn about textures, temperature, weight, shape, size, density, flexibility, function and so forth. Children with </w:t>
      </w:r>
      <w:r w:rsidR="00A02532">
        <w:t>sensory loss and other significant disabilities</w:t>
      </w:r>
      <w:r w:rsidRPr="004B4D34">
        <w:t xml:space="preserve"> may be limited in their awareness of the things around them and/or lack the mobility to access them. We need to bring the world to the child and allow time for the child to find out on his own what each thing is like and what it can do. Dr. Lilli Nielsen’s Active Learning approach and the </w:t>
      </w:r>
      <w:r w:rsidRPr="004B4D34">
        <w:rPr>
          <w:i/>
        </w:rPr>
        <w:t>Curriculum for Multi-sensory-impaired Children</w:t>
      </w:r>
      <w:r w:rsidRPr="004B4D34">
        <w:t xml:space="preserve"> from Victoria School, Birmingham, England are </w:t>
      </w:r>
      <w:r w:rsidR="00851DCB">
        <w:t xml:space="preserve">two </w:t>
      </w:r>
      <w:r w:rsidRPr="004B4D34">
        <w:t>resources that can guide educators to in providing these opportunities for foundational concept development.</w:t>
      </w:r>
    </w:p>
    <w:p w14:paraId="1E098702" w14:textId="672CDB7E" w:rsidR="0025317A" w:rsidRDefault="0025317A" w:rsidP="003B2E94">
      <w:pPr>
        <w:pStyle w:val="Heading3"/>
      </w:pPr>
      <w:bookmarkStart w:id="36" w:name="_Toc17278521"/>
      <w:r w:rsidRPr="000450F4">
        <w:t>Utilize an appropriate calendar system that stays in a defined location</w:t>
      </w:r>
      <w:bookmarkEnd w:id="36"/>
    </w:p>
    <w:p w14:paraId="2D3CCAB8" w14:textId="59FF6788" w:rsidR="00DF638C" w:rsidRDefault="00AB68B6" w:rsidP="004B4D34">
      <w:r>
        <w:rPr>
          <w:noProof/>
        </w:rPr>
        <mc:AlternateContent>
          <mc:Choice Requires="wps">
            <w:drawing>
              <wp:anchor distT="0" distB="0" distL="114300" distR="114300" simplePos="0" relativeHeight="251748352" behindDoc="0" locked="0" layoutInCell="1" allowOverlap="1" wp14:anchorId="6BA1FC95" wp14:editId="5407721D">
                <wp:simplePos x="0" y="0"/>
                <wp:positionH relativeFrom="column">
                  <wp:posOffset>51435</wp:posOffset>
                </wp:positionH>
                <wp:positionV relativeFrom="paragraph">
                  <wp:posOffset>323850</wp:posOffset>
                </wp:positionV>
                <wp:extent cx="2044700" cy="3149600"/>
                <wp:effectExtent l="57150" t="323850" r="279400" b="50800"/>
                <wp:wrapSquare wrapText="bothSides"/>
                <wp:docPr id="67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31496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6DED2B51" w14:textId="3E7FAA3E" w:rsidR="006D5F55" w:rsidRPr="00767A04" w:rsidRDefault="006D5F55" w:rsidP="00767A04">
                            <w:pPr>
                              <w:ind w:left="-180"/>
                              <w:rPr>
                                <w:i/>
                                <w:iCs/>
                                <w:color w:val="1F497D" w:themeColor="text2"/>
                              </w:rPr>
                            </w:pPr>
                            <w:r w:rsidRPr="00767A04">
                              <w:rPr>
                                <w:i/>
                                <w:iCs/>
                                <w:color w:val="1F497D" w:themeColor="text2"/>
                              </w:rPr>
                              <w:t xml:space="preserve">Any child may “meltdown” when faced with something they don’t understand or expect. Adult support to help reassure them during these times is critical. But we must be careful to balance that support with plenty of opportunities for the child to try things on </w:t>
                            </w:r>
                            <w:r>
                              <w:rPr>
                                <w:i/>
                                <w:iCs/>
                                <w:color w:val="1F497D" w:themeColor="text2"/>
                              </w:rPr>
                              <w:t>his</w:t>
                            </w:r>
                            <w:r w:rsidRPr="00767A04">
                              <w:rPr>
                                <w:i/>
                                <w:iCs/>
                                <w:color w:val="1F497D" w:themeColor="text2"/>
                              </w:rPr>
                              <w:t xml:space="preserve"> own to find </w:t>
                            </w:r>
                            <w:r>
                              <w:rPr>
                                <w:i/>
                                <w:iCs/>
                                <w:color w:val="1F497D" w:themeColor="text2"/>
                              </w:rPr>
                              <w:t>his</w:t>
                            </w:r>
                            <w:r w:rsidRPr="00767A04">
                              <w:rPr>
                                <w:i/>
                                <w:iCs/>
                                <w:color w:val="1F497D" w:themeColor="text2"/>
                              </w:rPr>
                              <w:t xml:space="preserve"> own successes and learn to cope with failures.</w:t>
                            </w:r>
                          </w:p>
                        </w:txbxContent>
                      </wps:txbx>
                      <wps:bodyPr rot="0" vert="horz" wrap="square" lIns="365760" tIns="91440" rIns="182880" bIns="365760" anchor="t" anchorCtr="0" upright="1">
                        <a:noAutofit/>
                      </wps:bodyPr>
                    </wps:wsp>
                  </a:graphicData>
                </a:graphic>
              </wp:anchor>
            </w:drawing>
          </mc:Choice>
          <mc:Fallback>
            <w:pict>
              <v:rect w14:anchorId="6BA1FC95" id="_x0000_s1036" style="position:absolute;margin-left:4.05pt;margin-top:25.5pt;width:161pt;height:24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" fillcolor="#a7bfde" stroked="f">
                <v:fill opacity="13107f"/>
                <v:shadow on="t" type="perspective" color="#d4cfb3" opacity=".5" offset="19pt,-21pt" matrix="65602f,,,65602f"/>
                <v:textbox inset="28.8pt,7.2pt,14.4pt,28.8pt">
                  <w:txbxContent>
                    <w:p w14:paraId="6DED2B51" w14:textId="3E7FAA3E" w:rsidR="006D5F55" w:rsidRPr="00767A04" w:rsidRDefault="006D5F55" w:rsidP="00767A04">
                      <w:pPr>
                        <w:ind w:left="-180"/>
                        <w:rPr>
                          <w:i/>
                          <w:iCs/>
                          <w:color w:val="1F497D" w:themeColor="text2"/>
                        </w:rPr>
                      </w:pPr>
                      <w:r w:rsidRPr="00767A04">
                        <w:rPr>
                          <w:i/>
                          <w:iCs/>
                          <w:color w:val="1F497D" w:themeColor="text2"/>
                        </w:rPr>
                        <w:t xml:space="preserve">Any child may “meltdown” when faced with something they don’t understand or expect. Adult support to help reassure them during these times is critical. But we must be careful to balance that support with plenty of opportunities for the child to try things on </w:t>
                      </w:r>
                      <w:r>
                        <w:rPr>
                          <w:i/>
                          <w:iCs/>
                          <w:color w:val="1F497D" w:themeColor="text2"/>
                        </w:rPr>
                        <w:t>his</w:t>
                      </w:r>
                      <w:r w:rsidRPr="00767A04">
                        <w:rPr>
                          <w:i/>
                          <w:iCs/>
                          <w:color w:val="1F497D" w:themeColor="text2"/>
                        </w:rPr>
                        <w:t xml:space="preserve"> own to find </w:t>
                      </w:r>
                      <w:r>
                        <w:rPr>
                          <w:i/>
                          <w:iCs/>
                          <w:color w:val="1F497D" w:themeColor="text2"/>
                        </w:rPr>
                        <w:t>his</w:t>
                      </w:r>
                      <w:r w:rsidRPr="00767A04">
                        <w:rPr>
                          <w:i/>
                          <w:iCs/>
                          <w:color w:val="1F497D" w:themeColor="text2"/>
                        </w:rPr>
                        <w:t xml:space="preserve"> own successes and learn to cope with failures.</w:t>
                      </w:r>
                    </w:p>
                  </w:txbxContent>
                </v:textbox>
                <w10:wrap type="square"/>
              </v:rect>
            </w:pict>
          </mc:Fallback>
        </mc:AlternateContent>
      </w:r>
      <w:r w:rsidR="00D72E85">
        <w:t>For</w:t>
      </w:r>
      <w:r w:rsidR="00AE4136">
        <w:t xml:space="preserve"> all</w:t>
      </w:r>
      <w:r w:rsidR="00D72E85">
        <w:t xml:space="preserve"> humans, stress is reduced</w:t>
      </w:r>
      <w:r w:rsidR="004B4D34" w:rsidRPr="004B4D34">
        <w:t xml:space="preserve"> when we know what </w:t>
      </w:r>
      <w:r w:rsidR="00851DCB">
        <w:t xml:space="preserve">things </w:t>
      </w:r>
      <w:r w:rsidR="004B4D34" w:rsidRPr="004B4D34">
        <w:t>will h</w:t>
      </w:r>
      <w:r w:rsidR="00D72E85">
        <w:t>appen</w:t>
      </w:r>
      <w:r w:rsidR="00851DCB">
        <w:t xml:space="preserve"> </w:t>
      </w:r>
      <w:r w:rsidR="00851DCB" w:rsidRPr="00851DCB">
        <w:t>and when</w:t>
      </w:r>
      <w:r w:rsidR="00851DCB">
        <w:t xml:space="preserve"> they will happen</w:t>
      </w:r>
      <w:r w:rsidR="00D72E85">
        <w:t xml:space="preserve"> each day</w:t>
      </w:r>
      <w:r w:rsidR="00A02532">
        <w:t>. T</w:t>
      </w:r>
      <w:r w:rsidR="004B4D34" w:rsidRPr="004B4D34">
        <w:t xml:space="preserve">his </w:t>
      </w:r>
      <w:r w:rsidR="00063E98">
        <w:t xml:space="preserve">is </w:t>
      </w:r>
      <w:r w:rsidR="009D55AE">
        <w:t xml:space="preserve">especially </w:t>
      </w:r>
      <w:r w:rsidR="004B4D34" w:rsidRPr="004B4D34">
        <w:t xml:space="preserve">true </w:t>
      </w:r>
      <w:r w:rsidR="00D72E85">
        <w:t xml:space="preserve">for our </w:t>
      </w:r>
      <w:r w:rsidR="00BC6B86">
        <w:t>child</w:t>
      </w:r>
      <w:r w:rsidR="00AE4136">
        <w:t>ren</w:t>
      </w:r>
      <w:r w:rsidR="00D72E85">
        <w:t xml:space="preserve"> </w:t>
      </w:r>
      <w:r w:rsidR="00AF0BA3">
        <w:t>who are</w:t>
      </w:r>
      <w:r w:rsidR="00D72E85">
        <w:t xml:space="preserve"> </w:t>
      </w:r>
      <w:r w:rsidR="00AF0BA3">
        <w:t>deafblind</w:t>
      </w:r>
      <w:r w:rsidR="00A02532">
        <w:t xml:space="preserve"> or </w:t>
      </w:r>
      <w:r w:rsidR="00AF0BA3">
        <w:t xml:space="preserve">have </w:t>
      </w:r>
      <w:r w:rsidR="00063E98">
        <w:t>visual and multiple impairments</w:t>
      </w:r>
      <w:r w:rsidR="004B4D34" w:rsidRPr="004B4D34">
        <w:t xml:space="preserve">. It is important that each </w:t>
      </w:r>
      <w:r w:rsidR="00BC6B86">
        <w:t>child</w:t>
      </w:r>
      <w:r w:rsidR="004B4D34" w:rsidRPr="004B4D34">
        <w:t xml:space="preserve"> have a personal calendar system. The type of calendar will depend on the child’s understanding of time and </w:t>
      </w:r>
      <w:r w:rsidR="00063E98">
        <w:t xml:space="preserve">his </w:t>
      </w:r>
      <w:r w:rsidR="004B4D34" w:rsidRPr="004B4D34">
        <w:t>level of receptive</w:t>
      </w:r>
      <w:r w:rsidR="00851DCB">
        <w:t xml:space="preserve"> and expressive communication. </w:t>
      </w:r>
      <w:r w:rsidR="00063E98">
        <w:t>W</w:t>
      </w:r>
      <w:r w:rsidR="004B4D34" w:rsidRPr="004B4D34">
        <w:t xml:space="preserve">e recommend Robbie </w:t>
      </w:r>
      <w:proofErr w:type="spellStart"/>
      <w:r w:rsidR="004B4D34" w:rsidRPr="004B4D34">
        <w:t>Blaha’s</w:t>
      </w:r>
      <w:proofErr w:type="spellEnd"/>
      <w:r w:rsidR="004B4D34" w:rsidRPr="004B4D34">
        <w:t xml:space="preserve"> book, </w:t>
      </w:r>
      <w:r w:rsidR="004B4D34" w:rsidRPr="004B4D34">
        <w:rPr>
          <w:i/>
        </w:rPr>
        <w:t xml:space="preserve">Calendars for </w:t>
      </w:r>
      <w:r w:rsidR="00BC6B86">
        <w:rPr>
          <w:i/>
        </w:rPr>
        <w:t>Child</w:t>
      </w:r>
      <w:r w:rsidR="00851DCB">
        <w:rPr>
          <w:i/>
        </w:rPr>
        <w:t>ren</w:t>
      </w:r>
      <w:r w:rsidR="004B4D34" w:rsidRPr="004B4D34">
        <w:rPr>
          <w:i/>
        </w:rPr>
        <w:t xml:space="preserve"> with Multiple Impairments Including </w:t>
      </w:r>
      <w:proofErr w:type="spellStart"/>
      <w:r w:rsidR="00AF0BA3">
        <w:rPr>
          <w:i/>
        </w:rPr>
        <w:t>D</w:t>
      </w:r>
      <w:r w:rsidR="00063E98">
        <w:rPr>
          <w:i/>
        </w:rPr>
        <w:t>eafblindness</w:t>
      </w:r>
      <w:proofErr w:type="spellEnd"/>
      <w:r w:rsidR="00063E98">
        <w:t xml:space="preserve"> t</w:t>
      </w:r>
      <w:r w:rsidR="00063E98" w:rsidRPr="004B4D34">
        <w:t xml:space="preserve">o learn more about calendar systems and how to determine the appropriate type of calendar for a </w:t>
      </w:r>
      <w:r w:rsidR="00851DCB">
        <w:t xml:space="preserve">specific </w:t>
      </w:r>
      <w:r w:rsidR="00063E98">
        <w:t>child.</w:t>
      </w:r>
    </w:p>
    <w:p w14:paraId="2070083C" w14:textId="3C9EA56B" w:rsidR="00D72E85" w:rsidRDefault="00851DCB" w:rsidP="004B4D34">
      <w:r>
        <w:t>Keep t</w:t>
      </w:r>
      <w:r w:rsidR="004B4D34" w:rsidRPr="004B4D34">
        <w:t xml:space="preserve">he </w:t>
      </w:r>
      <w:r w:rsidR="00BC6B86">
        <w:t>child</w:t>
      </w:r>
      <w:r w:rsidR="004B4D34" w:rsidRPr="004B4D34">
        <w:t>’s calendar in a specified location</w:t>
      </w:r>
      <w:r w:rsidR="00D63E80">
        <w:t>,</w:t>
      </w:r>
      <w:r w:rsidR="004B4D34" w:rsidRPr="004B4D34">
        <w:t xml:space="preserve"> so the</w:t>
      </w:r>
      <w:r w:rsidR="00D63E80">
        <w:t xml:space="preserve"> child</w:t>
      </w:r>
      <w:r w:rsidR="004B4D34" w:rsidRPr="004B4D34">
        <w:t xml:space="preserve"> can find it when </w:t>
      </w:r>
      <w:r>
        <w:t>he or she</w:t>
      </w:r>
      <w:r w:rsidR="004B4D34" w:rsidRPr="004B4D34">
        <w:t xml:space="preserve"> need</w:t>
      </w:r>
      <w:r>
        <w:t>s</w:t>
      </w:r>
      <w:r w:rsidR="004B4D34" w:rsidRPr="004B4D34">
        <w:t xml:space="preserve"> reassurance about what is coming next or when a preferred activity will </w:t>
      </w:r>
      <w:r>
        <w:t>occur</w:t>
      </w:r>
      <w:r w:rsidR="004B4D34" w:rsidRPr="004B4D34">
        <w:t>. The</w:t>
      </w:r>
      <w:r>
        <w:t xml:space="preserve"> child</w:t>
      </w:r>
      <w:r w:rsidR="004B4D34" w:rsidRPr="004B4D34">
        <w:t xml:space="preserve"> may also need to use the calendar to help communicate </w:t>
      </w:r>
      <w:r>
        <w:t>his or her</w:t>
      </w:r>
      <w:r w:rsidR="004B4D34" w:rsidRPr="004B4D34">
        <w:t xml:space="preserve"> excitement or concerns about an event or person in their future or past. Sharing about a</w:t>
      </w:r>
      <w:r w:rsidR="00063E98">
        <w:t>n</w:t>
      </w:r>
      <w:r w:rsidR="004B4D34" w:rsidRPr="004B4D34">
        <w:t xml:space="preserve"> anticipated visit to see </w:t>
      </w:r>
      <w:r w:rsidR="00063E98">
        <w:t>a beloved g</w:t>
      </w:r>
      <w:r w:rsidR="009D55AE">
        <w:t>randpa</w:t>
      </w:r>
      <w:r w:rsidR="004B4D34" w:rsidRPr="004B4D34">
        <w:t xml:space="preserve"> or a dreaded visit to the doctor can help relieve stress and anxiety about the</w:t>
      </w:r>
      <w:r>
        <w:t>se</w:t>
      </w:r>
      <w:r w:rsidR="004B4D34" w:rsidRPr="004B4D34">
        <w:t xml:space="preserve"> events. This also increases the child’s confidence in his or her ability to have some choice and control over what is happening. </w:t>
      </w:r>
    </w:p>
    <w:p w14:paraId="1E8ABC34" w14:textId="28A25F12" w:rsidR="004B4D34" w:rsidRPr="004B4D34" w:rsidRDefault="004B4D34" w:rsidP="004B4D34">
      <w:r w:rsidRPr="004B4D34">
        <w:t>Calendar conversations provide a wonderful opportunity for back and forth or “serve and return” interactions. The structure and focus that cale</w:t>
      </w:r>
      <w:r w:rsidR="00D72E85">
        <w:t>ndar conversations can create, e</w:t>
      </w:r>
      <w:r w:rsidRPr="004B4D34">
        <w:t xml:space="preserve">nsures a </w:t>
      </w:r>
      <w:r w:rsidR="00BC6B86">
        <w:t>child</w:t>
      </w:r>
      <w:r w:rsidRPr="004B4D34">
        <w:t>’s subtle</w:t>
      </w:r>
      <w:r w:rsidR="00D72E85">
        <w:t xml:space="preserve"> conversational</w:t>
      </w:r>
      <w:r w:rsidRPr="004B4D34">
        <w:t xml:space="preserve"> initiations are recognized, understood, and affirmed in ways that are clear to both conversation partners. </w:t>
      </w:r>
    </w:p>
    <w:p w14:paraId="472B78DE" w14:textId="5067059D" w:rsidR="00F576F9" w:rsidRDefault="00F576F9" w:rsidP="003B2E94">
      <w:pPr>
        <w:pStyle w:val="Heading3"/>
      </w:pPr>
      <w:bookmarkStart w:id="37" w:name="_Toc17278522"/>
      <w:r w:rsidRPr="000450F4">
        <w:t>Provide the support needed</w:t>
      </w:r>
      <w:r w:rsidR="00AB2662">
        <w:t xml:space="preserve"> </w:t>
      </w:r>
      <w:r w:rsidRPr="000450F4">
        <w:t>so he or she learns to cope with successes and failures</w:t>
      </w:r>
      <w:bookmarkEnd w:id="37"/>
    </w:p>
    <w:p w14:paraId="0DFD9951" w14:textId="4892D7E4" w:rsidR="005D6603" w:rsidRDefault="005D6603" w:rsidP="005D6603">
      <w:r w:rsidRPr="005D6603">
        <w:t xml:space="preserve">It is important to recognize the level of independence and support the </w:t>
      </w:r>
      <w:r w:rsidR="00BC6B86">
        <w:t>child</w:t>
      </w:r>
      <w:r w:rsidRPr="005D6603">
        <w:t xml:space="preserve"> may need at any given point in time. We want our </w:t>
      </w:r>
      <w:r w:rsidR="00BC6B86">
        <w:t>child</w:t>
      </w:r>
      <w:r w:rsidR="006A0E33">
        <w:t>ren</w:t>
      </w:r>
      <w:r w:rsidRPr="005D6603">
        <w:t xml:space="preserve"> to experience successes in all they undertake, but we also must help them cope when they fail to do something. </w:t>
      </w:r>
    </w:p>
    <w:p w14:paraId="3A9D8391" w14:textId="37C5771B" w:rsidR="006A0E33" w:rsidRPr="007221D6" w:rsidRDefault="00247C32" w:rsidP="00F15CD3">
      <w:pPr>
        <w:ind w:left="720"/>
        <w:rPr>
          <w:i/>
        </w:rPr>
      </w:pPr>
      <w:r w:rsidRPr="007221D6">
        <w:rPr>
          <w:i/>
        </w:rPr>
        <w:lastRenderedPageBreak/>
        <w:t>Resilience results from a dynamic interaction between internal predispositions and external experiences. Children who do well in the face of significant disadvantage typically exhibit both an intrinsic resistance to adversity and strong relationships with the important adults in their family and community. Indeed, it is the inter</w:t>
      </w:r>
      <w:r w:rsidRPr="007221D6">
        <w:rPr>
          <w:i/>
        </w:rPr>
        <w:softHyphen/>
        <w:t xml:space="preserve">action between biology and environment that builds the capacities to cope with adversity and overcome threats to healthy development. </w:t>
      </w:r>
    </w:p>
    <w:p w14:paraId="708C65C6" w14:textId="2E98DBB0" w:rsidR="00F15CD3" w:rsidRPr="007221D6" w:rsidRDefault="00247C32" w:rsidP="00F15CD3">
      <w:pPr>
        <w:ind w:left="720"/>
        <w:rPr>
          <w:i/>
        </w:rPr>
      </w:pPr>
      <w:r w:rsidRPr="007221D6">
        <w:rPr>
          <w:i/>
        </w:rPr>
        <w:t>Resilience, therefore, is the result of a combina</w:t>
      </w:r>
      <w:r w:rsidRPr="007221D6">
        <w:rPr>
          <w:i/>
        </w:rPr>
        <w:softHyphen/>
        <w:t>tion of protective factors—and neither individu</w:t>
      </w:r>
      <w:r w:rsidRPr="007221D6">
        <w:rPr>
          <w:i/>
        </w:rPr>
        <w:softHyphen/>
        <w:t>al characteristics nor social environments alone are likely to generate sufficiently positive out</w:t>
      </w:r>
      <w:r w:rsidR="00F15CD3" w:rsidRPr="007221D6">
        <w:rPr>
          <w:i/>
        </w:rPr>
        <w:t>comes for children who experience prolonged periods of toxic stress.</w:t>
      </w:r>
    </w:p>
    <w:p w14:paraId="077C9BF8" w14:textId="229FD8FB" w:rsidR="00F15CD3" w:rsidRPr="00AB68B6" w:rsidRDefault="00F15CD3" w:rsidP="00F15CD3">
      <w:pPr>
        <w:jc w:val="right"/>
        <w:rPr>
          <w:i/>
          <w:sz w:val="22"/>
          <w:szCs w:val="22"/>
        </w:rPr>
      </w:pPr>
      <w:r w:rsidRPr="00AB68B6">
        <w:rPr>
          <w:sz w:val="22"/>
          <w:szCs w:val="22"/>
        </w:rPr>
        <w:t xml:space="preserve"> </w:t>
      </w:r>
      <w:r w:rsidRPr="00AB68B6">
        <w:rPr>
          <w:i/>
          <w:sz w:val="22"/>
          <w:szCs w:val="22"/>
        </w:rPr>
        <w:t xml:space="preserve">Supportive Relationships and Active Skill-Building Strengthen the Foundations of Resilience </w:t>
      </w:r>
    </w:p>
    <w:p w14:paraId="5F2B6F40" w14:textId="572543CD" w:rsidR="00F15CD3" w:rsidRPr="00AB68B6" w:rsidRDefault="00F15CD3" w:rsidP="00F15CD3">
      <w:pPr>
        <w:jc w:val="right"/>
        <w:rPr>
          <w:sz w:val="22"/>
          <w:szCs w:val="22"/>
        </w:rPr>
      </w:pPr>
      <w:r w:rsidRPr="00AB68B6">
        <w:rPr>
          <w:sz w:val="22"/>
          <w:szCs w:val="22"/>
        </w:rPr>
        <w:t>National Scientific Council on the Developing Child</w:t>
      </w:r>
    </w:p>
    <w:p w14:paraId="7BD84042" w14:textId="2DD05060" w:rsidR="00F15CD3" w:rsidRDefault="007A4AEC" w:rsidP="0005364C">
      <w:r>
        <w:t xml:space="preserve">A child </w:t>
      </w:r>
      <w:r w:rsidR="00AF0BA3">
        <w:t>who is deafblind</w:t>
      </w:r>
      <w:r w:rsidR="00D63E80">
        <w:t xml:space="preserve"> or </w:t>
      </w:r>
      <w:r w:rsidR="00AF0BA3">
        <w:t xml:space="preserve">has </w:t>
      </w:r>
      <w:r w:rsidR="00063E98">
        <w:t>visual and multiple impairments</w:t>
      </w:r>
      <w:r>
        <w:t xml:space="preserve"> often lacks basic skills needed to make choices and participate independently in his world. When presen</w:t>
      </w:r>
      <w:r w:rsidR="00063E98">
        <w:t>ted with a challenge, it is as if</w:t>
      </w:r>
      <w:r>
        <w:t xml:space="preserve"> an inner voice begins to say</w:t>
      </w:r>
      <w:r w:rsidR="0005364C">
        <w:t>,</w:t>
      </w:r>
      <w:r>
        <w:t xml:space="preserve"> “I can’t do this</w:t>
      </w:r>
      <w:r w:rsidR="00851DCB">
        <w:t>,</w:t>
      </w:r>
      <w:r>
        <w:t xml:space="preserve">” and the child becomes distressed. This may cause the child to exhibit behaviors that further prevent learning and participation in the activity. When we provide just enough support, </w:t>
      </w:r>
      <w:r w:rsidR="00FB61FA">
        <w:t>we allow the child opportunities to build skills while not feeling unable or unsuccessful. Over time with adequate and consistent support, resiliency grows</w:t>
      </w:r>
      <w:r w:rsidR="00130798">
        <w:t>,</w:t>
      </w:r>
      <w:r w:rsidR="00FB61FA">
        <w:t xml:space="preserve"> eventually allowing </w:t>
      </w:r>
      <w:r w:rsidR="00FB61FA" w:rsidRPr="006A0E33">
        <w:t xml:space="preserve">the child to be more successful with less </w:t>
      </w:r>
      <w:r w:rsidR="00FB61FA">
        <w:t xml:space="preserve">direct support. </w:t>
      </w:r>
      <w:r w:rsidR="00AE4136">
        <w:t xml:space="preserve">Through a saturation of successful skill building opportunities, the child’s </w:t>
      </w:r>
      <w:r>
        <w:t>internal voice</w:t>
      </w:r>
      <w:r w:rsidR="00AE4136">
        <w:t xml:space="preserve"> shifts to </w:t>
      </w:r>
      <w:r>
        <w:t>“I CAN do this.”</w:t>
      </w:r>
      <w:r w:rsidR="0005364C">
        <w:t xml:space="preserve"> Success coming from one’s own actions </w:t>
      </w:r>
      <w:r w:rsidR="00AE4136">
        <w:t>changes the</w:t>
      </w:r>
      <w:r w:rsidR="00130798">
        <w:t xml:space="preserve"> child’s</w:t>
      </w:r>
      <w:r w:rsidR="00AE4136">
        <w:t xml:space="preserve"> biology by </w:t>
      </w:r>
      <w:r w:rsidR="0005364C">
        <w:t>build</w:t>
      </w:r>
      <w:r w:rsidR="00AE4136">
        <w:t>ing</w:t>
      </w:r>
      <w:r w:rsidR="0005364C">
        <w:t xml:space="preserve"> internal</w:t>
      </w:r>
      <w:r w:rsidR="00130798">
        <w:t xml:space="preserve"> capacity </w:t>
      </w:r>
      <w:r w:rsidR="00851DCB">
        <w:t>to meet and overcome challenges; that is</w:t>
      </w:r>
      <w:r w:rsidR="00130798">
        <w:t xml:space="preserve"> to be</w:t>
      </w:r>
      <w:r w:rsidR="00851DCB">
        <w:t>come</w:t>
      </w:r>
      <w:r w:rsidR="00130798">
        <w:t xml:space="preserve"> more</w:t>
      </w:r>
      <w:r w:rsidR="0005364C">
        <w:t xml:space="preserve"> resilien</w:t>
      </w:r>
      <w:r w:rsidR="00130798">
        <w:t>t</w:t>
      </w:r>
      <w:r w:rsidR="00AE4136">
        <w:t>.</w:t>
      </w:r>
    </w:p>
    <w:p w14:paraId="213292DF" w14:textId="3065CFA8" w:rsidR="00257242" w:rsidRDefault="00257242" w:rsidP="003B2E94">
      <w:pPr>
        <w:pStyle w:val="Heading3"/>
      </w:pPr>
      <w:r>
        <w:t>Respond to distress immediately by inc</w:t>
      </w:r>
      <w:r w:rsidR="003C26F5">
        <w:t>reasing support and redirecting</w:t>
      </w:r>
    </w:p>
    <w:p w14:paraId="2EA4CDB5" w14:textId="2778914B" w:rsidR="00257242" w:rsidRDefault="006A0E33" w:rsidP="00257242">
      <w:r w:rsidRPr="000977DA">
        <w:t>Any</w:t>
      </w:r>
      <w:r w:rsidR="005D6603" w:rsidRPr="000977DA">
        <w:t xml:space="preserve"> child </w:t>
      </w:r>
      <w:r w:rsidRPr="000977DA">
        <w:t>may</w:t>
      </w:r>
      <w:r w:rsidR="005D6603" w:rsidRPr="000977DA">
        <w:t xml:space="preserve"> “meltdown” when faced with something they don’t understand or </w:t>
      </w:r>
      <w:r w:rsidR="00063E98">
        <w:t xml:space="preserve">don’t </w:t>
      </w:r>
      <w:r w:rsidR="005D6603" w:rsidRPr="000977DA">
        <w:t>expect. Adult support to help reassure them during these times is critical.</w:t>
      </w:r>
      <w:r w:rsidR="0005364C" w:rsidRPr="000977DA">
        <w:t xml:space="preserve"> </w:t>
      </w:r>
      <w:r w:rsidR="00063E98">
        <w:t>W</w:t>
      </w:r>
      <w:r w:rsidRPr="000977DA">
        <w:t>e must</w:t>
      </w:r>
      <w:r w:rsidR="00063E98">
        <w:t xml:space="preserve"> also</w:t>
      </w:r>
      <w:r w:rsidRPr="000977DA">
        <w:t xml:space="preserve"> be </w:t>
      </w:r>
      <w:r w:rsidR="0005364C" w:rsidRPr="000977DA">
        <w:t xml:space="preserve">careful </w:t>
      </w:r>
      <w:r w:rsidRPr="000977DA">
        <w:t>to balance that support with plenty of opportunities for</w:t>
      </w:r>
      <w:r w:rsidR="0005364C" w:rsidRPr="000977DA">
        <w:t xml:space="preserve"> the </w:t>
      </w:r>
      <w:r w:rsidR="002B2C49" w:rsidRPr="000977DA">
        <w:t>child to</w:t>
      </w:r>
      <w:r w:rsidR="000977DA" w:rsidRPr="000977DA">
        <w:t xml:space="preserve"> try things on </w:t>
      </w:r>
      <w:r w:rsidR="00851DCB">
        <w:t>her</w:t>
      </w:r>
      <w:r w:rsidR="000977DA" w:rsidRPr="000977DA">
        <w:t xml:space="preserve"> own to find </w:t>
      </w:r>
      <w:r w:rsidR="00851DCB">
        <w:t xml:space="preserve">her </w:t>
      </w:r>
      <w:r w:rsidR="000977DA" w:rsidRPr="000977DA">
        <w:t>own successes and learn to cope with failures. We also want the child to let</w:t>
      </w:r>
      <w:r w:rsidR="00851DCB">
        <w:t xml:space="preserve"> us</w:t>
      </w:r>
      <w:r w:rsidR="005D6603" w:rsidRPr="000977DA">
        <w:t xml:space="preserve"> share the experience </w:t>
      </w:r>
      <w:r w:rsidR="000977DA" w:rsidRPr="000977DA">
        <w:t>with him. So i</w:t>
      </w:r>
      <w:r w:rsidR="005D6603" w:rsidRPr="000977DA">
        <w:t>nitially</w:t>
      </w:r>
      <w:r w:rsidR="00063E98">
        <w:t>,</w:t>
      </w:r>
      <w:r w:rsidR="005D6603" w:rsidRPr="000977DA">
        <w:t xml:space="preserve"> we place little or no demands on the child and keep the unexpected at a minimum. As the child gains more confidence in his or her own abilities, we pull back our support slightly. We introduce novelty into the day or the activity “by the teaspoonful</w:t>
      </w:r>
      <w:r w:rsidR="00851DCB">
        <w:t>,</w:t>
      </w:r>
      <w:r w:rsidR="005D6603" w:rsidRPr="000977DA">
        <w:t xml:space="preserve">” increasing challenges gradually as the child shows readiness to complete a step or action on his or her own. </w:t>
      </w:r>
    </w:p>
    <w:p w14:paraId="07B3AB88" w14:textId="2B8FBB1E" w:rsidR="00257242" w:rsidRDefault="00063E98" w:rsidP="00257242">
      <w:r>
        <w:t>Students in distress</w:t>
      </w:r>
      <w:r w:rsidR="00257242">
        <w:t xml:space="preserve"> sometimes </w:t>
      </w:r>
      <w:r>
        <w:t>respond</w:t>
      </w:r>
      <w:r w:rsidR="00257242">
        <w:t xml:space="preserve"> by rejecting things, people, or activities; </w:t>
      </w:r>
      <w:r>
        <w:t xml:space="preserve">displaying </w:t>
      </w:r>
      <w:r w:rsidR="00257242">
        <w:t>aggression to self or others; or being unable to move forward with activities.  These situations are most successfully</w:t>
      </w:r>
      <w:r>
        <w:t xml:space="preserve"> defused by increasing support</w:t>
      </w:r>
      <w:r w:rsidR="00257242">
        <w:t xml:space="preserve"> rather than calling attention to the behavior observed.  Defusing a stressful situation and getting the student back on track to b</w:t>
      </w:r>
      <w:r>
        <w:t>e successful might employ</w:t>
      </w:r>
      <w:r w:rsidR="00257242">
        <w:t xml:space="preserve"> modifications such as: </w:t>
      </w:r>
    </w:p>
    <w:p w14:paraId="12C83DC7" w14:textId="77777777" w:rsidR="00257242" w:rsidRDefault="00257242" w:rsidP="00B20C3E">
      <w:pPr>
        <w:pStyle w:val="ListParagraph"/>
        <w:numPr>
          <w:ilvl w:val="0"/>
          <w:numId w:val="15"/>
        </w:numPr>
        <w:spacing w:before="0" w:after="0"/>
        <w:contextualSpacing/>
      </w:pPr>
      <w:r>
        <w:t xml:space="preserve">changing pace; </w:t>
      </w:r>
    </w:p>
    <w:p w14:paraId="26F6A5B4" w14:textId="77777777" w:rsidR="00257242" w:rsidRDefault="00257242" w:rsidP="00B20C3E">
      <w:pPr>
        <w:pStyle w:val="ListParagraph"/>
        <w:numPr>
          <w:ilvl w:val="0"/>
          <w:numId w:val="15"/>
        </w:numPr>
        <w:spacing w:before="0" w:after="0"/>
        <w:contextualSpacing/>
      </w:pPr>
      <w:r>
        <w:t xml:space="preserve">reducing demands or expectations; </w:t>
      </w:r>
    </w:p>
    <w:p w14:paraId="5F3FBCE3" w14:textId="77777777" w:rsidR="00257242" w:rsidRDefault="00257242" w:rsidP="00B20C3E">
      <w:pPr>
        <w:pStyle w:val="ListParagraph"/>
        <w:numPr>
          <w:ilvl w:val="0"/>
          <w:numId w:val="15"/>
        </w:numPr>
        <w:spacing w:before="0" w:after="0"/>
        <w:contextualSpacing/>
      </w:pPr>
      <w:r>
        <w:t>providing more information;</w:t>
      </w:r>
    </w:p>
    <w:p w14:paraId="6D0ACBF2" w14:textId="77777777" w:rsidR="00851DCB" w:rsidRDefault="00257242" w:rsidP="00851DCB">
      <w:pPr>
        <w:pStyle w:val="ListParagraph"/>
        <w:numPr>
          <w:ilvl w:val="0"/>
          <w:numId w:val="15"/>
        </w:numPr>
        <w:spacing w:before="0" w:after="0"/>
        <w:contextualSpacing/>
      </w:pPr>
      <w:r>
        <w:t xml:space="preserve">increasing physical assistance; </w:t>
      </w:r>
    </w:p>
    <w:p w14:paraId="0AD5A4EB" w14:textId="7CB6DFD5" w:rsidR="00257242" w:rsidRDefault="00257242" w:rsidP="00851DCB">
      <w:pPr>
        <w:pStyle w:val="ListParagraph"/>
        <w:numPr>
          <w:ilvl w:val="0"/>
          <w:numId w:val="15"/>
        </w:numPr>
        <w:spacing w:before="0" w:after="0"/>
        <w:contextualSpacing/>
      </w:pPr>
      <w:r>
        <w:t>introducing calming strategies.</w:t>
      </w:r>
    </w:p>
    <w:p w14:paraId="175E6307" w14:textId="3AFFB65C" w:rsidR="005D6603" w:rsidRPr="000977DA" w:rsidRDefault="00257242" w:rsidP="005D6603">
      <w:r>
        <w:t>C</w:t>
      </w:r>
      <w:r w:rsidR="00851DCB">
        <w:t>alling attention, negative or positive,</w:t>
      </w:r>
      <w:r>
        <w:t xml:space="preserve"> to the behavior </w:t>
      </w:r>
      <w:r w:rsidR="00063E98">
        <w:t>often</w:t>
      </w:r>
      <w:r>
        <w:t xml:space="preserve"> reinforce</w:t>
      </w:r>
      <w:r w:rsidR="00063E98">
        <w:t>s</w:t>
      </w:r>
      <w:r>
        <w:t xml:space="preserve"> the behavior and increase</w:t>
      </w:r>
      <w:r w:rsidR="00063E98">
        <w:t>s</w:t>
      </w:r>
      <w:r>
        <w:t xml:space="preserve"> the likelihood it will happen again. </w:t>
      </w:r>
      <w:r w:rsidR="00063E98">
        <w:t xml:space="preserve">Focusing on </w:t>
      </w:r>
      <w:r>
        <w:t xml:space="preserve">the distressed behavior </w:t>
      </w:r>
      <w:r w:rsidR="00063E98">
        <w:t>diverts attention from the activity</w:t>
      </w:r>
      <w:r w:rsidR="00851DCB">
        <w:t>,</w:t>
      </w:r>
      <w:r w:rsidR="00063E98">
        <w:t xml:space="preserve"> </w:t>
      </w:r>
      <w:r>
        <w:t>make</w:t>
      </w:r>
      <w:r w:rsidR="00063E98">
        <w:t>s</w:t>
      </w:r>
      <w:r>
        <w:t xml:space="preserve"> it more difficult to re-engage</w:t>
      </w:r>
      <w:r w:rsidR="00851DCB">
        <w:t>,</w:t>
      </w:r>
      <w:r>
        <w:t xml:space="preserve"> or cause</w:t>
      </w:r>
      <w:r w:rsidR="00063E98">
        <w:t>s</w:t>
      </w:r>
      <w:r>
        <w:t xml:space="preserve"> the behavior to escalate. </w:t>
      </w:r>
    </w:p>
    <w:p w14:paraId="1A63698F" w14:textId="749E91F3" w:rsidR="00BB60C3" w:rsidRPr="000977DA" w:rsidRDefault="003725AD" w:rsidP="000977DA">
      <w:pPr>
        <w:pStyle w:val="Heading2"/>
      </w:pPr>
      <w:bookmarkStart w:id="38" w:name="_Toc17278523"/>
      <w:r w:rsidRPr="000977DA">
        <w:lastRenderedPageBreak/>
        <w:t xml:space="preserve">Fostering Feelings of </w:t>
      </w:r>
      <w:r w:rsidR="0025317A" w:rsidRPr="000977DA">
        <w:t>Indepen</w:t>
      </w:r>
      <w:r w:rsidRPr="000977DA">
        <w:t>dence</w:t>
      </w:r>
      <w:bookmarkEnd w:id="38"/>
    </w:p>
    <w:p w14:paraId="55133D52" w14:textId="7B269365" w:rsidR="005D3977" w:rsidRPr="000977DA" w:rsidRDefault="005D3977" w:rsidP="005D3977">
      <w:r w:rsidRPr="000977DA">
        <w:t xml:space="preserve">As children move through the stages of development, they begin to acquire skills that provide a sense of mastery and help them to feel </w:t>
      </w:r>
      <w:r w:rsidR="00851DCB">
        <w:t xml:space="preserve">and act with </w:t>
      </w:r>
      <w:r w:rsidRPr="000977DA">
        <w:t>an increased level of independence. The emergence of an increased level of confidence and the demonstration of new skills can replace or eliminate distressed behavior.</w:t>
      </w:r>
    </w:p>
    <w:p w14:paraId="332CD5D3" w14:textId="74C8E771" w:rsidR="00297824" w:rsidRPr="007A213A" w:rsidRDefault="00297824" w:rsidP="003B2E94">
      <w:pPr>
        <w:pStyle w:val="Heading3"/>
      </w:pPr>
      <w:bookmarkStart w:id="39" w:name="_Toc17278524"/>
      <w:r w:rsidRPr="007A213A">
        <w:t>As much as possible, “do with</w:t>
      </w:r>
      <w:r w:rsidR="00851DCB">
        <w:t>,</w:t>
      </w:r>
      <w:r w:rsidRPr="007A213A">
        <w:t xml:space="preserve"> not fo</w:t>
      </w:r>
      <w:r w:rsidR="005D6603" w:rsidRPr="007A213A">
        <w:t xml:space="preserve">r” when engaging with a </w:t>
      </w:r>
      <w:r w:rsidR="00BC6B86" w:rsidRPr="007A213A">
        <w:t>child</w:t>
      </w:r>
      <w:bookmarkEnd w:id="39"/>
    </w:p>
    <w:p w14:paraId="6FD3F7DD" w14:textId="5BEC08B5" w:rsidR="008A2720" w:rsidRPr="008A2720" w:rsidRDefault="005D6603" w:rsidP="00AB68B6">
      <w:r w:rsidRPr="007A213A">
        <w:t xml:space="preserve">Children with </w:t>
      </w:r>
      <w:r w:rsidR="00D63E80">
        <w:t>sensory loss and other significant disabilities</w:t>
      </w:r>
      <w:r w:rsidRPr="007A213A">
        <w:t xml:space="preserve"> are at great risk for developing passivity and learned helplessness. Though </w:t>
      </w:r>
      <w:r w:rsidR="00851DCB">
        <w:t xml:space="preserve">it </w:t>
      </w:r>
      <w:r w:rsidRPr="007A213A">
        <w:t xml:space="preserve">may </w:t>
      </w:r>
      <w:r w:rsidR="00851DCB">
        <w:t>take</w:t>
      </w:r>
      <w:r w:rsidRPr="007A213A">
        <w:t xml:space="preserve"> longer to acquire independent living skills, part of the problem is the lack of opportunities to practice skills sufficiently. Without practice</w:t>
      </w:r>
      <w:r w:rsidR="00851DCB">
        <w:t>,</w:t>
      </w:r>
      <w:r w:rsidRPr="007A213A">
        <w:t xml:space="preserve"> the ability to do simple tasks efficiently results in the child giving up and/or the adult taking over the task.  </w:t>
      </w:r>
      <w:r w:rsidR="00AB68B6">
        <w:rPr>
          <w:noProof/>
        </w:rPr>
        <mc:AlternateContent>
          <mc:Choice Requires="wps">
            <w:drawing>
              <wp:anchor distT="0" distB="0" distL="114300" distR="114300" simplePos="0" relativeHeight="251768832" behindDoc="0" locked="0" layoutInCell="1" allowOverlap="1" wp14:anchorId="0916EB30" wp14:editId="50325306">
                <wp:simplePos x="0" y="0"/>
                <wp:positionH relativeFrom="column">
                  <wp:posOffset>-3810</wp:posOffset>
                </wp:positionH>
                <wp:positionV relativeFrom="paragraph">
                  <wp:posOffset>2163445</wp:posOffset>
                </wp:positionV>
                <wp:extent cx="160274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02740" cy="635"/>
                        </a:xfrm>
                        <a:prstGeom prst="rect">
                          <a:avLst/>
                        </a:prstGeom>
                        <a:solidFill>
                          <a:prstClr val="white"/>
                        </a:solidFill>
                        <a:ln>
                          <a:noFill/>
                        </a:ln>
                      </wps:spPr>
                      <wps:txbx>
                        <w:txbxContent>
                          <w:p w14:paraId="23F14562" w14:textId="1E8881EE" w:rsidR="00AB68B6" w:rsidRPr="006B4EB1" w:rsidRDefault="00AB68B6" w:rsidP="008E451C">
                            <w:pPr>
                              <w:pStyle w:val="Caption"/>
                              <w:rPr>
                                <w:sz w:val="24"/>
                                <w:szCs w:val="24"/>
                              </w:rPr>
                            </w:pPr>
                            <w:r>
                              <w:t xml:space="preserve">Figure </w:t>
                            </w:r>
                            <w:fldSimple w:instr=" SEQ Figure \* ARABIC ">
                              <w:r w:rsidR="00CC7765">
                                <w:rPr>
                                  <w:noProof/>
                                </w:rPr>
                                <w:t>6</w:t>
                              </w:r>
                            </w:fldSimple>
                            <w:r>
                              <w:t xml:space="preserve"> </w:t>
                            </w:r>
                            <w:r w:rsidRPr="008344D8">
                              <w:t>A young man throws a shot put with his teacher.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16EB30" id="Text Box 7" o:spid="_x0000_s1037" type="#_x0000_t202" style="position:absolute;margin-left:-.3pt;margin-top:170.35pt;width:126.2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Q6LgIAAGUEAAAOAAAAZHJzL2Uyb0RvYy54bWysVMFu2zAMvQ/YPwi6L06yLi2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" stroked="f">
                <v:textbox style="mso-fit-shape-to-text:t" inset="0,0,0,0">
                  <w:txbxContent>
                    <w:p w14:paraId="23F14562" w14:textId="1E8881EE" w:rsidR="00AB68B6" w:rsidRPr="006B4EB1" w:rsidRDefault="00AB68B6" w:rsidP="008E451C">
                      <w:pPr>
                        <w:pStyle w:val="Caption"/>
                        <w:rPr>
                          <w:sz w:val="24"/>
                          <w:szCs w:val="24"/>
                        </w:rPr>
                      </w:pPr>
                      <w:r>
                        <w:t xml:space="preserve">Figure </w:t>
                      </w:r>
                      <w:fldSimple w:instr=" SEQ Figure \* ARABIC ">
                        <w:r w:rsidR="00CC7765">
                          <w:rPr>
                            <w:noProof/>
                          </w:rPr>
                          <w:t>6</w:t>
                        </w:r>
                      </w:fldSimple>
                      <w:r>
                        <w:t xml:space="preserve"> </w:t>
                      </w:r>
                      <w:r w:rsidRPr="008344D8">
                        <w:t>A young man throws a shot put with his teacher.</w:t>
                      </w:r>
                    </w:p>
                  </w:txbxContent>
                </v:textbox>
                <w10:wrap type="square"/>
              </v:shape>
            </w:pict>
          </mc:Fallback>
        </mc:AlternateContent>
      </w:r>
      <w:r w:rsidR="008A2720">
        <w:rPr>
          <w:noProof/>
        </w:rPr>
        <w:drawing>
          <wp:anchor distT="0" distB="0" distL="114300" distR="114300" simplePos="0" relativeHeight="251766784" behindDoc="0" locked="0" layoutInCell="1" allowOverlap="1" wp14:anchorId="6DAEBD84" wp14:editId="7541AA77">
            <wp:simplePos x="0" y="0"/>
            <wp:positionH relativeFrom="column">
              <wp:posOffset>-3976</wp:posOffset>
            </wp:positionH>
            <wp:positionV relativeFrom="paragraph">
              <wp:posOffset>3589</wp:posOffset>
            </wp:positionV>
            <wp:extent cx="1603017" cy="2103120"/>
            <wp:effectExtent l="0" t="0" r="0" b="0"/>
            <wp:wrapSquare wrapText="bothSides"/>
            <wp:docPr id="30" name="Picture 30" descr="A young blind man throws a shot put with the support of his teacher." title="Young man shot 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1603017"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720">
        <w:t xml:space="preserve"> </w:t>
      </w:r>
    </w:p>
    <w:p w14:paraId="57A82796" w14:textId="1ADDEB0C" w:rsidR="000977DA" w:rsidRPr="007A213A" w:rsidRDefault="005D6603" w:rsidP="005D6603">
      <w:r w:rsidRPr="007A213A">
        <w:t>The child needs to be engaged in practicing skills in many environments all day long.</w:t>
      </w:r>
      <w:r w:rsidR="000977DA" w:rsidRPr="007A213A">
        <w:t xml:space="preserve"> This means that some of the time the child should be engaged in independent play or activity</w:t>
      </w:r>
      <w:r w:rsidR="00851DCB">
        <w:t>,</w:t>
      </w:r>
      <w:r w:rsidR="000977DA" w:rsidRPr="007A213A">
        <w:t xml:space="preserve"> and some of the time th</w:t>
      </w:r>
      <w:r w:rsidR="00130798">
        <w:t>e a</w:t>
      </w:r>
      <w:r w:rsidR="000977DA" w:rsidRPr="007A213A">
        <w:t xml:space="preserve">dult interaction should be included. In </w:t>
      </w:r>
      <w:r w:rsidR="00851DCB">
        <w:t>either case</w:t>
      </w:r>
      <w:r w:rsidR="000977DA" w:rsidRPr="007A213A">
        <w:t>, the adult needs to let the child attempt to do as much as he or she feels confident in doing</w:t>
      </w:r>
      <w:r w:rsidR="007A213A" w:rsidRPr="007A213A">
        <w:t xml:space="preserve"> without interference from the adult</w:t>
      </w:r>
      <w:r w:rsidR="000977DA" w:rsidRPr="007A213A">
        <w:t xml:space="preserve">. </w:t>
      </w:r>
    </w:p>
    <w:p w14:paraId="35725C94" w14:textId="5E119836" w:rsidR="000977DA" w:rsidRPr="007A213A" w:rsidRDefault="000977DA" w:rsidP="005D6603">
      <w:r w:rsidRPr="007A213A">
        <w:t xml:space="preserve">Educators have the critical task of being able to judge just how much support is needed at any point in time and provide only what is necessary. </w:t>
      </w:r>
      <w:r w:rsidR="00647C38" w:rsidRPr="007A213A">
        <w:t>This involves providing plenty of “wait” time for the child to initiate an action before intervening and following the child’s lead when offering support.</w:t>
      </w:r>
    </w:p>
    <w:p w14:paraId="766D0229" w14:textId="786D75E7" w:rsidR="007A213A" w:rsidRDefault="005D6603" w:rsidP="005D6603">
      <w:r w:rsidRPr="007A213A">
        <w:t>If a child is just learning to reach and grasp an object or navigate around his classroom, he has to have many opportunities throughout the day to practice these skills.  This might mean that instruction focuses intensely on a limited number of skills initially. For that reason, teams need to have knowledge about typical developmental milestones to be able to develop appropriate programming.</w:t>
      </w:r>
      <w:r w:rsidR="007A213A" w:rsidRPr="007A213A">
        <w:t xml:space="preserve"> </w:t>
      </w:r>
    </w:p>
    <w:p w14:paraId="4C4D48BD" w14:textId="42EB1A03" w:rsidR="005D6603" w:rsidRPr="007A213A" w:rsidRDefault="007A213A" w:rsidP="005D6603">
      <w:r w:rsidRPr="007A213A">
        <w:t xml:space="preserve">Initially the child may not choose to interact with the adult. Then the adult will offer activity or objects to the child and let the child chose to accept it or reject it without comment. </w:t>
      </w:r>
      <w:r>
        <w:t>(Nielsen</w:t>
      </w:r>
      <w:r w:rsidR="00EE585A">
        <w:t>, 2003</w:t>
      </w:r>
      <w:r>
        <w:t>)</w:t>
      </w:r>
    </w:p>
    <w:p w14:paraId="1FD3D4DA" w14:textId="2A00B72C" w:rsidR="007A213A" w:rsidRPr="007A213A" w:rsidRDefault="007A213A" w:rsidP="005D6603">
      <w:r w:rsidRPr="007A213A">
        <w:t>As the child begins to trust the adult</w:t>
      </w:r>
      <w:r w:rsidR="00851DCB">
        <w:t>,</w:t>
      </w:r>
      <w:r w:rsidRPr="007A213A">
        <w:t xml:space="preserve"> then imitating the actions of the child become important. This is a way of acknowledging the child’s experience and sharing your interest. This also imparts meaning by letting the child know that you share the knowledge or skill they are demonstrating. This leads</w:t>
      </w:r>
      <w:r w:rsidR="00851DCB">
        <w:t>,</w:t>
      </w:r>
      <w:r w:rsidRPr="007A213A">
        <w:t xml:space="preserve"> in time</w:t>
      </w:r>
      <w:r w:rsidR="00851DCB">
        <w:t>,</w:t>
      </w:r>
      <w:r w:rsidRPr="007A213A">
        <w:t xml:space="preserve"> to the child becoming willing to imitate the adult</w:t>
      </w:r>
      <w:r w:rsidR="00063E98">
        <w:t>,</w:t>
      </w:r>
      <w:r w:rsidRPr="007A213A">
        <w:t xml:space="preserve"> which is a critical step in the development of communication and conversation skills.</w:t>
      </w:r>
      <w:r>
        <w:t xml:space="preserve"> (Nielsen,</w:t>
      </w:r>
      <w:r w:rsidR="00EE585A">
        <w:t xml:space="preserve"> 2003 and</w:t>
      </w:r>
      <w:r>
        <w:t xml:space="preserve"> Miles</w:t>
      </w:r>
      <w:r w:rsidR="00EE585A">
        <w:t xml:space="preserve"> &amp; </w:t>
      </w:r>
      <w:proofErr w:type="spellStart"/>
      <w:r w:rsidR="00EE585A">
        <w:t>Riggio</w:t>
      </w:r>
      <w:proofErr w:type="spellEnd"/>
      <w:r w:rsidR="00EE585A">
        <w:t>, 1999</w:t>
      </w:r>
      <w:r>
        <w:t>)</w:t>
      </w:r>
    </w:p>
    <w:p w14:paraId="1912CE14" w14:textId="0AFEA44A" w:rsidR="005D6603" w:rsidRPr="005D6603" w:rsidRDefault="005D6603" w:rsidP="005D6603">
      <w:r w:rsidRPr="007A213A">
        <w:t xml:space="preserve">Some </w:t>
      </w:r>
      <w:r w:rsidR="00BC6B86" w:rsidRPr="007A213A">
        <w:t>child</w:t>
      </w:r>
      <w:r w:rsidR="008D5F97" w:rsidRPr="007A213A">
        <w:t>ren</w:t>
      </w:r>
      <w:r w:rsidRPr="007A213A">
        <w:t xml:space="preserve"> are at a developmental level where they need to “share the work” or only take </w:t>
      </w:r>
      <w:r w:rsidR="007A213A" w:rsidRPr="007A213A">
        <w:t>the</w:t>
      </w:r>
      <w:r w:rsidRPr="007A213A">
        <w:t xml:space="preserve"> steps they feel confident in doing</w:t>
      </w:r>
      <w:r w:rsidR="007A213A" w:rsidRPr="007A213A">
        <w:t xml:space="preserve"> within an activ</w:t>
      </w:r>
      <w:r w:rsidR="007A213A">
        <w:t>i</w:t>
      </w:r>
      <w:r w:rsidR="007A213A" w:rsidRPr="007A213A">
        <w:t>ty</w:t>
      </w:r>
      <w:r w:rsidRPr="007A213A">
        <w:t xml:space="preserve">. Just like many of us, our </w:t>
      </w:r>
      <w:r w:rsidR="00BC6B86" w:rsidRPr="007A213A">
        <w:t>child</w:t>
      </w:r>
      <w:r w:rsidR="008D5F97" w:rsidRPr="007A213A">
        <w:t>ren</w:t>
      </w:r>
      <w:r w:rsidRPr="007A213A">
        <w:t xml:space="preserve"> may become shy when asked to perform for others or in unfamiliar environments. It may be easier to sing with someone than to sing alone. A </w:t>
      </w:r>
      <w:r w:rsidR="00BC6B86" w:rsidRPr="007A213A">
        <w:t>child</w:t>
      </w:r>
      <w:r w:rsidRPr="007A213A">
        <w:t xml:space="preserve"> might need to have a trusted adult beside her to feel confident when selling homemade breakfast tacos.</w:t>
      </w:r>
      <w:r w:rsidRPr="005D6603">
        <w:t xml:space="preserve"> </w:t>
      </w:r>
      <w:r w:rsidR="00EE585A" w:rsidRPr="007A213A">
        <w:t xml:space="preserve">As activities become more familiar and the child gains confidence, increased expectations and </w:t>
      </w:r>
      <w:r w:rsidR="00EE585A">
        <w:t>“</w:t>
      </w:r>
      <w:r w:rsidR="00EE585A" w:rsidRPr="007A213A">
        <w:t>consequences</w:t>
      </w:r>
      <w:r w:rsidR="00EE585A">
        <w:t>”</w:t>
      </w:r>
      <w:r w:rsidR="00EE585A" w:rsidRPr="007A213A">
        <w:t xml:space="preserve"> arising from the</w:t>
      </w:r>
      <w:r w:rsidR="00EE585A">
        <w:t>ir behavior may come into play.</w:t>
      </w:r>
      <w:r w:rsidRPr="005D6603">
        <w:t xml:space="preserve"> </w:t>
      </w:r>
      <w:r w:rsidR="007A213A">
        <w:t>(Nielsen</w:t>
      </w:r>
      <w:r w:rsidR="00EE585A">
        <w:t>, 2003</w:t>
      </w:r>
      <w:r w:rsidR="007A213A">
        <w:t>)</w:t>
      </w:r>
    </w:p>
    <w:p w14:paraId="7E9D9082" w14:textId="2F83BAAF" w:rsidR="006F606A" w:rsidRDefault="006F606A" w:rsidP="003B2E94">
      <w:pPr>
        <w:pStyle w:val="Heading3"/>
      </w:pPr>
      <w:bookmarkStart w:id="40" w:name="_Toc17278525"/>
      <w:r>
        <w:lastRenderedPageBreak/>
        <w:t xml:space="preserve">Designate </w:t>
      </w:r>
      <w:r w:rsidR="004A36C4">
        <w:t>s</w:t>
      </w:r>
      <w:r w:rsidRPr="004256E2">
        <w:t>pecific areas of the</w:t>
      </w:r>
      <w:r>
        <w:t xml:space="preserve"> classroom to store belongings</w:t>
      </w:r>
      <w:r w:rsidR="004A36C4">
        <w:t xml:space="preserve"> and </w:t>
      </w:r>
      <w:r w:rsidR="00851DCB">
        <w:t>to do</w:t>
      </w:r>
      <w:r w:rsidR="004A36C4">
        <w:t xml:space="preserve"> regular activities</w:t>
      </w:r>
      <w:bookmarkEnd w:id="40"/>
    </w:p>
    <w:p w14:paraId="50FCDE95" w14:textId="5A5B7C11" w:rsidR="005D6603" w:rsidRPr="005D6603" w:rsidRDefault="005D6603" w:rsidP="005D6603">
      <w:r w:rsidRPr="005D6603">
        <w:t>We all feel more confident when we are in familiar environments. When a child has poor or absent vision and hearing, this becomes even more important. Establish the child’s place in a classroom by designating a place where possessions from home are stored, specific activities take place, and where favorite materials can be located.  Make sure the child travels to these locations to complete the activity and</w:t>
      </w:r>
      <w:r w:rsidR="00851DCB">
        <w:t>,</w:t>
      </w:r>
      <w:r w:rsidRPr="005D6603">
        <w:t xml:space="preserve"> when possible</w:t>
      </w:r>
      <w:r w:rsidR="00851DCB">
        <w:t>,</w:t>
      </w:r>
      <w:r w:rsidRPr="005D6603">
        <w:t xml:space="preserve"> to gather materials. </w:t>
      </w:r>
    </w:p>
    <w:p w14:paraId="667E063B" w14:textId="147D0AC1" w:rsidR="005D6603" w:rsidRDefault="005D6603" w:rsidP="005D6603">
      <w:r w:rsidRPr="005D6603">
        <w:t>This will help him feel more confident to explore the environment on his own and to be more self-determined in his choices about activities and interactions. Initially the child may need materials and activities to be nearby, especially if movement and travel is difficult. Extend the distances as the child gains skills and confidence in navigating his or her space.</w:t>
      </w:r>
    </w:p>
    <w:p w14:paraId="00EE4887" w14:textId="77777777" w:rsidR="00063E98" w:rsidRPr="002B2C49" w:rsidRDefault="00063E98" w:rsidP="003B2E94">
      <w:pPr>
        <w:pStyle w:val="Heading3"/>
      </w:pPr>
      <w:bookmarkStart w:id="41" w:name="_Toc17278542"/>
      <w:r w:rsidRPr="002B2C49">
        <w:t>Support the development of the child’s expressive forms of communication</w:t>
      </w:r>
      <w:bookmarkEnd w:id="41"/>
      <w:r w:rsidRPr="002B2C49">
        <w:t xml:space="preserve"> </w:t>
      </w:r>
    </w:p>
    <w:p w14:paraId="50611159" w14:textId="3E4239CC" w:rsidR="00063E98" w:rsidRPr="002B2C49" w:rsidRDefault="00CC7765" w:rsidP="00063E98">
      <w:pPr>
        <w:rPr>
          <w:noProof/>
        </w:rPr>
      </w:pPr>
      <w:r>
        <w:rPr>
          <w:noProof/>
        </w:rPr>
        <mc:AlternateContent>
          <mc:Choice Requires="wps">
            <w:drawing>
              <wp:anchor distT="0" distB="0" distL="114300" distR="114300" simplePos="0" relativeHeight="251771904" behindDoc="0" locked="0" layoutInCell="1" allowOverlap="1" wp14:anchorId="0DB02BE4" wp14:editId="51FBCDF5">
                <wp:simplePos x="0" y="0"/>
                <wp:positionH relativeFrom="column">
                  <wp:posOffset>-3810</wp:posOffset>
                </wp:positionH>
                <wp:positionV relativeFrom="paragraph">
                  <wp:posOffset>1975485</wp:posOffset>
                </wp:positionV>
                <wp:extent cx="243268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432685" cy="635"/>
                        </a:xfrm>
                        <a:prstGeom prst="rect">
                          <a:avLst/>
                        </a:prstGeom>
                        <a:solidFill>
                          <a:prstClr val="white"/>
                        </a:solidFill>
                        <a:ln>
                          <a:noFill/>
                        </a:ln>
                      </wps:spPr>
                      <wps:txbx>
                        <w:txbxContent>
                          <w:p w14:paraId="0FE2121C" w14:textId="5D883B64" w:rsidR="00CC7765" w:rsidRPr="002B5CDD" w:rsidRDefault="00CC7765" w:rsidP="008E451C">
                            <w:pPr>
                              <w:pStyle w:val="Caption"/>
                              <w:rPr>
                                <w:noProof/>
                                <w:sz w:val="24"/>
                                <w:szCs w:val="24"/>
                              </w:rPr>
                            </w:pPr>
                            <w:r>
                              <w:t xml:space="preserve">Figure </w:t>
                            </w:r>
                            <w:fldSimple w:instr=" SEQ Figure \* ARABIC ">
                              <w:r>
                                <w:rPr>
                                  <w:noProof/>
                                </w:rPr>
                                <w:t>7</w:t>
                              </w:r>
                            </w:fldSimple>
                            <w:r>
                              <w:t xml:space="preserve"> </w:t>
                            </w:r>
                            <w:r w:rsidRPr="00C33BA6">
                              <w:t>An intervener supports a young Deafblind girl in communicating during an activity routine.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B02BE4" id="Text Box 8" o:spid="_x0000_s1038" type="#_x0000_t202" style="position:absolute;margin-left:-.3pt;margin-top:155.55pt;width:191.55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" stroked="f">
                <v:textbox style="mso-fit-shape-to-text:t" inset="0,0,0,0">
                  <w:txbxContent>
                    <w:p w14:paraId="0FE2121C" w14:textId="5D883B64" w:rsidR="00CC7765" w:rsidRPr="002B5CDD" w:rsidRDefault="00CC7765" w:rsidP="008E451C">
                      <w:pPr>
                        <w:pStyle w:val="Caption"/>
                        <w:rPr>
                          <w:noProof/>
                          <w:sz w:val="24"/>
                          <w:szCs w:val="24"/>
                        </w:rPr>
                      </w:pPr>
                      <w:r>
                        <w:t xml:space="preserve">Figure </w:t>
                      </w:r>
                      <w:fldSimple w:instr=" SEQ Figure \* ARABIC ">
                        <w:r>
                          <w:rPr>
                            <w:noProof/>
                          </w:rPr>
                          <w:t>7</w:t>
                        </w:r>
                      </w:fldSimple>
                      <w:r>
                        <w:t xml:space="preserve"> </w:t>
                      </w:r>
                      <w:r w:rsidRPr="00C33BA6">
                        <w:t>An intervener supports a young Deafblind girl in communicating during an activity routine.</w:t>
                      </w:r>
                    </w:p>
                  </w:txbxContent>
                </v:textbox>
                <w10:wrap type="square"/>
              </v:shape>
            </w:pict>
          </mc:Fallback>
        </mc:AlternateContent>
      </w:r>
      <w:r w:rsidR="008A2720">
        <w:rPr>
          <w:noProof/>
        </w:rPr>
        <w:drawing>
          <wp:anchor distT="0" distB="0" distL="114300" distR="114300" simplePos="0" relativeHeight="251769856" behindDoc="0" locked="0" layoutInCell="1" allowOverlap="1" wp14:anchorId="050872B0" wp14:editId="056D2058">
            <wp:simplePos x="0" y="0"/>
            <wp:positionH relativeFrom="column">
              <wp:posOffset>-3976</wp:posOffset>
            </wp:positionH>
            <wp:positionV relativeFrom="paragraph">
              <wp:posOffset>-2319</wp:posOffset>
            </wp:positionV>
            <wp:extent cx="2432685" cy="1920240"/>
            <wp:effectExtent l="0" t="0" r="5715" b="3810"/>
            <wp:wrapSquare wrapText="bothSides"/>
            <wp:docPr id="680" name="Picture 680" descr="A young deafblind girl presses the palms of her hands together at chest height. Her teacher sits next to her and does the same whle looking at a picture strip activity routine." title="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32685" cy="1920240"/>
                    </a:xfrm>
                    <a:prstGeom prst="rect">
                      <a:avLst/>
                    </a:prstGeom>
                  </pic:spPr>
                </pic:pic>
              </a:graphicData>
            </a:graphic>
            <wp14:sizeRelH relativeFrom="page">
              <wp14:pctWidth>0</wp14:pctWidth>
            </wp14:sizeRelH>
            <wp14:sizeRelV relativeFrom="page">
              <wp14:pctHeight>0</wp14:pctHeight>
            </wp14:sizeRelV>
          </wp:anchor>
        </w:drawing>
      </w:r>
      <w:r w:rsidR="008A2720">
        <w:t xml:space="preserve"> </w:t>
      </w:r>
      <w:r w:rsidR="00063E98" w:rsidRPr="002B2C49">
        <w:t xml:space="preserve">Babies hear and understand a substantial </w:t>
      </w:r>
      <w:r w:rsidR="00063E98">
        <w:t>number</w:t>
      </w:r>
      <w:r w:rsidR="00063E98" w:rsidRPr="002B2C49">
        <w:t xml:space="preserve"> of spoken words before they actually begin to speak in meaningful words or phrases.  Children w</w:t>
      </w:r>
      <w:r w:rsidR="00851DCB">
        <w:t>ho are deafblind</w:t>
      </w:r>
      <w:r w:rsidR="00063E98">
        <w:t xml:space="preserve"> or </w:t>
      </w:r>
      <w:r w:rsidR="00851DCB">
        <w:t xml:space="preserve">have </w:t>
      </w:r>
      <w:r w:rsidR="00063E98">
        <w:t xml:space="preserve">visual and multiple impairments </w:t>
      </w:r>
      <w:r w:rsidR="00063E98" w:rsidRPr="002B2C49">
        <w:t xml:space="preserve">are no different, except that they </w:t>
      </w:r>
      <w:r w:rsidR="00063E98">
        <w:t xml:space="preserve">may </w:t>
      </w:r>
      <w:r w:rsidR="00063E98" w:rsidRPr="002B2C49">
        <w:t xml:space="preserve">have greatly reduced exposure to </w:t>
      </w:r>
      <w:r w:rsidR="00063E98">
        <w:t>language or understanding of concepts</w:t>
      </w:r>
      <w:r w:rsidR="00063E98" w:rsidRPr="002B2C49">
        <w:t xml:space="preserve"> because of their sensory deficit</w:t>
      </w:r>
      <w:r w:rsidR="00063E98">
        <w:t>(</w:t>
      </w:r>
      <w:r w:rsidR="00063E98" w:rsidRPr="002B2C49">
        <w:t>s</w:t>
      </w:r>
      <w:r w:rsidR="00063E98">
        <w:t>)</w:t>
      </w:r>
      <w:r w:rsidR="00063E98" w:rsidRPr="002B2C49">
        <w:t>. They may also have little or no modeling of expressive communication forms that they can use</w:t>
      </w:r>
      <w:r w:rsidR="00063E98">
        <w:t>,</w:t>
      </w:r>
      <w:r w:rsidR="00063E98" w:rsidRPr="002B2C49">
        <w:t xml:space="preserve"> since </w:t>
      </w:r>
      <w:r w:rsidR="00063E98">
        <w:t xml:space="preserve">use of </w:t>
      </w:r>
      <w:r w:rsidR="00063E98" w:rsidRPr="002B2C49">
        <w:t xml:space="preserve">speech and print aren’t in their skill set. </w:t>
      </w:r>
    </w:p>
    <w:p w14:paraId="36E366EA" w14:textId="77777777" w:rsidR="00063E98" w:rsidRPr="002B2C49" w:rsidRDefault="00063E98" w:rsidP="00063E98">
      <w:r w:rsidRPr="002B2C49">
        <w:t>From the earliest ages</w:t>
      </w:r>
      <w:r>
        <w:t>,</w:t>
      </w:r>
      <w:r w:rsidRPr="002B2C49">
        <w:t xml:space="preserve"> these children need significant support to develop their expressive communication skills. This begins by tuning into and providing consistent vocabulary for whatever form</w:t>
      </w:r>
      <w:r>
        <w:t>s</w:t>
      </w:r>
      <w:r w:rsidRPr="002B2C49">
        <w:t xml:space="preserve"> their communication takes, beginning with the basic behaviors they exhibit. Parents do this with typically developing babies naturally.  They watch what the baby does with his or her body and guess at what might be going on. “Oh, you are hungry!” “I think that doggy scared you!” “You like bouncing!”</w:t>
      </w:r>
    </w:p>
    <w:p w14:paraId="4CEFED4F" w14:textId="08A802F0" w:rsidR="00063E98" w:rsidRDefault="00063E98" w:rsidP="00063E98">
      <w:r>
        <w:t xml:space="preserve">You </w:t>
      </w:r>
      <w:r w:rsidRPr="002B2C49">
        <w:t xml:space="preserve">may not know how to provide similar support to a child who is </w:t>
      </w:r>
      <w:r>
        <w:t>deafblind or visually and multiply impaired if you are</w:t>
      </w:r>
      <w:r w:rsidRPr="002B2C49">
        <w:t xml:space="preserve"> not familiar with alternative communication</w:t>
      </w:r>
      <w:r>
        <w:t xml:space="preserve"> forms</w:t>
      </w:r>
      <w:r w:rsidR="00F8451B">
        <w:t xml:space="preserve">. </w:t>
      </w:r>
      <w:r>
        <w:t>B</w:t>
      </w:r>
      <w:r w:rsidRPr="002B2C49">
        <w:t>egin to respond by using simple concrete forms of communication (</w:t>
      </w:r>
      <w:r w:rsidR="00851DCB">
        <w:t xml:space="preserve">e.g., </w:t>
      </w:r>
      <w:r w:rsidRPr="002B2C49">
        <w:t>sharing a real object or mimicking the child’s actions) that let the early communicator know he has been heard. Respond as best you can to what you think is wanted or needed by</w:t>
      </w:r>
      <w:r>
        <w:t xml:space="preserve"> providi</w:t>
      </w:r>
      <w:r w:rsidR="00851DCB">
        <w:t>ng the object or action. (e.g., g</w:t>
      </w:r>
      <w:r>
        <w:t>ive</w:t>
      </w:r>
      <w:r w:rsidR="00851DCB">
        <w:t xml:space="preserve"> him the bottle,</w:t>
      </w:r>
      <w:r w:rsidRPr="002B2C49">
        <w:t xml:space="preserve"> take him away from the scary dog, </w:t>
      </w:r>
      <w:r>
        <w:t xml:space="preserve">or </w:t>
      </w:r>
      <w:r w:rsidRPr="002B2C49">
        <w:t>express happiness and excitement with</w:t>
      </w:r>
      <w:r>
        <w:t xml:space="preserve"> your movements.)  </w:t>
      </w:r>
    </w:p>
    <w:p w14:paraId="2B6FC26C" w14:textId="3A306560" w:rsidR="00063E98" w:rsidRPr="002B2C49" w:rsidRDefault="00063E98" w:rsidP="00063E98">
      <w:r>
        <w:t xml:space="preserve">If you know </w:t>
      </w:r>
      <w:r w:rsidRPr="002B2C49">
        <w:t>more abstract forms o</w:t>
      </w:r>
      <w:r>
        <w:t xml:space="preserve">f communication, </w:t>
      </w:r>
      <w:r w:rsidR="00851DCB">
        <w:t xml:space="preserve">for example, </w:t>
      </w:r>
      <w:r>
        <w:t>a sign, gesture</w:t>
      </w:r>
      <w:r w:rsidR="00851DCB">
        <w:t>,</w:t>
      </w:r>
      <w:r>
        <w:t xml:space="preserve"> or symbol</w:t>
      </w:r>
      <w:r w:rsidR="00851DCB">
        <w:t>,</w:t>
      </w:r>
      <w:r w:rsidRPr="002B2C49">
        <w:t xml:space="preserve"> </w:t>
      </w:r>
      <w:r w:rsidR="00851DCB">
        <w:t xml:space="preserve">they </w:t>
      </w:r>
      <w:r w:rsidRPr="002B2C49">
        <w:t xml:space="preserve">can </w:t>
      </w:r>
      <w:r>
        <w:t xml:space="preserve">also </w:t>
      </w:r>
      <w:r w:rsidRPr="002B2C49">
        <w:t>be paired with what you do. The most important thing, however, is to recognize the movement, behavior, or action as an attempt to express a need or thought and respond without monopolizing the conversation (remember</w:t>
      </w:r>
      <w:r w:rsidR="00851DCB">
        <w:t>,</w:t>
      </w:r>
      <w:r w:rsidRPr="002B2C49">
        <w:t xml:space="preserve"> serve and return). Watch and wait to see if the child has something else to communicate. Conversations without </w:t>
      </w:r>
      <w:r>
        <w:t xml:space="preserve">formal </w:t>
      </w:r>
      <w:r w:rsidRPr="002B2C49">
        <w:t>language sometimes require more time.</w:t>
      </w:r>
    </w:p>
    <w:p w14:paraId="79827116" w14:textId="77777777" w:rsidR="00063E98" w:rsidRPr="002B2C49" w:rsidRDefault="00063E98" w:rsidP="00063E98">
      <w:r w:rsidRPr="002B2C49">
        <w:t xml:space="preserve">As the child begins to be more adept with various expressive communication forms, the need to pay attention, respond, and then give the child an opportunity to comment </w:t>
      </w:r>
      <w:r>
        <w:t>i</w:t>
      </w:r>
      <w:r w:rsidRPr="002B2C49">
        <w:t>s critical. Take the time necessary for the child to share what he is thinking or feeling and supply language that may be missing in his vocabulary. Give names especially to emotions.</w:t>
      </w:r>
    </w:p>
    <w:p w14:paraId="1C39609D" w14:textId="18C9013C" w:rsidR="00063E98" w:rsidRPr="002B2C49" w:rsidRDefault="00063E98" w:rsidP="003B2E94">
      <w:pPr>
        <w:pStyle w:val="Heading3"/>
      </w:pPr>
      <w:bookmarkStart w:id="42" w:name="_Toc17278543"/>
      <w:r w:rsidRPr="002B2C49">
        <w:lastRenderedPageBreak/>
        <w:t>As much as possible, allow the child to make choices about activities and the daily schedule</w:t>
      </w:r>
      <w:bookmarkEnd w:id="42"/>
    </w:p>
    <w:p w14:paraId="603C382E" w14:textId="2B42B023" w:rsidR="00063E98" w:rsidRPr="002B2C49" w:rsidRDefault="00CC7765" w:rsidP="00063E98">
      <w:pPr>
        <w:rPr>
          <w:noProof/>
        </w:rPr>
      </w:pPr>
      <w:r>
        <w:rPr>
          <w:noProof/>
        </w:rPr>
        <mc:AlternateContent>
          <mc:Choice Requires="wps">
            <w:drawing>
              <wp:anchor distT="0" distB="0" distL="114300" distR="114300" simplePos="0" relativeHeight="251774976" behindDoc="0" locked="0" layoutInCell="1" allowOverlap="1" wp14:anchorId="386C01D0" wp14:editId="7C2CB56A">
                <wp:simplePos x="0" y="0"/>
                <wp:positionH relativeFrom="column">
                  <wp:posOffset>-3810</wp:posOffset>
                </wp:positionH>
                <wp:positionV relativeFrom="paragraph">
                  <wp:posOffset>2341880</wp:posOffset>
                </wp:positionV>
                <wp:extent cx="276479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64790" cy="635"/>
                        </a:xfrm>
                        <a:prstGeom prst="rect">
                          <a:avLst/>
                        </a:prstGeom>
                        <a:solidFill>
                          <a:prstClr val="white"/>
                        </a:solidFill>
                        <a:ln>
                          <a:noFill/>
                        </a:ln>
                      </wps:spPr>
                      <wps:txbx>
                        <w:txbxContent>
                          <w:p w14:paraId="44A559B0" w14:textId="2B811BB6" w:rsidR="00CC7765" w:rsidRPr="007161B7" w:rsidRDefault="00CC7765" w:rsidP="008E451C">
                            <w:pPr>
                              <w:pStyle w:val="Caption"/>
                              <w:rPr>
                                <w:noProof/>
                                <w:sz w:val="24"/>
                                <w:szCs w:val="24"/>
                              </w:rPr>
                            </w:pPr>
                            <w:r>
                              <w:t xml:space="preserve">Figure </w:t>
                            </w:r>
                            <w:fldSimple w:instr=" SEQ Figure \* ARABIC ">
                              <w:r>
                                <w:rPr>
                                  <w:noProof/>
                                </w:rPr>
                                <w:t>8</w:t>
                              </w:r>
                            </w:fldSimple>
                            <w:r>
                              <w:t xml:space="preserve"> </w:t>
                            </w:r>
                            <w:r w:rsidRPr="000A6A38">
                              <w:t>A teacher offers a choice-making board during calendar time for the student to select a preferred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6C01D0" id="Text Box 9" o:spid="_x0000_s1039" type="#_x0000_t202" style="position:absolute;margin-left:-.3pt;margin-top:184.4pt;width:217.7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" stroked="f">
                <v:textbox style="mso-fit-shape-to-text:t" inset="0,0,0,0">
                  <w:txbxContent>
                    <w:p w14:paraId="44A559B0" w14:textId="2B811BB6" w:rsidR="00CC7765" w:rsidRPr="007161B7" w:rsidRDefault="00CC7765" w:rsidP="008E451C">
                      <w:pPr>
                        <w:pStyle w:val="Caption"/>
                        <w:rPr>
                          <w:noProof/>
                          <w:sz w:val="24"/>
                          <w:szCs w:val="24"/>
                        </w:rPr>
                      </w:pPr>
                      <w:r>
                        <w:t xml:space="preserve">Figure </w:t>
                      </w:r>
                      <w:fldSimple w:instr=" SEQ Figure \* ARABIC ">
                        <w:r>
                          <w:rPr>
                            <w:noProof/>
                          </w:rPr>
                          <w:t>8</w:t>
                        </w:r>
                      </w:fldSimple>
                      <w:r>
                        <w:t xml:space="preserve"> </w:t>
                      </w:r>
                      <w:r w:rsidRPr="000A6A38">
                        <w:t>A teacher offers a choice-making board during calendar time for the student to select a preferred activity.</w:t>
                      </w:r>
                    </w:p>
                  </w:txbxContent>
                </v:textbox>
                <w10:wrap type="square"/>
              </v:shape>
            </w:pict>
          </mc:Fallback>
        </mc:AlternateContent>
      </w:r>
      <w:r w:rsidR="008A2720">
        <w:rPr>
          <w:noProof/>
        </w:rPr>
        <w:drawing>
          <wp:anchor distT="0" distB="0" distL="114300" distR="114300" simplePos="0" relativeHeight="251772928" behindDoc="0" locked="0" layoutInCell="1" allowOverlap="1" wp14:anchorId="291CC3D2" wp14:editId="0DE0F44E">
            <wp:simplePos x="0" y="0"/>
            <wp:positionH relativeFrom="column">
              <wp:posOffset>-3976</wp:posOffset>
            </wp:positionH>
            <wp:positionV relativeFrom="paragraph">
              <wp:posOffset>-1325</wp:posOffset>
            </wp:positionV>
            <wp:extent cx="2764790" cy="2286000"/>
            <wp:effectExtent l="0" t="0" r="0" b="0"/>
            <wp:wrapSquare wrapText="bothSides"/>
            <wp:docPr id="679" name="Picture 679" descr="A teacher offers his young male student a choice-making board with two pictures so the student may select a preferred activity. The student has one picture in his hand." title="choice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64790" cy="2286000"/>
                    </a:xfrm>
                    <a:prstGeom prst="rect">
                      <a:avLst/>
                    </a:prstGeom>
                  </pic:spPr>
                </pic:pic>
              </a:graphicData>
            </a:graphic>
            <wp14:sizeRelH relativeFrom="page">
              <wp14:pctWidth>0</wp14:pctWidth>
            </wp14:sizeRelH>
            <wp14:sizeRelV relativeFrom="page">
              <wp14:pctHeight>0</wp14:pctHeight>
            </wp14:sizeRelV>
          </wp:anchor>
        </w:drawing>
      </w:r>
      <w:r w:rsidR="008A2720">
        <w:t xml:space="preserve"> </w:t>
      </w:r>
      <w:r w:rsidR="00063E98" w:rsidRPr="002B2C49">
        <w:t xml:space="preserve">A mark of independence for humans is the ability to make choices about activities and events that occur in </w:t>
      </w:r>
      <w:r w:rsidR="00851DCB">
        <w:t xml:space="preserve">our </w:t>
      </w:r>
      <w:r w:rsidR="00063E98" w:rsidRPr="002B2C49">
        <w:t>lives. When we don’t feel we have choices, this can become a source of stress. School settings</w:t>
      </w:r>
      <w:r w:rsidR="00063E98">
        <w:t xml:space="preserve">, </w:t>
      </w:r>
      <w:r w:rsidR="00063E98" w:rsidRPr="002B2C49">
        <w:t>out of necessity</w:t>
      </w:r>
      <w:r w:rsidR="00063E98">
        <w:t>,</w:t>
      </w:r>
      <w:r w:rsidR="00063E98" w:rsidRPr="002B2C49">
        <w:t xml:space="preserve"> are often extremely regimented. Meals, recess, physical education in the gym, music in the music room, and therapies </w:t>
      </w:r>
      <w:r w:rsidR="00063E98">
        <w:t>must be</w:t>
      </w:r>
      <w:r w:rsidR="00063E98" w:rsidRPr="002B2C49">
        <w:t xml:space="preserve"> scheduled to keep things running smoothly for the majority of the </w:t>
      </w:r>
      <w:r w:rsidR="00063E98">
        <w:t>children</w:t>
      </w:r>
      <w:r w:rsidR="00063E98" w:rsidRPr="002B2C49">
        <w:t xml:space="preserve"> and staff.  However, when a </w:t>
      </w:r>
      <w:r w:rsidR="00063E98">
        <w:t>child</w:t>
      </w:r>
      <w:r w:rsidR="00063E98" w:rsidRPr="002B2C49">
        <w:t xml:space="preserve"> is in distress, they may not be able to follow the schedule easily on any given day. </w:t>
      </w:r>
    </w:p>
    <w:p w14:paraId="0144320E" w14:textId="12F45C87" w:rsidR="00063E98" w:rsidRPr="002B2C49" w:rsidRDefault="00063E98" w:rsidP="00063E98">
      <w:r w:rsidRPr="002B2C49">
        <w:t>It is important to understand that many of these children are delayed in their emotional and social development, despite having many skills that are near normal. They may lack the ability to self-regulate. They may lack the ability to sit in</w:t>
      </w:r>
      <w:r>
        <w:t xml:space="preserve"> a</w:t>
      </w:r>
      <w:r w:rsidRPr="002B2C49">
        <w:t xml:space="preserve"> seat, work with attention for more than a few minutes, and may easily become frustrated </w:t>
      </w:r>
      <w:r w:rsidR="00851DCB">
        <w:t>when asked to comply</w:t>
      </w:r>
      <w:r w:rsidRPr="002B2C49">
        <w:t xml:space="preserve"> with instructions that they lack the confidence to complete. Think of a cranky two-year old in a gro</w:t>
      </w:r>
      <w:r w:rsidR="00851DCB">
        <w:t>cery cart while mom is shopping…</w:t>
      </w:r>
      <w:r w:rsidRPr="002B2C49">
        <w:t>we know how challenging this activity can be for both parent and child.</w:t>
      </w:r>
    </w:p>
    <w:p w14:paraId="3040E16F" w14:textId="77777777" w:rsidR="00063E98" w:rsidRPr="002B2C49" w:rsidRDefault="00063E98" w:rsidP="00063E98">
      <w:r w:rsidRPr="002B2C49">
        <w:t xml:space="preserve">When a distressed </w:t>
      </w:r>
      <w:r>
        <w:t>child</w:t>
      </w:r>
      <w:r w:rsidRPr="002B2C49">
        <w:t xml:space="preserve"> is asked to complete a series of non-preferred activities or tasks, they may become resistant. If pressed to continue the activity, their resistance can escalate especially if it continues for any length of time. Conversely, if a </w:t>
      </w:r>
      <w:r>
        <w:t>child</w:t>
      </w:r>
      <w:r w:rsidRPr="002B2C49">
        <w:t xml:space="preserve"> is enjoying a particular activity, leaving that activity before they are ready </w:t>
      </w:r>
      <w:r>
        <w:t>may</w:t>
      </w:r>
      <w:r w:rsidRPr="002B2C49">
        <w:t xml:space="preserve"> cause problems. Providing choices as much as possible can help the child cope.  </w:t>
      </w:r>
    </w:p>
    <w:p w14:paraId="44152875" w14:textId="5C958E1C" w:rsidR="00063E98" w:rsidRPr="002B2C49" w:rsidRDefault="00063E98" w:rsidP="00063E98">
      <w:r w:rsidRPr="002B2C49">
        <w:t xml:space="preserve">While structure and routine help provide security to the </w:t>
      </w:r>
      <w:r>
        <w:t>child</w:t>
      </w:r>
      <w:r w:rsidRPr="002B2C49">
        <w:t>, flexibility with scheduling and activities can provide relief to a stressed child.  As mu</w:t>
      </w:r>
      <w:r w:rsidR="00851DCB">
        <w:t>ch as possible, set up systems, such as calendars and choice boards,</w:t>
      </w:r>
      <w:r w:rsidRPr="002B2C49">
        <w:t xml:space="preserve"> </w:t>
      </w:r>
      <w:r w:rsidR="00851DCB">
        <w:t>to allow the child to choose</w:t>
      </w:r>
      <w:r w:rsidRPr="002B2C49">
        <w:t xml:space="preserve"> activities and the sequence of activities throughout the day. If the activity is not preferred, let the </w:t>
      </w:r>
      <w:r>
        <w:t>child</w:t>
      </w:r>
      <w:r w:rsidRPr="002B2C49">
        <w:t xml:space="preserve"> schedule a preferred activity immediately following</w:t>
      </w:r>
      <w:r w:rsidR="00851DCB">
        <w:t xml:space="preserve"> it</w:t>
      </w:r>
      <w:r w:rsidRPr="002B2C49">
        <w:t xml:space="preserve">. If a non-preferred task or activity must be completed, allow the </w:t>
      </w:r>
      <w:r>
        <w:t>child</w:t>
      </w:r>
      <w:r w:rsidRPr="002B2C49">
        <w:t xml:space="preserve"> to complete it with minimal participation and for a shorter period of time before moving on to something new. </w:t>
      </w:r>
    </w:p>
    <w:p w14:paraId="7ABDDA44" w14:textId="79170E78" w:rsidR="00063E98" w:rsidRPr="002B2C49" w:rsidRDefault="00851DCB" w:rsidP="00063E98">
      <w:r>
        <w:t>On the other hand</w:t>
      </w:r>
      <w:r w:rsidR="00063E98">
        <w:t>,</w:t>
      </w:r>
      <w:r w:rsidR="00063E98" w:rsidRPr="002B2C49">
        <w:t xml:space="preserve"> when the </w:t>
      </w:r>
      <w:r w:rsidR="00063E98">
        <w:t>child</w:t>
      </w:r>
      <w:r w:rsidR="00063E98" w:rsidRPr="002B2C49">
        <w:t xml:space="preserve"> wants to continue a preferred activity a little longer, allow that to happen while setting some specific limits. You may need to use tactile markers or other communication supports to track time or number of turns that </w:t>
      </w:r>
      <w:r w:rsidR="00063E98">
        <w:t xml:space="preserve">will continue. This helps the </w:t>
      </w:r>
      <w:r w:rsidR="00063E98" w:rsidRPr="002B2C49">
        <w:t>child to emotionally prepare for the end of the activity</w:t>
      </w:r>
      <w:r w:rsidR="00063E98">
        <w:t xml:space="preserve"> and</w:t>
      </w:r>
      <w:r w:rsidR="00063E98" w:rsidRPr="002B2C49">
        <w:t xml:space="preserve"> may make it easier to transition from the preferred activity.  </w:t>
      </w:r>
    </w:p>
    <w:p w14:paraId="1C12499C" w14:textId="2F50A8FA" w:rsidR="00063E98" w:rsidRPr="005D6603" w:rsidRDefault="00063E98" w:rsidP="005D6603">
      <w:r w:rsidRPr="002B2C49">
        <w:t>Most importantly, if the child is having a really bad day or is in great distress, don’t force the child to complete activities that will only cause behaviors to escalate. Allow the child the opportunity to reject an activity for the moment and let the child do something else. You can always come back to the original activity later.</w:t>
      </w:r>
    </w:p>
    <w:p w14:paraId="3B9D8339" w14:textId="1D74B87D" w:rsidR="00AF3464" w:rsidRPr="00EE585A" w:rsidRDefault="003725AD" w:rsidP="00EE585A">
      <w:pPr>
        <w:pStyle w:val="Heading2"/>
      </w:pPr>
      <w:bookmarkStart w:id="43" w:name="_Toc17278526"/>
      <w:r w:rsidRPr="003725AD">
        <w:t xml:space="preserve">Fostering Feelings of </w:t>
      </w:r>
      <w:r w:rsidR="00AF3464" w:rsidRPr="007A213A">
        <w:t>Co</w:t>
      </w:r>
      <w:r w:rsidR="00F576F9" w:rsidRPr="007A213A">
        <w:t>nnected</w:t>
      </w:r>
      <w:r w:rsidRPr="007A213A">
        <w:t>ness</w:t>
      </w:r>
      <w:bookmarkEnd w:id="43"/>
    </w:p>
    <w:p w14:paraId="4A55A5CA" w14:textId="2D63106F" w:rsidR="005D6603" w:rsidRPr="005D6603" w:rsidRDefault="005D6603" w:rsidP="005D6603">
      <w:r>
        <w:t xml:space="preserve">Humans are social beings; the drive to connect with other humans is </w:t>
      </w:r>
      <w:r w:rsidR="00063E98">
        <w:t>“</w:t>
      </w:r>
      <w:r>
        <w:t>hardwired</w:t>
      </w:r>
      <w:r w:rsidR="00063E98">
        <w:t>”</w:t>
      </w:r>
      <w:r>
        <w:t xml:space="preserve"> into our brains as a driving survival tactic. However, </w:t>
      </w:r>
      <w:r w:rsidR="00F8451B">
        <w:t>being deafblind or having</w:t>
      </w:r>
      <w:r>
        <w:t xml:space="preserve"> othe</w:t>
      </w:r>
      <w:r w:rsidR="00063E98">
        <w:t xml:space="preserve">r disabling conditions such </w:t>
      </w:r>
      <w:r w:rsidR="00063E98">
        <w:lastRenderedPageBreak/>
        <w:t>as a</w:t>
      </w:r>
      <w:r>
        <w:t>utism</w:t>
      </w:r>
      <w:r w:rsidR="003D2908">
        <w:t xml:space="preserve"> can impede the ability to make those connections unless systematically addressed as part of all instruction. Communication, especially the ability to share our stories, is </w:t>
      </w:r>
      <w:r w:rsidR="00EE585A">
        <w:t xml:space="preserve">a </w:t>
      </w:r>
      <w:r w:rsidR="003D2908">
        <w:t>key</w:t>
      </w:r>
      <w:r w:rsidR="00EE585A">
        <w:t xml:space="preserve"> factor</w:t>
      </w:r>
      <w:r w:rsidR="003D2908">
        <w:t xml:space="preserve"> </w:t>
      </w:r>
      <w:r w:rsidR="00EE585A">
        <w:t>in</w:t>
      </w:r>
      <w:r w:rsidR="003D2908">
        <w:t xml:space="preserve"> building connectedness and developing good mental health.</w:t>
      </w:r>
    </w:p>
    <w:p w14:paraId="76260303" w14:textId="002DC227" w:rsidR="00997F6B" w:rsidRDefault="00997F6B" w:rsidP="003B2E94">
      <w:pPr>
        <w:pStyle w:val="Heading3"/>
      </w:pPr>
      <w:bookmarkStart w:id="44" w:name="_Toc17278527"/>
      <w:r w:rsidRPr="004256E2">
        <w:t xml:space="preserve">Develop a communication system that allows for reciprocal </w:t>
      </w:r>
      <w:r w:rsidR="003D2908">
        <w:t>communicative interaction</w:t>
      </w:r>
      <w:bookmarkEnd w:id="44"/>
    </w:p>
    <w:p w14:paraId="65F6B86F" w14:textId="3D5613B9" w:rsidR="003D2908" w:rsidRPr="003D2908" w:rsidRDefault="003D2908" w:rsidP="003D2908">
      <w:r w:rsidRPr="003D2908">
        <w:t xml:space="preserve">Communication is the </w:t>
      </w:r>
      <w:r w:rsidR="00EE585A">
        <w:t>critical</w:t>
      </w:r>
      <w:r w:rsidRPr="003D2908">
        <w:t xml:space="preserve"> to building trust and relationships, both of which are instrumental in creating confident and engaged </w:t>
      </w:r>
      <w:r w:rsidR="00BC6B86">
        <w:t>child</w:t>
      </w:r>
      <w:r w:rsidR="009D55AE">
        <w:t>ren</w:t>
      </w:r>
      <w:r w:rsidRPr="003D2908">
        <w:t xml:space="preserve">. Whether the </w:t>
      </w:r>
      <w:r w:rsidR="00BC6B86">
        <w:t>child</w:t>
      </w:r>
      <w:r w:rsidRPr="003D2908">
        <w:t xml:space="preserve"> uses behavioral responses, gestures, signals, signs, print, pictures or speech to communicate, communication must be reciprocal.  </w:t>
      </w:r>
    </w:p>
    <w:p w14:paraId="450E6E3D" w14:textId="6B147C46" w:rsidR="003D2908" w:rsidRPr="003D2908" w:rsidRDefault="003D2908" w:rsidP="003D2908">
      <w:r w:rsidRPr="003D2908">
        <w:t xml:space="preserve">That means that we do as much (or more) listening as we do talking. Consider everything the </w:t>
      </w:r>
      <w:r w:rsidR="00BC6B86">
        <w:t>child</w:t>
      </w:r>
      <w:r w:rsidRPr="003D2908">
        <w:t xml:space="preserve"> does or shows interest in doing as a possible topic of communication.  Let him or her know you are interested in what they are trying to share by affirming the topic.  For example, at one level you might do this by imitating the child’s movements or at another level by following them as they pull you to a favorite </w:t>
      </w:r>
      <w:r w:rsidR="00063E98">
        <w:t>area or activity then reflect</w:t>
      </w:r>
      <w:r w:rsidRPr="003D2908">
        <w:t xml:space="preserve"> on what usually happens there. </w:t>
      </w:r>
      <w:r w:rsidR="00EE585A">
        <w:t>(</w:t>
      </w:r>
      <w:r w:rsidR="000C4B97">
        <w:t xml:space="preserve">Van </w:t>
      </w:r>
      <w:proofErr w:type="spellStart"/>
      <w:r w:rsidR="000C4B97">
        <w:t>Dijk</w:t>
      </w:r>
      <w:proofErr w:type="spellEnd"/>
      <w:r w:rsidR="000C4B97">
        <w:t xml:space="preserve"> &amp; Nelson, 2001)</w:t>
      </w:r>
    </w:p>
    <w:p w14:paraId="5F29C61D" w14:textId="25053CE5" w:rsidR="003D2908" w:rsidRPr="003D2908" w:rsidRDefault="003D2908" w:rsidP="003D2908">
      <w:r w:rsidRPr="003D2908">
        <w:t xml:space="preserve">Some </w:t>
      </w:r>
      <w:r w:rsidR="00BC6B86">
        <w:t>child</w:t>
      </w:r>
      <w:r w:rsidR="009D55AE">
        <w:t>ren</w:t>
      </w:r>
      <w:r w:rsidRPr="003D2908">
        <w:t xml:space="preserve"> with more sophisticated communication systems may be able to tell you about something they did or something they are anxious about doing with spoken words, signs or pictures. Just remember, during these interactions, </w:t>
      </w:r>
      <w:r w:rsidR="00063E98">
        <w:rPr>
          <w:b/>
          <w:u w:val="single"/>
        </w:rPr>
        <w:t>do no</w:t>
      </w:r>
      <w:r w:rsidRPr="00063E98">
        <w:rPr>
          <w:b/>
          <w:u w:val="single"/>
        </w:rPr>
        <w:t>t dominate the conversation</w:t>
      </w:r>
      <w:r w:rsidRPr="003D2908">
        <w:t>. Take a turn, make it brief, and then wait for what the child has to share next.</w:t>
      </w:r>
      <w:r w:rsidR="009D55AE">
        <w:t xml:space="preserve"> By following the child’s conversational lead, you are affirming their communication form as well as their sense of agency. When you listen to them, they feel listened to. Overtime, they </w:t>
      </w:r>
      <w:r w:rsidR="00063E98">
        <w:t xml:space="preserve">will </w:t>
      </w:r>
      <w:r w:rsidR="009D55AE">
        <w:t>beco</w:t>
      </w:r>
      <w:r w:rsidR="00063E98">
        <w:t>me more confident communicators,</w:t>
      </w:r>
      <w:r w:rsidR="009D55AE">
        <w:t xml:space="preserve"> assured that people are interested in what they have to say. </w:t>
      </w:r>
      <w:r w:rsidR="000C4B97">
        <w:t xml:space="preserve">(Van </w:t>
      </w:r>
      <w:proofErr w:type="spellStart"/>
      <w:r w:rsidR="000C4B97">
        <w:t>Dijk</w:t>
      </w:r>
      <w:proofErr w:type="spellEnd"/>
      <w:r w:rsidR="000C4B97">
        <w:t xml:space="preserve"> &amp; Nelson 2001)</w:t>
      </w:r>
    </w:p>
    <w:p w14:paraId="50D28F0C" w14:textId="78C2B6C3" w:rsidR="008A2720" w:rsidRPr="00CC7765" w:rsidRDefault="00CC7765" w:rsidP="00CC7765">
      <w:pPr>
        <w:pStyle w:val="Heading3"/>
      </w:pPr>
      <w:bookmarkStart w:id="45" w:name="_Toc17278528"/>
      <w:r>
        <w:rPr>
          <w:noProof/>
        </w:rPr>
        <mc:AlternateContent>
          <mc:Choice Requires="wps">
            <w:drawing>
              <wp:anchor distT="0" distB="0" distL="114300" distR="114300" simplePos="0" relativeHeight="251778048" behindDoc="0" locked="0" layoutInCell="1" allowOverlap="1" wp14:anchorId="60EA4356" wp14:editId="284D89A2">
                <wp:simplePos x="0" y="0"/>
                <wp:positionH relativeFrom="column">
                  <wp:posOffset>-3810</wp:posOffset>
                </wp:positionH>
                <wp:positionV relativeFrom="paragraph">
                  <wp:posOffset>2299970</wp:posOffset>
                </wp:positionV>
                <wp:extent cx="243776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437765" cy="635"/>
                        </a:xfrm>
                        <a:prstGeom prst="rect">
                          <a:avLst/>
                        </a:prstGeom>
                        <a:solidFill>
                          <a:prstClr val="white"/>
                        </a:solidFill>
                        <a:ln>
                          <a:noFill/>
                        </a:ln>
                      </wps:spPr>
                      <wps:txbx>
                        <w:txbxContent>
                          <w:p w14:paraId="44584EE2" w14:textId="1E807BA9" w:rsidR="00CC7765" w:rsidRPr="004E132A" w:rsidRDefault="00CC7765" w:rsidP="008E451C">
                            <w:pPr>
                              <w:pStyle w:val="Caption"/>
                              <w:rPr>
                                <w:rFonts w:eastAsia="MS Gothic"/>
                                <w:b/>
                                <w:noProof/>
                                <w:color w:val="000000"/>
                                <w:szCs w:val="22"/>
                              </w:rPr>
                            </w:pPr>
                            <w:r>
                              <w:t xml:space="preserve">Figure </w:t>
                            </w:r>
                            <w:fldSimple w:instr=" SEQ Figure \* ARABIC ">
                              <w:r>
                                <w:rPr>
                                  <w:noProof/>
                                </w:rPr>
                                <w:t>9</w:t>
                              </w:r>
                            </w:fldSimple>
                            <w:r>
                              <w:t xml:space="preserve"> </w:t>
                            </w:r>
                            <w:r w:rsidRPr="00BA272E">
                              <w:t>A student and his teacher share an experience 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EA4356" id="Text Box 11" o:spid="_x0000_s1040" type="#_x0000_t202" style="position:absolute;margin-left:-.3pt;margin-top:181.1pt;width:191.95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7aLwIAAGcEAAAOAAAAZHJzL2Uyb0RvYy54bWysVMFu2zAMvQ/YPwi6L07SNR2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" stroked="f">
                <v:textbox style="mso-fit-shape-to-text:t" inset="0,0,0,0">
                  <w:txbxContent>
                    <w:p w14:paraId="44584EE2" w14:textId="1E807BA9" w:rsidR="00CC7765" w:rsidRPr="004E132A" w:rsidRDefault="00CC7765" w:rsidP="008E451C">
                      <w:pPr>
                        <w:pStyle w:val="Caption"/>
                        <w:rPr>
                          <w:rFonts w:eastAsia="MS Gothic"/>
                          <w:b/>
                          <w:noProof/>
                          <w:color w:val="000000"/>
                          <w:szCs w:val="22"/>
                        </w:rPr>
                      </w:pPr>
                      <w:r>
                        <w:t xml:space="preserve">Figure </w:t>
                      </w:r>
                      <w:fldSimple w:instr=" SEQ Figure \* ARABIC ">
                        <w:r>
                          <w:rPr>
                            <w:noProof/>
                          </w:rPr>
                          <w:t>9</w:t>
                        </w:r>
                      </w:fldSimple>
                      <w:r>
                        <w:t xml:space="preserve"> </w:t>
                      </w:r>
                      <w:r w:rsidRPr="00BA272E">
                        <w:t>A student and his teacher share an experience story.</w:t>
                      </w:r>
                    </w:p>
                  </w:txbxContent>
                </v:textbox>
                <w10:wrap type="square"/>
              </v:shape>
            </w:pict>
          </mc:Fallback>
        </mc:AlternateContent>
      </w:r>
      <w:r>
        <w:rPr>
          <w:noProof/>
        </w:rPr>
        <w:drawing>
          <wp:anchor distT="0" distB="0" distL="114300" distR="114300" simplePos="0" relativeHeight="251776000" behindDoc="0" locked="0" layoutInCell="1" allowOverlap="1" wp14:anchorId="775474FE" wp14:editId="1AEAB686">
            <wp:simplePos x="0" y="0"/>
            <wp:positionH relativeFrom="column">
              <wp:posOffset>-3810</wp:posOffset>
            </wp:positionH>
            <wp:positionV relativeFrom="paragraph">
              <wp:posOffset>414103</wp:posOffset>
            </wp:positionV>
            <wp:extent cx="2438310" cy="1828800"/>
            <wp:effectExtent l="0" t="0" r="635" b="0"/>
            <wp:wrapSquare wrapText="bothSides"/>
            <wp:docPr id="31" name="Picture 31" descr="A teacher points to a picture in a book on the table as a student sits looking at where the teacher is pointing." title="shared experienc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38310" cy="1828800"/>
                    </a:xfrm>
                    <a:prstGeom prst="rect">
                      <a:avLst/>
                    </a:prstGeom>
                  </pic:spPr>
                </pic:pic>
              </a:graphicData>
            </a:graphic>
            <wp14:sizeRelH relativeFrom="page">
              <wp14:pctWidth>0</wp14:pctWidth>
            </wp14:sizeRelH>
            <wp14:sizeRelV relativeFrom="page">
              <wp14:pctHeight>0</wp14:pctHeight>
            </wp14:sizeRelV>
          </wp:anchor>
        </w:drawing>
      </w:r>
      <w:r w:rsidR="00561385" w:rsidRPr="00A502FA">
        <w:t>Acknowledge and record meaningful experience</w:t>
      </w:r>
      <w:r w:rsidR="004A36C4" w:rsidRPr="00A502FA">
        <w:t>s in books or story boxes</w:t>
      </w:r>
      <w:r w:rsidR="00297824" w:rsidRPr="00A502FA">
        <w:t xml:space="preserve"> to share with others</w:t>
      </w:r>
      <w:bookmarkEnd w:id="45"/>
    </w:p>
    <w:p w14:paraId="78BCB2BD" w14:textId="0227ED98" w:rsidR="003D2908" w:rsidRPr="003D2908" w:rsidRDefault="00851DCB" w:rsidP="003D2908">
      <w:r>
        <w:t>S</w:t>
      </w:r>
      <w:r w:rsidR="003D2908" w:rsidRPr="003D2908">
        <w:t xml:space="preserve">ince the beginning of time, </w:t>
      </w:r>
      <w:r>
        <w:t xml:space="preserve">for </w:t>
      </w:r>
      <w:r w:rsidRPr="00851DCB">
        <w:t>all human beings</w:t>
      </w:r>
      <w:r>
        <w:t>,</w:t>
      </w:r>
      <w:r w:rsidRPr="00851DCB">
        <w:t xml:space="preserve"> </w:t>
      </w:r>
      <w:r w:rsidR="003D2908" w:rsidRPr="003D2908">
        <w:t xml:space="preserve">our ability to tell and re-tell our experiences helps us to cope and make sense of what we experience. Creating experience stories is a very important way to help a </w:t>
      </w:r>
      <w:r w:rsidR="00BC6B86">
        <w:t>child</w:t>
      </w:r>
      <w:r w:rsidR="003D2908" w:rsidRPr="003D2908">
        <w:t xml:space="preserve"> </w:t>
      </w:r>
      <w:r w:rsidR="00AF0BA3">
        <w:t>who is deafblind or visually and multiply impaired</w:t>
      </w:r>
      <w:r w:rsidR="003D2908" w:rsidRPr="003D2908">
        <w:t xml:space="preserve"> share their interests and feelings with others. </w:t>
      </w:r>
    </w:p>
    <w:p w14:paraId="5E0B3EE5" w14:textId="729FA1C6" w:rsidR="003D2908" w:rsidRPr="003D2908" w:rsidRDefault="003D2908" w:rsidP="003D2908">
      <w:r w:rsidRPr="003D2908">
        <w:t>Children may start with a collection of objects kept in a box or bag that are associated with an activity or experience. These</w:t>
      </w:r>
      <w:r w:rsidR="00851DCB">
        <w:t xml:space="preserve"> objects</w:t>
      </w:r>
      <w:r w:rsidRPr="003D2908">
        <w:t xml:space="preserve"> can </w:t>
      </w:r>
      <w:r w:rsidR="00851DCB">
        <w:t xml:space="preserve">be shared and explored with an </w:t>
      </w:r>
      <w:r w:rsidRPr="003D2908">
        <w:t xml:space="preserve">adult or peer and </w:t>
      </w:r>
      <w:r w:rsidR="00851DCB">
        <w:t xml:space="preserve">the </w:t>
      </w:r>
      <w:r w:rsidRPr="003D2908">
        <w:t>appropriate language</w:t>
      </w:r>
      <w:r w:rsidR="00851DCB">
        <w:t xml:space="preserve"> can be</w:t>
      </w:r>
      <w:r w:rsidRPr="003D2908">
        <w:t xml:space="preserve"> added. As the child’s communication system develops, creating books or even journals about events that are important or impactful helps the </w:t>
      </w:r>
      <w:r w:rsidR="00BC6B86">
        <w:t>child</w:t>
      </w:r>
      <w:r w:rsidRPr="003D2908">
        <w:t xml:space="preserve"> to reflect on the experience and possibly anticipate it, if it is a recurring event. This allows the child to work out and share feelings about the event. It may help them discuss their ability to handle or </w:t>
      </w:r>
      <w:r w:rsidR="00063E98">
        <w:t>be successful in a situation</w:t>
      </w:r>
      <w:r w:rsidRPr="003D2908">
        <w:t xml:space="preserve"> with the people who share the event with them.</w:t>
      </w:r>
    </w:p>
    <w:p w14:paraId="1BD4E5D4" w14:textId="2ED12E7D" w:rsidR="0025317A" w:rsidRDefault="0025317A" w:rsidP="003B2E94">
      <w:pPr>
        <w:pStyle w:val="Heading3"/>
      </w:pPr>
      <w:bookmarkStart w:id="46" w:name="_Toc17278529"/>
      <w:r>
        <w:t>Build connections</w:t>
      </w:r>
      <w:r w:rsidRPr="004256E2">
        <w:t xml:space="preserve"> through membership in a community</w:t>
      </w:r>
      <w:bookmarkEnd w:id="46"/>
    </w:p>
    <w:p w14:paraId="73ACA97B" w14:textId="4DC695E6" w:rsidR="003D2908" w:rsidRPr="003D2908" w:rsidRDefault="003D2908" w:rsidP="003D2908">
      <w:r w:rsidRPr="003D2908">
        <w:t>As much as possible</w:t>
      </w:r>
      <w:r w:rsidR="00851DCB">
        <w:t>,</w:t>
      </w:r>
      <w:r w:rsidRPr="003D2908">
        <w:t xml:space="preserve"> the </w:t>
      </w:r>
      <w:r w:rsidR="00BC6B86">
        <w:t>child</w:t>
      </w:r>
      <w:r w:rsidRPr="003D2908">
        <w:t xml:space="preserve"> </w:t>
      </w:r>
      <w:r w:rsidR="00851DCB">
        <w:t>who are deafblind</w:t>
      </w:r>
      <w:r w:rsidRPr="003D2908">
        <w:t xml:space="preserve"> </w:t>
      </w:r>
      <w:r w:rsidR="000C4B97">
        <w:t>or</w:t>
      </w:r>
      <w:r w:rsidR="00851DCB">
        <w:t xml:space="preserve"> have</w:t>
      </w:r>
      <w:r w:rsidR="000C4B97">
        <w:t xml:space="preserve"> </w:t>
      </w:r>
      <w:r w:rsidR="00063E98">
        <w:t>visual and multiple impairments</w:t>
      </w:r>
      <w:r w:rsidR="000C4B97">
        <w:t xml:space="preserve"> </w:t>
      </w:r>
      <w:r w:rsidRPr="003D2908">
        <w:t>needs to feel a part of a community.  At first</w:t>
      </w:r>
      <w:r w:rsidR="00063E98">
        <w:t>, that community may be only the</w:t>
      </w:r>
      <w:r w:rsidRPr="003D2908">
        <w:t xml:space="preserve"> family. Later</w:t>
      </w:r>
      <w:r w:rsidR="00851DCB">
        <w:t>,</w:t>
      </w:r>
      <w:r w:rsidRPr="003D2908">
        <w:t xml:space="preserve"> it may extend to specific adults and peers that have daily contact with him. </w:t>
      </w:r>
    </w:p>
    <w:p w14:paraId="41EED54F" w14:textId="53080CB6" w:rsidR="003D2908" w:rsidRPr="003D2908" w:rsidRDefault="003D2908" w:rsidP="003D2908">
      <w:r w:rsidRPr="003D2908">
        <w:lastRenderedPageBreak/>
        <w:t>Part of belonging to a community is feeling that you</w:t>
      </w:r>
      <w:r w:rsidR="00063E98">
        <w:t xml:space="preserve"> contribute and are valu</w:t>
      </w:r>
      <w:r w:rsidRPr="003D2908">
        <w:t xml:space="preserve">ed.  </w:t>
      </w:r>
      <w:r w:rsidR="00BC6B86">
        <w:t>Child</w:t>
      </w:r>
      <w:r w:rsidR="009D55AE">
        <w:t xml:space="preserve">ren </w:t>
      </w:r>
      <w:r w:rsidRPr="003D2908">
        <w:t xml:space="preserve">with </w:t>
      </w:r>
      <w:r w:rsidR="000C4B97">
        <w:t xml:space="preserve">sensory loss and other significant </w:t>
      </w:r>
      <w:r w:rsidR="00767A04">
        <w:t>disabilities</w:t>
      </w:r>
      <w:r w:rsidRPr="003D2908">
        <w:t xml:space="preserve">, just like their peers, find self-fulfillment through contributing and sharing responsibilities.  This can be as simple as putting </w:t>
      </w:r>
      <w:r w:rsidR="00063E98">
        <w:t>dirty</w:t>
      </w:r>
      <w:r w:rsidRPr="003D2908">
        <w:t xml:space="preserve"> dishes and utensils in a container to wash, or it can be as involved as making a product and selling it. Being connected comes from taking your part in a turn-taking routine or interaction. </w:t>
      </w:r>
    </w:p>
    <w:p w14:paraId="5BF1C34A" w14:textId="1FD91A4E" w:rsidR="003D2908" w:rsidRDefault="003D2908" w:rsidP="003D2908">
      <w:r w:rsidRPr="003D2908">
        <w:t xml:space="preserve">Any child, no matter the severity of their disabilities, can contribute in some way. This helps to build a </w:t>
      </w:r>
      <w:r w:rsidR="00063E98">
        <w:t>strong self-identity</w:t>
      </w:r>
      <w:r w:rsidRPr="003D2908">
        <w:t>. Community helps us all know that we are v</w:t>
      </w:r>
      <w:r w:rsidR="00851DCB">
        <w:t>alued as well as supported. W</w:t>
      </w:r>
      <w:r w:rsidRPr="003D2908">
        <w:t xml:space="preserve">ork with your </w:t>
      </w:r>
      <w:r w:rsidR="00BC6B86">
        <w:t>child</w:t>
      </w:r>
      <w:r w:rsidRPr="003D2908">
        <w:t xml:space="preserve"> to plan a party, build a garden, or simply sing and dance in a group.  </w:t>
      </w:r>
    </w:p>
    <w:p w14:paraId="096F0240" w14:textId="45D96B16" w:rsidR="006B31CB" w:rsidRPr="002B2C49" w:rsidRDefault="004F479C" w:rsidP="00C12D27">
      <w:pPr>
        <w:pStyle w:val="Heading1"/>
      </w:pPr>
      <w:bookmarkStart w:id="47" w:name="_Toc17278530"/>
      <w:bookmarkStart w:id="48" w:name="_Toc22132499"/>
      <w:r w:rsidRPr="002B2C49">
        <w:t xml:space="preserve">Responsive Strategies to </w:t>
      </w:r>
      <w:r w:rsidR="003D2908" w:rsidRPr="002B2C49">
        <w:t xml:space="preserve">Reduce </w:t>
      </w:r>
      <w:r w:rsidRPr="002B2C49">
        <w:t>Distress</w:t>
      </w:r>
      <w:bookmarkEnd w:id="47"/>
      <w:bookmarkEnd w:id="48"/>
      <w:r w:rsidR="00063E98">
        <w:t xml:space="preserve"> (</w:t>
      </w:r>
      <w:r w:rsidR="00257242">
        <w:t>Tier 3</w:t>
      </w:r>
      <w:r w:rsidR="006F33D8">
        <w:t>)</w:t>
      </w:r>
    </w:p>
    <w:p w14:paraId="18263172" w14:textId="70EAFEE0" w:rsidR="006B31CB" w:rsidRPr="002B2C49" w:rsidRDefault="00942C81" w:rsidP="004A36C4">
      <w:r w:rsidRPr="002B2C49">
        <w:t xml:space="preserve">Sometimes, even when we deliver a quality program that promotes social and emotional development, problems may occur. The </w:t>
      </w:r>
      <w:r w:rsidR="00BC6B86">
        <w:t>child</w:t>
      </w:r>
      <w:r w:rsidR="004F479C" w:rsidRPr="002B2C49">
        <w:t xml:space="preserve"> may begin to demonstrate </w:t>
      </w:r>
      <w:r w:rsidR="00063E98">
        <w:t xml:space="preserve">increased </w:t>
      </w:r>
      <w:r w:rsidR="004F479C" w:rsidRPr="002B2C49">
        <w:t>di</w:t>
      </w:r>
      <w:r w:rsidRPr="002B2C49">
        <w:t>stress</w:t>
      </w:r>
      <w:r w:rsidR="000C4B97">
        <w:t>ed</w:t>
      </w:r>
      <w:r w:rsidR="00063E98">
        <w:t xml:space="preserve"> behavior (</w:t>
      </w:r>
      <w:r w:rsidR="00851DCB">
        <w:t xml:space="preserve">e.g., </w:t>
      </w:r>
      <w:r w:rsidR="00063E98">
        <w:t xml:space="preserve">anxiety, </w:t>
      </w:r>
      <w:r w:rsidRPr="002B2C49">
        <w:t xml:space="preserve">withdrawal, self-injurious behavior, aggression). </w:t>
      </w:r>
      <w:r w:rsidR="004F479C" w:rsidRPr="002B2C49">
        <w:t xml:space="preserve">If </w:t>
      </w:r>
      <w:r w:rsidR="00063E98">
        <w:t>these behaviors become heightened or continued after implementing a program of proactive strategies</w:t>
      </w:r>
      <w:r w:rsidR="00851DCB">
        <w:t>,</w:t>
      </w:r>
      <w:r w:rsidR="00063E98">
        <w:t xml:space="preserve"> </w:t>
      </w:r>
      <w:r w:rsidR="000E5B73" w:rsidRPr="002B2C49">
        <w:t xml:space="preserve">there are </w:t>
      </w:r>
      <w:r w:rsidR="00063E98">
        <w:t xml:space="preserve">additional </w:t>
      </w:r>
      <w:r w:rsidR="000E5B73" w:rsidRPr="002B2C49">
        <w:t xml:space="preserve">strategies that </w:t>
      </w:r>
      <w:r w:rsidR="00063E98">
        <w:t xml:space="preserve">can </w:t>
      </w:r>
      <w:r w:rsidR="00851DCB" w:rsidRPr="00851DCB">
        <w:rPr>
          <w:i/>
        </w:rPr>
        <w:t>foster feelings of safety</w:t>
      </w:r>
      <w:r w:rsidR="00680A13" w:rsidRPr="002B2C49">
        <w:t>,</w:t>
      </w:r>
      <w:r w:rsidR="006B31CB" w:rsidRPr="002B2C49">
        <w:t xml:space="preserve"> </w:t>
      </w:r>
      <w:r w:rsidR="00851DCB">
        <w:t>however,</w:t>
      </w:r>
      <w:r w:rsidR="000E5B73" w:rsidRPr="002B2C49">
        <w:t xml:space="preserve"> </w:t>
      </w:r>
      <w:r w:rsidR="006B31CB" w:rsidRPr="000C4B97">
        <w:rPr>
          <w:b/>
        </w:rPr>
        <w:t>planning is required</w:t>
      </w:r>
      <w:r w:rsidR="00680A13" w:rsidRPr="002B2C49">
        <w:t xml:space="preserve">. </w:t>
      </w:r>
      <w:r w:rsidR="007470BC" w:rsidRPr="002B2C49">
        <w:t xml:space="preserve">Strategies that </w:t>
      </w:r>
      <w:r w:rsidR="00F7407B" w:rsidRPr="002B2C49">
        <w:t xml:space="preserve">help to support a </w:t>
      </w:r>
      <w:r w:rsidR="00BC6B86">
        <w:t>child</w:t>
      </w:r>
      <w:r w:rsidR="00F7407B" w:rsidRPr="002B2C49">
        <w:t xml:space="preserve"> exhibiting </w:t>
      </w:r>
      <w:r w:rsidR="00063E98">
        <w:t xml:space="preserve">heightened or continued </w:t>
      </w:r>
      <w:r w:rsidR="00F7407B" w:rsidRPr="002B2C49">
        <w:t>distress include the follow suggestions.</w:t>
      </w:r>
      <w:r w:rsidR="007470BC" w:rsidRPr="002B2C49">
        <w:t xml:space="preserve"> </w:t>
      </w:r>
    </w:p>
    <w:p w14:paraId="710D3A2E" w14:textId="0E38E8BB" w:rsidR="00281CD9" w:rsidRPr="002B2C49" w:rsidRDefault="007A213A" w:rsidP="00281CD9">
      <w:pPr>
        <w:pStyle w:val="Heading2"/>
      </w:pPr>
      <w:bookmarkStart w:id="49" w:name="_Toc17278531"/>
      <w:r>
        <w:t>Fostering Feelings of S</w:t>
      </w:r>
      <w:r w:rsidR="00281CD9" w:rsidRPr="002B2C49">
        <w:t>afety</w:t>
      </w:r>
      <w:bookmarkEnd w:id="49"/>
    </w:p>
    <w:p w14:paraId="074C0684" w14:textId="395AFD1E" w:rsidR="000F154A" w:rsidRDefault="0080283B" w:rsidP="000A6B9D">
      <w:pPr>
        <w:pStyle w:val="Heading3"/>
      </w:pPr>
      <w:bookmarkStart w:id="50" w:name="_Toc17278532"/>
      <w:r w:rsidRPr="002B2C49">
        <w:t>M</w:t>
      </w:r>
      <w:r w:rsidR="006B31CB" w:rsidRPr="002B2C49">
        <w:t>inimize contact with people, places, or things that trigger behavior problems</w:t>
      </w:r>
      <w:bookmarkEnd w:id="50"/>
      <w:r w:rsidR="003C26F5">
        <w:rPr>
          <w:noProof/>
        </w:rPr>
        <mc:AlternateContent>
          <mc:Choice Requires="wps">
            <w:drawing>
              <wp:anchor distT="0" distB="0" distL="114300" distR="114300" simplePos="0" relativeHeight="251749376" behindDoc="0" locked="0" layoutInCell="1" allowOverlap="1" wp14:anchorId="1980F633" wp14:editId="1BE1327B">
                <wp:simplePos x="0" y="0"/>
                <wp:positionH relativeFrom="column">
                  <wp:posOffset>35560</wp:posOffset>
                </wp:positionH>
                <wp:positionV relativeFrom="paragraph">
                  <wp:posOffset>325755</wp:posOffset>
                </wp:positionV>
                <wp:extent cx="2951480" cy="3733800"/>
                <wp:effectExtent l="38100" t="323850" r="287020" b="38100"/>
                <wp:wrapSquare wrapText="bothSides"/>
                <wp:docPr id="67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37338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11844F00" w14:textId="77777777" w:rsidR="006D5F55" w:rsidRDefault="006D5F55" w:rsidP="000C4B97">
                            <w:pPr>
                              <w:ind w:left="-180"/>
                              <w:rPr>
                                <w:i/>
                                <w:iCs/>
                                <w:color w:val="1F497D" w:themeColor="text2"/>
                              </w:rPr>
                            </w:pPr>
                            <w:r w:rsidRPr="006527BD">
                              <w:rPr>
                                <w:i/>
                                <w:iCs/>
                                <w:color w:val="1F497D" w:themeColor="text2"/>
                              </w:rPr>
                              <w:t xml:space="preserve">“Sometimes, it is true, a sense of isolation enfolds me like a cold </w:t>
                            </w:r>
                            <w:r>
                              <w:rPr>
                                <w:i/>
                                <w:iCs/>
                                <w:color w:val="1F497D" w:themeColor="text2"/>
                              </w:rPr>
                              <w:t xml:space="preserve">mist as I sit alone and wait at </w:t>
                            </w:r>
                            <w:r w:rsidRPr="006527BD">
                              <w:rPr>
                                <w:i/>
                                <w:iCs/>
                                <w:color w:val="1F497D" w:themeColor="text2"/>
                              </w:rPr>
                              <w:t>life’s shut gate. Beyond there is light, and music, and sweet companionship; but I may not</w:t>
                            </w:r>
                            <w:r>
                              <w:rPr>
                                <w:i/>
                                <w:iCs/>
                                <w:color w:val="1F497D" w:themeColor="text2"/>
                              </w:rPr>
                              <w:t xml:space="preserve"> </w:t>
                            </w:r>
                            <w:r w:rsidRPr="006527BD">
                              <w:rPr>
                                <w:i/>
                                <w:iCs/>
                                <w:color w:val="1F497D" w:themeColor="text2"/>
                              </w:rPr>
                              <w:t>enter. F</w:t>
                            </w:r>
                            <w:r>
                              <w:rPr>
                                <w:i/>
                                <w:iCs/>
                                <w:color w:val="1F497D" w:themeColor="text2"/>
                              </w:rPr>
                              <w:t xml:space="preserve">ate, silent, pitiless, bars the </w:t>
                            </w:r>
                            <w:r w:rsidRPr="006527BD">
                              <w:rPr>
                                <w:i/>
                                <w:iCs/>
                                <w:color w:val="1F497D" w:themeColor="text2"/>
                              </w:rPr>
                              <w:t>way…</w:t>
                            </w:r>
                            <w:r>
                              <w:rPr>
                                <w:i/>
                                <w:iCs/>
                                <w:color w:val="1F497D" w:themeColor="text2"/>
                              </w:rPr>
                              <w:t xml:space="preserve"> </w:t>
                            </w:r>
                          </w:p>
                          <w:p w14:paraId="1BD75E76" w14:textId="77777777" w:rsidR="006D5F55" w:rsidRPr="006527BD" w:rsidRDefault="006D5F55" w:rsidP="000C4B97">
                            <w:pPr>
                              <w:ind w:left="-180"/>
                              <w:rPr>
                                <w:i/>
                                <w:iCs/>
                                <w:color w:val="1F497D" w:themeColor="text2"/>
                              </w:rPr>
                            </w:pPr>
                            <w:r w:rsidRPr="006527BD">
                              <w:rPr>
                                <w:i/>
                                <w:iCs/>
                                <w:color w:val="1F497D" w:themeColor="text2"/>
                              </w:rPr>
                              <w:t>Silence sits immense upon my soul. Then comes hope</w:t>
                            </w:r>
                            <w:r>
                              <w:rPr>
                                <w:i/>
                                <w:iCs/>
                                <w:color w:val="1F497D" w:themeColor="text2"/>
                              </w:rPr>
                              <w:t xml:space="preserve"> </w:t>
                            </w:r>
                            <w:r w:rsidRPr="006527BD">
                              <w:rPr>
                                <w:i/>
                                <w:iCs/>
                                <w:color w:val="1F497D" w:themeColor="text2"/>
                              </w:rPr>
                              <w:t>with a smile and whispers, ‘There is joy is self-forgetfulness.’ So I try to make the light in others’</w:t>
                            </w:r>
                            <w:r>
                              <w:rPr>
                                <w:i/>
                                <w:iCs/>
                                <w:color w:val="1F497D" w:themeColor="text2"/>
                              </w:rPr>
                              <w:t xml:space="preserve"> </w:t>
                            </w:r>
                            <w:r w:rsidRPr="006527BD">
                              <w:rPr>
                                <w:i/>
                                <w:iCs/>
                                <w:color w:val="1F497D" w:themeColor="text2"/>
                              </w:rPr>
                              <w:t>eyes my sun, the music in others’ ears my symphony, the smile on others’ lips my happiness.”</w:t>
                            </w:r>
                          </w:p>
                          <w:p w14:paraId="304F95D5" w14:textId="77777777" w:rsidR="006D5F55" w:rsidRPr="008662B8" w:rsidRDefault="006D5F55" w:rsidP="00B20C3E">
                            <w:pPr>
                              <w:pStyle w:val="ListParagraph"/>
                              <w:numPr>
                                <w:ilvl w:val="0"/>
                                <w:numId w:val="12"/>
                              </w:numPr>
                              <w:rPr>
                                <w:i/>
                                <w:iCs/>
                                <w:color w:val="1F497D" w:themeColor="text2"/>
                              </w:rPr>
                            </w:pPr>
                            <w:r w:rsidRPr="008662B8">
                              <w:rPr>
                                <w:i/>
                                <w:iCs/>
                                <w:color w:val="1F497D" w:themeColor="text2"/>
                              </w:rPr>
                              <w:t>The Story of My Life (1902) by Helen Keller</w:t>
                            </w:r>
                            <w:r>
                              <w:rPr>
                                <w:i/>
                                <w:iCs/>
                                <w:color w:val="1F497D" w:themeColor="text2"/>
                              </w:rPr>
                              <w:t xml:space="preserve">, </w:t>
                            </w:r>
                            <w:r w:rsidRPr="008662B8">
                              <w:rPr>
                                <w:i/>
                                <w:iCs/>
                                <w:color w:val="1F497D" w:themeColor="text2"/>
                              </w:rPr>
                              <w:t>Chapter 22</w:t>
                            </w:r>
                          </w:p>
                        </w:txbxContent>
                      </wps:txbx>
                      <wps:bodyPr rot="0" vert="horz" wrap="square" lIns="365760" tIns="91440" rIns="182880" bIns="365760" anchor="t" anchorCtr="0" upright="1">
                        <a:noAutofit/>
                      </wps:bodyPr>
                    </wps:wsp>
                  </a:graphicData>
                </a:graphic>
              </wp:anchor>
            </w:drawing>
          </mc:Choice>
          <mc:Fallback>
            <w:pict>
              <v:rect w14:anchorId="1980F633" id="_x0000_s1041" style="position:absolute;margin-left:2.8pt;margin-top:25.65pt;width:232.4pt;height:29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" fillcolor="#a7bfde" stroked="f">
                <v:fill opacity="13107f"/>
                <v:shadow on="t" type="perspective" color="#d4cfb3" opacity=".5" offset="19pt,-21pt" matrix="65602f,,,65602f"/>
                <v:textbox inset="28.8pt,7.2pt,14.4pt,28.8pt">
                  <w:txbxContent>
                    <w:p w14:paraId="11844F00" w14:textId="77777777" w:rsidR="006D5F55" w:rsidRDefault="006D5F55" w:rsidP="000C4B97">
                      <w:pPr>
                        <w:ind w:left="-180"/>
                        <w:rPr>
                          <w:i/>
                          <w:iCs/>
                          <w:color w:val="1F497D" w:themeColor="text2"/>
                        </w:rPr>
                      </w:pPr>
                      <w:r w:rsidRPr="006527BD">
                        <w:rPr>
                          <w:i/>
                          <w:iCs/>
                          <w:color w:val="1F497D" w:themeColor="text2"/>
                        </w:rPr>
                        <w:t xml:space="preserve">“Sometimes, it is true, a sense of isolation enfolds me like a cold </w:t>
                      </w:r>
                      <w:r>
                        <w:rPr>
                          <w:i/>
                          <w:iCs/>
                          <w:color w:val="1F497D" w:themeColor="text2"/>
                        </w:rPr>
                        <w:t xml:space="preserve">mist as I sit alone and wait at </w:t>
                      </w:r>
                      <w:r w:rsidRPr="006527BD">
                        <w:rPr>
                          <w:i/>
                          <w:iCs/>
                          <w:color w:val="1F497D" w:themeColor="text2"/>
                        </w:rPr>
                        <w:t>life’s shut gate. Beyond there is light, and music, and sweet companionship; but I may not</w:t>
                      </w:r>
                      <w:r>
                        <w:rPr>
                          <w:i/>
                          <w:iCs/>
                          <w:color w:val="1F497D" w:themeColor="text2"/>
                        </w:rPr>
                        <w:t xml:space="preserve"> </w:t>
                      </w:r>
                      <w:r w:rsidRPr="006527BD">
                        <w:rPr>
                          <w:i/>
                          <w:iCs/>
                          <w:color w:val="1F497D" w:themeColor="text2"/>
                        </w:rPr>
                        <w:t>enter. F</w:t>
                      </w:r>
                      <w:r>
                        <w:rPr>
                          <w:i/>
                          <w:iCs/>
                          <w:color w:val="1F497D" w:themeColor="text2"/>
                        </w:rPr>
                        <w:t xml:space="preserve">ate, silent, pitiless, bars the </w:t>
                      </w:r>
                      <w:r w:rsidRPr="006527BD">
                        <w:rPr>
                          <w:i/>
                          <w:iCs/>
                          <w:color w:val="1F497D" w:themeColor="text2"/>
                        </w:rPr>
                        <w:t>way…</w:t>
                      </w:r>
                      <w:r>
                        <w:rPr>
                          <w:i/>
                          <w:iCs/>
                          <w:color w:val="1F497D" w:themeColor="text2"/>
                        </w:rPr>
                        <w:t xml:space="preserve"> </w:t>
                      </w:r>
                    </w:p>
                    <w:p w14:paraId="1BD75E76" w14:textId="77777777" w:rsidR="006D5F55" w:rsidRPr="006527BD" w:rsidRDefault="006D5F55" w:rsidP="000C4B97">
                      <w:pPr>
                        <w:ind w:left="-180"/>
                        <w:rPr>
                          <w:i/>
                          <w:iCs/>
                          <w:color w:val="1F497D" w:themeColor="text2"/>
                        </w:rPr>
                      </w:pPr>
                      <w:r w:rsidRPr="006527BD">
                        <w:rPr>
                          <w:i/>
                          <w:iCs/>
                          <w:color w:val="1F497D" w:themeColor="text2"/>
                        </w:rPr>
                        <w:t>Silence sits immense upon my soul. Then comes hope</w:t>
                      </w:r>
                      <w:r>
                        <w:rPr>
                          <w:i/>
                          <w:iCs/>
                          <w:color w:val="1F497D" w:themeColor="text2"/>
                        </w:rPr>
                        <w:t xml:space="preserve"> </w:t>
                      </w:r>
                      <w:r w:rsidRPr="006527BD">
                        <w:rPr>
                          <w:i/>
                          <w:iCs/>
                          <w:color w:val="1F497D" w:themeColor="text2"/>
                        </w:rPr>
                        <w:t>with a smile and whispers, ‘There is joy is self-forgetfulness.’ So I try to make the light in others’</w:t>
                      </w:r>
                      <w:r>
                        <w:rPr>
                          <w:i/>
                          <w:iCs/>
                          <w:color w:val="1F497D" w:themeColor="text2"/>
                        </w:rPr>
                        <w:t xml:space="preserve"> </w:t>
                      </w:r>
                      <w:r w:rsidRPr="006527BD">
                        <w:rPr>
                          <w:i/>
                          <w:iCs/>
                          <w:color w:val="1F497D" w:themeColor="text2"/>
                        </w:rPr>
                        <w:t>eyes my sun, the music in others’ ears my symphony, the smile on others’ lips my happiness.”</w:t>
                      </w:r>
                    </w:p>
                    <w:p w14:paraId="304F95D5" w14:textId="77777777" w:rsidR="006D5F55" w:rsidRPr="008662B8" w:rsidRDefault="006D5F55" w:rsidP="00B20C3E">
                      <w:pPr>
                        <w:pStyle w:val="ListParagraph"/>
                        <w:numPr>
                          <w:ilvl w:val="0"/>
                          <w:numId w:val="12"/>
                        </w:numPr>
                        <w:rPr>
                          <w:i/>
                          <w:iCs/>
                          <w:color w:val="1F497D" w:themeColor="text2"/>
                        </w:rPr>
                      </w:pPr>
                      <w:r w:rsidRPr="008662B8">
                        <w:rPr>
                          <w:i/>
                          <w:iCs/>
                          <w:color w:val="1F497D" w:themeColor="text2"/>
                        </w:rPr>
                        <w:t>The Story of My Life (1902) by Helen Keller</w:t>
                      </w:r>
                      <w:r>
                        <w:rPr>
                          <w:i/>
                          <w:iCs/>
                          <w:color w:val="1F497D" w:themeColor="text2"/>
                        </w:rPr>
                        <w:t xml:space="preserve">, </w:t>
                      </w:r>
                      <w:r w:rsidRPr="008662B8">
                        <w:rPr>
                          <w:i/>
                          <w:iCs/>
                          <w:color w:val="1F497D" w:themeColor="text2"/>
                        </w:rPr>
                        <w:t>Chapter 22</w:t>
                      </w:r>
                    </w:p>
                  </w:txbxContent>
                </v:textbox>
                <w10:wrap type="square"/>
              </v:rect>
            </w:pict>
          </mc:Fallback>
        </mc:AlternateContent>
      </w:r>
    </w:p>
    <w:p w14:paraId="78782E5E" w14:textId="5A18DFBC" w:rsidR="006B31CB" w:rsidRPr="002B2C49" w:rsidRDefault="006B31CB" w:rsidP="003D2908">
      <w:r w:rsidRPr="002B2C49">
        <w:t xml:space="preserve">If a certain situation routinely leads to problems, do not continue to expose the child </w:t>
      </w:r>
      <w:r w:rsidR="00851DCB">
        <w:t>to that</w:t>
      </w:r>
      <w:r w:rsidRPr="002B2C49">
        <w:t xml:space="preserve"> situation. For example, if a child becomes distressed every time she travels down a busy hallway, develop a plan to avoid the hallway during</w:t>
      </w:r>
      <w:r w:rsidR="0080283B" w:rsidRPr="002B2C49">
        <w:t xml:space="preserve"> school-</w:t>
      </w:r>
      <w:r w:rsidRPr="002B2C49">
        <w:t>wide transi</w:t>
      </w:r>
      <w:r w:rsidR="0080283B" w:rsidRPr="002B2C49">
        <w:t>tion times. This may require</w:t>
      </w:r>
      <w:r w:rsidRPr="002B2C49">
        <w:t xml:space="preserve"> changing </w:t>
      </w:r>
      <w:r w:rsidR="0080283B" w:rsidRPr="002B2C49">
        <w:t xml:space="preserve">travel </w:t>
      </w:r>
      <w:r w:rsidRPr="002B2C49">
        <w:t xml:space="preserve">routes or </w:t>
      </w:r>
      <w:r w:rsidR="0080283B" w:rsidRPr="002B2C49">
        <w:t xml:space="preserve">class </w:t>
      </w:r>
      <w:r w:rsidRPr="002B2C49">
        <w:t xml:space="preserve">schedules to ensure that the child can transition without becoming distressed. </w:t>
      </w:r>
    </w:p>
    <w:p w14:paraId="308ED30E" w14:textId="72FECCD3" w:rsidR="00A31D06" w:rsidRPr="002B2C49" w:rsidRDefault="0080283B" w:rsidP="003B2E94">
      <w:pPr>
        <w:pStyle w:val="Heading3"/>
      </w:pPr>
      <w:bookmarkStart w:id="51" w:name="_Toc17278533"/>
      <w:r w:rsidRPr="002B2C49">
        <w:t>Alter materials or the environ</w:t>
      </w:r>
      <w:r w:rsidR="00597000" w:rsidRPr="002B2C49">
        <w:t xml:space="preserve">ment to discourage less </w:t>
      </w:r>
      <w:r w:rsidRPr="002B2C49">
        <w:t>appropriate behaviors</w:t>
      </w:r>
      <w:bookmarkEnd w:id="51"/>
      <w:r w:rsidRPr="002B2C49">
        <w:t xml:space="preserve"> </w:t>
      </w:r>
    </w:p>
    <w:p w14:paraId="2D03543C" w14:textId="60C8A000" w:rsidR="0080283B" w:rsidRPr="002B2C49" w:rsidRDefault="009F37D1" w:rsidP="003D2908">
      <w:r w:rsidRPr="002B2C49">
        <w:t xml:space="preserve">Make it harder </w:t>
      </w:r>
      <w:r w:rsidR="00597000" w:rsidRPr="002B2C49">
        <w:t xml:space="preserve">for the child to engage in these behaviors by using safe materials or by physically blocking potential problem areas. For example, strategies such as using </w:t>
      </w:r>
      <w:r w:rsidR="002B2C49">
        <w:t xml:space="preserve">metal </w:t>
      </w:r>
      <w:r w:rsidR="00597000" w:rsidRPr="002B2C49">
        <w:t>instead of glass cups</w:t>
      </w:r>
      <w:r w:rsidR="002B2C49">
        <w:t xml:space="preserve"> that don’t break when thrown</w:t>
      </w:r>
      <w:r w:rsidR="00597000" w:rsidRPr="002B2C49">
        <w:t xml:space="preserve">, placing an extra chair between an aggressive </w:t>
      </w:r>
      <w:r w:rsidR="00BC6B86">
        <w:t>child</w:t>
      </w:r>
      <w:r w:rsidR="00597000" w:rsidRPr="002B2C49">
        <w:t xml:space="preserve"> and classmates, or arranging the furniture so it is difficult to run out the door, can prevent recurring problems. </w:t>
      </w:r>
    </w:p>
    <w:p w14:paraId="76CD2FBC" w14:textId="5CBA3EE3" w:rsidR="00A31D06" w:rsidRPr="002B2C49" w:rsidRDefault="0080283B" w:rsidP="003B2E94">
      <w:pPr>
        <w:pStyle w:val="Heading3"/>
      </w:pPr>
      <w:bookmarkStart w:id="52" w:name="_Toc17278534"/>
      <w:r w:rsidRPr="002B2C49">
        <w:t>Alter activity schedules to reduce stress.</w:t>
      </w:r>
      <w:bookmarkEnd w:id="52"/>
      <w:r w:rsidRPr="002B2C49">
        <w:t xml:space="preserve"> </w:t>
      </w:r>
    </w:p>
    <w:p w14:paraId="11AAA01E" w14:textId="3BD62DC9" w:rsidR="007264A0" w:rsidRPr="002B2C49" w:rsidRDefault="00261C71" w:rsidP="003D2908">
      <w:r w:rsidRPr="002B2C49">
        <w:t xml:space="preserve">When faced with </w:t>
      </w:r>
      <w:r w:rsidR="00851DCB">
        <w:t>a difficult or dreaded activity</w:t>
      </w:r>
      <w:r w:rsidRPr="002B2C49">
        <w:t xml:space="preserve"> such as preparing our income taxes, most adults will </w:t>
      </w:r>
      <w:r w:rsidR="007264A0" w:rsidRPr="002B2C49">
        <w:t xml:space="preserve">take short breaks or “treat” themselves to mini-rewards. Some of us even avoid the task by </w:t>
      </w:r>
      <w:r w:rsidR="007264A0" w:rsidRPr="002B2C49">
        <w:lastRenderedPageBreak/>
        <w:t xml:space="preserve">employing tax accountants to do the work for us. Children </w:t>
      </w:r>
      <w:r w:rsidR="00851DCB">
        <w:t>who are deafblind</w:t>
      </w:r>
      <w:r w:rsidR="000C4B97">
        <w:t xml:space="preserve"> or </w:t>
      </w:r>
      <w:r w:rsidR="00851DCB">
        <w:t xml:space="preserve">have </w:t>
      </w:r>
      <w:r w:rsidR="00063E98">
        <w:t>visual and multiple impairments</w:t>
      </w:r>
      <w:r w:rsidR="007264A0" w:rsidRPr="002B2C49">
        <w:t xml:space="preserve"> can also benefit from similar strategies. </w:t>
      </w:r>
    </w:p>
    <w:p w14:paraId="6947565F" w14:textId="21D1E44A" w:rsidR="0080283B" w:rsidRPr="002B2C49" w:rsidRDefault="00063E98" w:rsidP="003D2908">
      <w:r>
        <w:t>Alternate difficult activities</w:t>
      </w:r>
      <w:r w:rsidR="00DA49BC" w:rsidRPr="002B2C49">
        <w:t xml:space="preserve"> with enjoya</w:t>
      </w:r>
      <w:r w:rsidR="007264A0" w:rsidRPr="002B2C49">
        <w:t xml:space="preserve">ble </w:t>
      </w:r>
      <w:r w:rsidR="00851DCB">
        <w:t>ones</w:t>
      </w:r>
      <w:r w:rsidR="007264A0" w:rsidRPr="002B2C49">
        <w:t>. O</w:t>
      </w:r>
      <w:r w:rsidR="00DA49BC" w:rsidRPr="002B2C49">
        <w:t xml:space="preserve">ther </w:t>
      </w:r>
      <w:r w:rsidR="00C10FDC" w:rsidRPr="002B2C49">
        <w:t>activities</w:t>
      </w:r>
      <w:r w:rsidR="00DA49BC" w:rsidRPr="002B2C49">
        <w:t xml:space="preserve"> </w:t>
      </w:r>
      <w:r>
        <w:t>may need to</w:t>
      </w:r>
      <w:r w:rsidR="00DA49BC" w:rsidRPr="002B2C49">
        <w:t xml:space="preserve"> be </w:t>
      </w:r>
      <w:r>
        <w:t xml:space="preserve">entirely </w:t>
      </w:r>
      <w:r w:rsidR="00DA49BC" w:rsidRPr="002B2C49">
        <w:t xml:space="preserve">changed </w:t>
      </w:r>
      <w:r>
        <w:t xml:space="preserve">or </w:t>
      </w:r>
      <w:r w:rsidR="00851DCB">
        <w:t xml:space="preserve">completely </w:t>
      </w:r>
      <w:r>
        <w:t>stopped</w:t>
      </w:r>
      <w:r w:rsidR="00DA49BC" w:rsidRPr="002B2C49">
        <w:t>. It may be necessary to provide periods in the day</w:t>
      </w:r>
      <w:r w:rsidR="00851DCB">
        <w:t xml:space="preserve"> so the child can</w:t>
      </w:r>
      <w:r w:rsidR="00DA49BC" w:rsidRPr="002B2C49">
        <w:t xml:space="preserve"> rest or have less simulation. </w:t>
      </w:r>
      <w:r w:rsidR="007264A0" w:rsidRPr="002B2C49">
        <w:t xml:space="preserve">Including the </w:t>
      </w:r>
      <w:r w:rsidR="00BC6B86">
        <w:t>child</w:t>
      </w:r>
      <w:r w:rsidR="007264A0" w:rsidRPr="002B2C49">
        <w:t xml:space="preserve"> with </w:t>
      </w:r>
      <w:r w:rsidR="000C4B97">
        <w:t>sensory loss and other significant disabilities</w:t>
      </w:r>
      <w:r w:rsidR="007264A0" w:rsidRPr="002B2C49">
        <w:t xml:space="preserve"> in all of his or her</w:t>
      </w:r>
      <w:r w:rsidR="00DA49BC" w:rsidRPr="002B2C49">
        <w:t xml:space="preserve"> peer’s activities may not be important if it causes problems for the child. </w:t>
      </w:r>
      <w:r w:rsidR="007264A0" w:rsidRPr="002B2C49">
        <w:t>Consider using these times for building other skills or engaging in one-on-one activities with a trusted adult.</w:t>
      </w:r>
    </w:p>
    <w:p w14:paraId="71D067CB" w14:textId="484B602C" w:rsidR="00267A5D" w:rsidRPr="002B2C49" w:rsidRDefault="00267A5D" w:rsidP="003B2E94">
      <w:pPr>
        <w:pStyle w:val="Heading3"/>
      </w:pPr>
      <w:bookmarkStart w:id="53" w:name="_Toc17278535"/>
      <w:r w:rsidRPr="002B2C49">
        <w:t>Be aware of signs that indicate potential problems and make necessary modifications</w:t>
      </w:r>
      <w:bookmarkEnd w:id="53"/>
    </w:p>
    <w:p w14:paraId="6F06C56A" w14:textId="6F7F0854" w:rsidR="00267A5D" w:rsidRPr="002B2C49" w:rsidRDefault="00267A5D" w:rsidP="003D2908">
      <w:r w:rsidRPr="002B2C49">
        <w:t xml:space="preserve">Children usually show some subtle signs that they are becoming frustrated or distressed about something they did or something they are anxious about doing before more significant expressions of distress occurs. It is important that people </w:t>
      </w:r>
      <w:r w:rsidR="000F2C54">
        <w:t xml:space="preserve">interacting </w:t>
      </w:r>
      <w:r w:rsidRPr="002B2C49">
        <w:t>with the child can recognize precursor behaviors and</w:t>
      </w:r>
      <w:r w:rsidR="002B2C49">
        <w:t xml:space="preserve"> take data</w:t>
      </w:r>
      <w:r w:rsidR="00063E98">
        <w:t xml:space="preserve"> on these behaviors</w:t>
      </w:r>
      <w:r w:rsidR="002B2C49">
        <w:t xml:space="preserve"> to </w:t>
      </w:r>
      <w:r w:rsidR="000F2C54">
        <w:t xml:space="preserve">fully </w:t>
      </w:r>
      <w:r w:rsidRPr="002B2C49">
        <w:t>understand the</w:t>
      </w:r>
      <w:r w:rsidR="00063E98">
        <w:t>ir</w:t>
      </w:r>
      <w:r w:rsidR="000F2C54">
        <w:t xml:space="preserve"> meaning</w:t>
      </w:r>
      <w:r w:rsidRPr="002B2C49">
        <w:t xml:space="preserve">. </w:t>
      </w:r>
      <w:r w:rsidR="000F2C54">
        <w:t>Staff</w:t>
      </w:r>
      <w:r w:rsidRPr="002B2C49">
        <w:t xml:space="preserve"> </w:t>
      </w:r>
      <w:r w:rsidR="000F2C54">
        <w:t>must</w:t>
      </w:r>
      <w:r w:rsidRPr="002B2C49">
        <w:t xml:space="preserve"> remain flexible and make </w:t>
      </w:r>
      <w:r w:rsidR="000F2C54">
        <w:t>necessary</w:t>
      </w:r>
      <w:r w:rsidR="009D55AE">
        <w:t xml:space="preserve"> </w:t>
      </w:r>
      <w:r w:rsidRPr="002B2C49">
        <w:t>modifications or adjustments</w:t>
      </w:r>
      <w:r w:rsidR="000F2C54">
        <w:t xml:space="preserve"> in schedules or activities</w:t>
      </w:r>
      <w:r w:rsidRPr="002B2C49">
        <w:t xml:space="preserve"> that prevent escalation. Helping the </w:t>
      </w:r>
      <w:r w:rsidR="00BC6B86">
        <w:t>child</w:t>
      </w:r>
      <w:r w:rsidRPr="002B2C49">
        <w:t xml:space="preserve"> retain a feeling of safety, security, and success is always the most important outcome of any interaction, routine, or lesson. </w:t>
      </w:r>
    </w:p>
    <w:p w14:paraId="5B86A389" w14:textId="46892387" w:rsidR="00267A5D" w:rsidRPr="002B2C49" w:rsidRDefault="00063E98" w:rsidP="003B2E94">
      <w:pPr>
        <w:pStyle w:val="Heading3"/>
      </w:pPr>
      <w:bookmarkStart w:id="54" w:name="_Toc17278536"/>
      <w:r>
        <w:t>Make sure there is</w:t>
      </w:r>
      <w:r w:rsidR="00267A5D" w:rsidRPr="002B2C49">
        <w:t xml:space="preserve"> structure, routine and predictability throughout the child’s school day</w:t>
      </w:r>
      <w:bookmarkEnd w:id="54"/>
    </w:p>
    <w:p w14:paraId="57FDD802" w14:textId="77777777" w:rsidR="00063E98" w:rsidRDefault="00267A5D" w:rsidP="003D2908">
      <w:r w:rsidRPr="002B2C49">
        <w:t xml:space="preserve">When a child is unsure of what is about to happen, where it will be happening, and with whom it will happen, he </w:t>
      </w:r>
      <w:r w:rsidR="000F2C54">
        <w:t xml:space="preserve">usually will </w:t>
      </w:r>
      <w:r w:rsidRPr="002B2C49">
        <w:t xml:space="preserve">not act with purpose and independence for any other reason </w:t>
      </w:r>
      <w:r w:rsidR="000F2C54">
        <w:t xml:space="preserve">than </w:t>
      </w:r>
      <w:r w:rsidRPr="002B2C49">
        <w:t xml:space="preserve">to get out of the task or environment.  </w:t>
      </w:r>
      <w:r w:rsidR="00063E98">
        <w:t xml:space="preserve">Make sure the child has a highly predictable structure to the day and that it is reflected in his calendar system. </w:t>
      </w:r>
    </w:p>
    <w:p w14:paraId="52C14526" w14:textId="3BF9DB88" w:rsidR="00267A5D" w:rsidRDefault="00063E98" w:rsidP="003D2908">
      <w:r>
        <w:t>Create highly structured routines</w:t>
      </w:r>
      <w:r w:rsidR="00267A5D" w:rsidRPr="002B2C49">
        <w:t xml:space="preserve"> with clear beginning, middle, and end steps </w:t>
      </w:r>
      <w:r>
        <w:t>so</w:t>
      </w:r>
      <w:r w:rsidR="00267A5D" w:rsidRPr="002B2C49">
        <w:t xml:space="preserve"> the child </w:t>
      </w:r>
      <w:r>
        <w:t xml:space="preserve">is able </w:t>
      </w:r>
      <w:r w:rsidR="00267A5D" w:rsidRPr="002B2C49">
        <w:t xml:space="preserve">to anticipate </w:t>
      </w:r>
      <w:r w:rsidR="00851DCB">
        <w:t>each step in the process</w:t>
      </w:r>
      <w:r w:rsidR="00267A5D" w:rsidRPr="002B2C49">
        <w:t>. The ability to anticipate is requir</w:t>
      </w:r>
      <w:r w:rsidR="000F2C54">
        <w:t>ed for the child to t</w:t>
      </w:r>
      <w:r w:rsidR="00267A5D" w:rsidRPr="002B2C49">
        <w:t>ake an independent initiative w</w:t>
      </w:r>
      <w:r w:rsidR="000F2C54">
        <w:t>ithin the structured activity. To reduce stress</w:t>
      </w:r>
      <w:r w:rsidR="00F8451B">
        <w:t>,</w:t>
      </w:r>
      <w:r w:rsidR="000F2C54">
        <w:t xml:space="preserve"> it is also necessary</w:t>
      </w:r>
      <w:r w:rsidR="000F2C54" w:rsidRPr="002B2C49">
        <w:t xml:space="preserve"> </w:t>
      </w:r>
      <w:r w:rsidR="000F2C54">
        <w:t>to keep the location, sequence of steps, materials</w:t>
      </w:r>
      <w:r w:rsidR="00267A5D" w:rsidRPr="002B2C49">
        <w:t xml:space="preserve">, </w:t>
      </w:r>
      <w:r w:rsidR="000F2C54">
        <w:t>partners and their</w:t>
      </w:r>
      <w:r w:rsidR="00267A5D" w:rsidRPr="002B2C49">
        <w:t xml:space="preserve"> actions</w:t>
      </w:r>
      <w:r w:rsidR="000F2C54">
        <w:t>,</w:t>
      </w:r>
      <w:r w:rsidR="00267A5D" w:rsidRPr="002B2C49">
        <w:t xml:space="preserve"> and the expected role of the child </w:t>
      </w:r>
      <w:r w:rsidR="000F2C54">
        <w:t>as consistent as possible</w:t>
      </w:r>
      <w:r w:rsidR="00267A5D" w:rsidRPr="002B2C49">
        <w:t xml:space="preserve">. </w:t>
      </w:r>
    </w:p>
    <w:p w14:paraId="08726DE2" w14:textId="51C21A02" w:rsidR="00267A5D" w:rsidRPr="002B2C49" w:rsidRDefault="00267A5D" w:rsidP="00267A5D">
      <w:pPr>
        <w:pStyle w:val="Heading2"/>
      </w:pPr>
      <w:bookmarkStart w:id="55" w:name="_Toc17278537"/>
      <w:r w:rsidRPr="002B2C49">
        <w:t>Fostering Feelings of Success</w:t>
      </w:r>
      <w:bookmarkEnd w:id="55"/>
    </w:p>
    <w:p w14:paraId="66F45F7E" w14:textId="3571E02A" w:rsidR="00A31D06" w:rsidRPr="002B2C49" w:rsidRDefault="0080283B" w:rsidP="003B2E94">
      <w:pPr>
        <w:pStyle w:val="Heading3"/>
      </w:pPr>
      <w:bookmarkStart w:id="56" w:name="_Toc17278538"/>
      <w:r w:rsidRPr="002B2C49">
        <w:t>Increase the level of support</w:t>
      </w:r>
      <w:r w:rsidR="00F7407B" w:rsidRPr="002B2C49">
        <w:t xml:space="preserve"> so the child </w:t>
      </w:r>
      <w:r w:rsidR="00063E98">
        <w:t>doesn’t become</w:t>
      </w:r>
      <w:r w:rsidR="00F7407B" w:rsidRPr="002B2C49">
        <w:t xml:space="preserve"> frustrated by </w:t>
      </w:r>
      <w:r w:rsidRPr="002B2C49">
        <w:t>dif</w:t>
      </w:r>
      <w:r w:rsidR="00257242">
        <w:t xml:space="preserve">ficult </w:t>
      </w:r>
      <w:r w:rsidR="00F7407B" w:rsidRPr="002B2C49">
        <w:t>activities</w:t>
      </w:r>
      <w:bookmarkEnd w:id="56"/>
    </w:p>
    <w:p w14:paraId="73D9B389" w14:textId="401A250F" w:rsidR="00063E98" w:rsidRDefault="00063E98" w:rsidP="003D2908">
      <w:r>
        <w:t>D</w:t>
      </w:r>
      <w:r w:rsidRPr="002B2C49">
        <w:t>uring some activities</w:t>
      </w:r>
      <w:r w:rsidR="00851DCB">
        <w:t>,</w:t>
      </w:r>
      <w:r w:rsidRPr="002B2C49">
        <w:t xml:space="preserve"> or when the </w:t>
      </w:r>
      <w:r>
        <w:t>child</w:t>
      </w:r>
      <w:r w:rsidRPr="002B2C49">
        <w:t xml:space="preserve"> is going through a difficult time</w:t>
      </w:r>
      <w:r>
        <w:t>,</w:t>
      </w:r>
      <w:r w:rsidRPr="002B2C49">
        <w:t xml:space="preserve"> </w:t>
      </w:r>
      <w:r>
        <w:t>e</w:t>
      </w:r>
      <w:r w:rsidR="00DA49BC" w:rsidRPr="002B2C49">
        <w:t xml:space="preserve">xtra help may be required to make sure the child is successful. </w:t>
      </w:r>
      <w:r>
        <w:t>Some examples of increased support include:</w:t>
      </w:r>
    </w:p>
    <w:p w14:paraId="48676B66" w14:textId="27AD39F0" w:rsidR="00063E98" w:rsidRDefault="007944BE" w:rsidP="00063E98">
      <w:pPr>
        <w:pStyle w:val="ListParagraph"/>
        <w:numPr>
          <w:ilvl w:val="0"/>
          <w:numId w:val="16"/>
        </w:numPr>
      </w:pPr>
      <w:r w:rsidRPr="002B2C49">
        <w:t xml:space="preserve">shorten the wait time during activates in which the </w:t>
      </w:r>
      <w:r w:rsidR="00BC6B86">
        <w:t>child</w:t>
      </w:r>
      <w:r w:rsidRPr="002B2C49">
        <w:t>’s st</w:t>
      </w:r>
      <w:r w:rsidR="00063E98">
        <w:t>ress level begins to escalate;</w:t>
      </w:r>
    </w:p>
    <w:p w14:paraId="577C19AE" w14:textId="0AEA6FBD" w:rsidR="00063E98" w:rsidRDefault="007944BE" w:rsidP="00063E98">
      <w:pPr>
        <w:pStyle w:val="ListParagraph"/>
        <w:numPr>
          <w:ilvl w:val="0"/>
          <w:numId w:val="16"/>
        </w:numPr>
      </w:pPr>
      <w:r w:rsidRPr="002B2C49">
        <w:t xml:space="preserve">decrease or increase the pace of the activity to help the </w:t>
      </w:r>
      <w:r w:rsidR="00BC6B86">
        <w:t>child</w:t>
      </w:r>
      <w:r w:rsidRPr="002B2C49">
        <w:t xml:space="preserve"> </w:t>
      </w:r>
      <w:r w:rsidR="00063E98">
        <w:t xml:space="preserve">be able to </w:t>
      </w:r>
      <w:r w:rsidRPr="002B2C49">
        <w:t>complete the final step in the routine</w:t>
      </w:r>
      <w:r w:rsidR="00063E98">
        <w:t>;</w:t>
      </w:r>
      <w:r w:rsidRPr="002B2C49">
        <w:t xml:space="preserve"> </w:t>
      </w:r>
    </w:p>
    <w:p w14:paraId="7B8EFBFB" w14:textId="77777777" w:rsidR="00063E98" w:rsidRDefault="00063E98" w:rsidP="00063E98">
      <w:pPr>
        <w:pStyle w:val="ListParagraph"/>
        <w:numPr>
          <w:ilvl w:val="0"/>
          <w:numId w:val="16"/>
        </w:numPr>
      </w:pPr>
      <w:r>
        <w:t>accept any attempt the child makes to partially participate in the activity rather than insisting on perfection or full participation;</w:t>
      </w:r>
    </w:p>
    <w:p w14:paraId="70770FEC" w14:textId="77777777" w:rsidR="00063E98" w:rsidRDefault="00063E98" w:rsidP="00063E98">
      <w:pPr>
        <w:pStyle w:val="ListParagraph"/>
        <w:numPr>
          <w:ilvl w:val="0"/>
          <w:numId w:val="16"/>
        </w:numPr>
      </w:pPr>
      <w:r>
        <w:t>allow short breaks so the child can attempt to self-regulate before continuing the activity;</w:t>
      </w:r>
    </w:p>
    <w:p w14:paraId="5F655E29" w14:textId="6153C2CC" w:rsidR="00B0298E" w:rsidRPr="000A6B9D" w:rsidRDefault="00063E98" w:rsidP="000A6B9D">
      <w:pPr>
        <w:pStyle w:val="ListParagraph"/>
        <w:numPr>
          <w:ilvl w:val="0"/>
          <w:numId w:val="16"/>
        </w:numPr>
      </w:pPr>
      <w:r>
        <w:t>perf</w:t>
      </w:r>
      <w:r w:rsidR="00851DCB">
        <w:t xml:space="preserve">orm any step(s) of the activity </w:t>
      </w:r>
      <w:r>
        <w:t xml:space="preserve">the child seems unable or unwilling to complete after </w:t>
      </w:r>
      <w:r w:rsidR="00851DCB">
        <w:t>allowing</w:t>
      </w:r>
      <w:r>
        <w:t xml:space="preserve"> plenty of time</w:t>
      </w:r>
      <w:r w:rsidR="00851DCB">
        <w:t xml:space="preserve"> for the child</w:t>
      </w:r>
      <w:r>
        <w:t xml:space="preserve"> to try</w:t>
      </w:r>
      <w:r w:rsidR="00851DCB">
        <w:t xml:space="preserve"> </w:t>
      </w:r>
      <w:r w:rsidR="00851DCB" w:rsidRPr="00851DCB">
        <w:t>that step</w:t>
      </w:r>
      <w:r>
        <w:t>.</w:t>
      </w:r>
      <w:bookmarkStart w:id="57" w:name="_Toc17278539"/>
    </w:p>
    <w:p w14:paraId="561F9F63" w14:textId="53DF14DD" w:rsidR="00267A5D" w:rsidRPr="002B2C49" w:rsidRDefault="00267A5D" w:rsidP="003B2E94">
      <w:pPr>
        <w:pStyle w:val="Heading3"/>
      </w:pPr>
      <w:r w:rsidRPr="002B2C49">
        <w:t>Deliver information to the child in a form that is accessible, understandable, and accurate</w:t>
      </w:r>
      <w:bookmarkEnd w:id="57"/>
    </w:p>
    <w:p w14:paraId="0B84AC7B" w14:textId="772601CA" w:rsidR="00063E98" w:rsidRDefault="00267A5D" w:rsidP="003D2908">
      <w:r w:rsidRPr="002B2C49">
        <w:t xml:space="preserve">When someone </w:t>
      </w:r>
      <w:r w:rsidR="00063E98">
        <w:t>is in distress, we do not want to use complicated or complex language as we intervene.</w:t>
      </w:r>
      <w:r w:rsidRPr="002B2C49">
        <w:t xml:space="preserve"> Use consistent strategies with </w:t>
      </w:r>
      <w:r w:rsidR="00063E98" w:rsidRPr="002B2C49">
        <w:t xml:space="preserve">communication </w:t>
      </w:r>
      <w:r w:rsidRPr="002B2C49">
        <w:t>form(s) that provide the best visu</w:t>
      </w:r>
      <w:r w:rsidR="00063E98">
        <w:t xml:space="preserve">al and </w:t>
      </w:r>
      <w:r w:rsidR="00063E98">
        <w:lastRenderedPageBreak/>
        <w:t xml:space="preserve">auditory access and that </w:t>
      </w:r>
      <w:r w:rsidRPr="002B2C49">
        <w:t>are based on the child’s ability to understand the world. In many cases</w:t>
      </w:r>
      <w:r w:rsidR="00063E98">
        <w:t>,</w:t>
      </w:r>
      <w:r w:rsidRPr="002B2C49">
        <w:t xml:space="preserve"> this means a </w:t>
      </w:r>
      <w:r w:rsidRPr="00063E98">
        <w:rPr>
          <w:b/>
        </w:rPr>
        <w:t>careful</w:t>
      </w:r>
      <w:r w:rsidRPr="002B2C49">
        <w:t xml:space="preserve"> simplification </w:t>
      </w:r>
      <w:r w:rsidR="00063E98">
        <w:t xml:space="preserve">of the event. Keep directions and instruction as simple as possible when the child is showing signs of distress. </w:t>
      </w:r>
    </w:p>
    <w:p w14:paraId="163275CE" w14:textId="2B88C800" w:rsidR="00267A5D" w:rsidRDefault="00267A5D" w:rsidP="003D2908">
      <w:r w:rsidRPr="002B2C49">
        <w:t xml:space="preserve">Some </w:t>
      </w:r>
      <w:r w:rsidR="00BC6B86">
        <w:t>child</w:t>
      </w:r>
      <w:r w:rsidR="00063E98">
        <w:t>ren require combinations of</w:t>
      </w:r>
      <w:r w:rsidRPr="002B2C49">
        <w:t xml:space="preserve"> ta</w:t>
      </w:r>
      <w:r w:rsidR="00063E98">
        <w:t>ngible forms of communications paired with sign or speech, especially if they are in great distress.  For example, a child who is distressed by having to complete an activity that is somewhat aversive such as brushing teeth, might benefit from visiting his activity calendar and holding the object or tactile symbol for a favorite activity and being told “next”</w:t>
      </w:r>
      <w:r w:rsidRPr="002B2C49">
        <w:t xml:space="preserve">. </w:t>
      </w:r>
    </w:p>
    <w:p w14:paraId="396D752D" w14:textId="64B7F791" w:rsidR="00063E98" w:rsidRDefault="00063E98" w:rsidP="003D2908">
      <w:r>
        <w:t>If the child becomes upset when a favorite activity is delayed, introducing the concept of “wait” and “later” can be helpful.  Teaching the child that “wait” is not the same as “no” helps the child to hang in there just a bit longer for the reward of the preferred activity or object.</w:t>
      </w:r>
    </w:p>
    <w:p w14:paraId="00A16745" w14:textId="10C0374F" w:rsidR="00063E98" w:rsidRPr="002B2C49" w:rsidRDefault="00063E98" w:rsidP="003D2908">
      <w:r>
        <w:t>It is also important that everyone interacting with the student uses the same language, especially in times of distress. The team can benefit from taking time to develop a list of targeted vocabulary to describe activities and situations the child will experience throughout the day.</w:t>
      </w:r>
    </w:p>
    <w:p w14:paraId="28DE1556" w14:textId="3EDD8B99" w:rsidR="00267A5D" w:rsidRPr="002B2C49" w:rsidRDefault="00267A5D" w:rsidP="003D2908">
      <w:r w:rsidRPr="002B2C49">
        <w:t xml:space="preserve">It is crucial for the Teacher of </w:t>
      </w:r>
      <w:r w:rsidR="003E69E9">
        <w:t>Students</w:t>
      </w:r>
      <w:r w:rsidRPr="002B2C49">
        <w:t xml:space="preserve"> with Visual Impairments, the Teacher of the Deaf and Hard of Hearing, the classroom teacher and the Speech and Language Pathologist to collaborate in designing and implementing an individualized communication </w:t>
      </w:r>
      <w:r w:rsidR="00F374AF">
        <w:t>and</w:t>
      </w:r>
      <w:r w:rsidRPr="002B2C49">
        <w:t xml:space="preserve"> calendar system. </w:t>
      </w:r>
    </w:p>
    <w:p w14:paraId="617DB3D4" w14:textId="51D2238D" w:rsidR="00267A5D" w:rsidRPr="002B2C49" w:rsidRDefault="00267A5D" w:rsidP="00267A5D">
      <w:pPr>
        <w:pStyle w:val="Heading2"/>
      </w:pPr>
      <w:bookmarkStart w:id="58" w:name="_Toc17278540"/>
      <w:r w:rsidRPr="002B2C49">
        <w:t>Fostering Feelings of Independence</w:t>
      </w:r>
      <w:bookmarkEnd w:id="58"/>
    </w:p>
    <w:p w14:paraId="2E6048F5" w14:textId="62459FDB" w:rsidR="0057469B" w:rsidRPr="002B2C49" w:rsidRDefault="00CC7765" w:rsidP="00CC7765">
      <w:pPr>
        <w:pStyle w:val="Heading3"/>
      </w:pPr>
      <w:bookmarkStart w:id="59" w:name="_Toc17278541"/>
      <w:r>
        <w:rPr>
          <w:noProof/>
        </w:rPr>
        <mc:AlternateContent>
          <mc:Choice Requires="wps">
            <w:drawing>
              <wp:anchor distT="0" distB="0" distL="114300" distR="114300" simplePos="0" relativeHeight="251781120" behindDoc="0" locked="0" layoutInCell="1" allowOverlap="1" wp14:anchorId="2412852E" wp14:editId="6C8E1A04">
                <wp:simplePos x="0" y="0"/>
                <wp:positionH relativeFrom="column">
                  <wp:posOffset>-3810</wp:posOffset>
                </wp:positionH>
                <wp:positionV relativeFrom="paragraph">
                  <wp:posOffset>1916430</wp:posOffset>
                </wp:positionV>
                <wp:extent cx="268986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wps:spPr>
                      <wps:txbx>
                        <w:txbxContent>
                          <w:p w14:paraId="3326E4B5" w14:textId="3A95C9E1" w:rsidR="00CC7765" w:rsidRPr="00624A41" w:rsidRDefault="00CC7765" w:rsidP="008E451C">
                            <w:pPr>
                              <w:pStyle w:val="Caption"/>
                              <w:rPr>
                                <w:rFonts w:eastAsia="MS Gothic"/>
                                <w:b/>
                                <w:noProof/>
                                <w:color w:val="000000"/>
                                <w:szCs w:val="22"/>
                              </w:rPr>
                            </w:pPr>
                            <w:r>
                              <w:t xml:space="preserve">Figure </w:t>
                            </w:r>
                            <w:fldSimple w:instr=" SEQ Figure \* ARABIC ">
                              <w:r>
                                <w:rPr>
                                  <w:noProof/>
                                </w:rPr>
                                <w:t>10</w:t>
                              </w:r>
                            </w:fldSimple>
                            <w:r>
                              <w:t xml:space="preserve"> </w:t>
                            </w:r>
                            <w:r w:rsidRPr="00A66495">
                              <w:t>A teacher helps her student to calm by lying on a yoga mat and listening to music for a short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12852E" id="Text Box 12" o:spid="_x0000_s1042" type="#_x0000_t202" style="position:absolute;margin-left:-.3pt;margin-top:150.9pt;width:211.8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" stroked="f">
                <v:textbox style="mso-fit-shape-to-text:t" inset="0,0,0,0">
                  <w:txbxContent>
                    <w:p w14:paraId="3326E4B5" w14:textId="3A95C9E1" w:rsidR="00CC7765" w:rsidRPr="00624A41" w:rsidRDefault="00CC7765" w:rsidP="008E451C">
                      <w:pPr>
                        <w:pStyle w:val="Caption"/>
                        <w:rPr>
                          <w:rFonts w:eastAsia="MS Gothic"/>
                          <w:b/>
                          <w:noProof/>
                          <w:color w:val="000000"/>
                          <w:szCs w:val="22"/>
                        </w:rPr>
                      </w:pPr>
                      <w:r>
                        <w:t xml:space="preserve">Figure </w:t>
                      </w:r>
                      <w:fldSimple w:instr=" SEQ Figure \* ARABIC ">
                        <w:r>
                          <w:rPr>
                            <w:noProof/>
                          </w:rPr>
                          <w:t>10</w:t>
                        </w:r>
                      </w:fldSimple>
                      <w:r>
                        <w:t xml:space="preserve"> </w:t>
                      </w:r>
                      <w:r w:rsidRPr="00A66495">
                        <w:t>A teacher helps her student to calm by lying on a yoga mat and listening to music for a short time.</w:t>
                      </w:r>
                    </w:p>
                  </w:txbxContent>
                </v:textbox>
                <w10:wrap type="square"/>
              </v:shape>
            </w:pict>
          </mc:Fallback>
        </mc:AlternateContent>
      </w:r>
      <w:r w:rsidR="001613BE">
        <w:rPr>
          <w:noProof/>
        </w:rPr>
        <w:drawing>
          <wp:anchor distT="0" distB="0" distL="114300" distR="114300" simplePos="0" relativeHeight="251779072" behindDoc="0" locked="0" layoutInCell="1" allowOverlap="1" wp14:anchorId="096B3EF8" wp14:editId="35F0D642">
            <wp:simplePos x="0" y="0"/>
            <wp:positionH relativeFrom="column">
              <wp:posOffset>-3976</wp:posOffset>
            </wp:positionH>
            <wp:positionV relativeFrom="paragraph">
              <wp:posOffset>-387</wp:posOffset>
            </wp:positionV>
            <wp:extent cx="2689860" cy="1859280"/>
            <wp:effectExtent l="0" t="0" r="0" b="7620"/>
            <wp:wrapSquare wrapText="bothSides"/>
            <wp:docPr id="689" name="Picture 689" descr="a teacher bends at the waist to manipulate a boom box laying on the floor. A student lies on a yoga mat with his head on a pillow and body covered in a blue blanket. The boom box is behind his head. " title="calm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pic:cNvPicPr>
                      <a:picLocks noChangeAspect="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268986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w:t>
      </w:r>
      <w:r w:rsidR="0057469B" w:rsidRPr="002B2C49">
        <w:t>each coping skills and provide opportunities to practice these skills in structured and safe environments</w:t>
      </w:r>
      <w:bookmarkEnd w:id="59"/>
      <w:r w:rsidR="0057469B" w:rsidRPr="002B2C49">
        <w:t xml:space="preserve"> </w:t>
      </w:r>
    </w:p>
    <w:p w14:paraId="5E7089FE" w14:textId="5123DD54" w:rsidR="00063E98" w:rsidRDefault="00063E98" w:rsidP="003D2908">
      <w:r>
        <w:t xml:space="preserve">Coping skills are developed over time; none of us is born with the ability to cope easily with what the world brings us.  </w:t>
      </w:r>
      <w:r w:rsidR="003B2E94">
        <w:t>Children who are deafblind or has visual and multiple impairments</w:t>
      </w:r>
      <w:r>
        <w:t xml:space="preserve"> may be significantly delayed in their ability to self-regulate or cope with stress</w:t>
      </w:r>
      <w:r w:rsidR="0057469B" w:rsidRPr="002B2C49">
        <w:t xml:space="preserve">. </w:t>
      </w:r>
    </w:p>
    <w:p w14:paraId="46AB2A37" w14:textId="057F041F" w:rsidR="00063E98" w:rsidRDefault="0057469B" w:rsidP="003D2908">
      <w:r w:rsidRPr="002B2C49">
        <w:t>Beyond simply soothing a child, we can use strategies that help teach self-calming techniques</w:t>
      </w:r>
      <w:r w:rsidR="00063E98">
        <w:t>. This could include strategies</w:t>
      </w:r>
      <w:r w:rsidRPr="002B2C49">
        <w:t xml:space="preserve"> like taking deep breaths, taking a time out, or using positive physical activity (</w:t>
      </w:r>
      <w:r w:rsidR="00851DCB">
        <w:t xml:space="preserve">e.g., </w:t>
      </w:r>
      <w:r w:rsidRPr="002B2C49">
        <w:t xml:space="preserve">yoga, taking a walk, rocking in a rocking chair) to </w:t>
      </w:r>
      <w:r w:rsidR="00851DCB">
        <w:t>return</w:t>
      </w:r>
      <w:r w:rsidRPr="002B2C49">
        <w:t xml:space="preserve"> to</w:t>
      </w:r>
      <w:r w:rsidR="00063E98">
        <w:t xml:space="preserve"> a calmer state when</w:t>
      </w:r>
      <w:r w:rsidRPr="002B2C49">
        <w:t xml:space="preserve"> </w:t>
      </w:r>
      <w:r w:rsidR="00851DCB">
        <w:t xml:space="preserve">she becomes </w:t>
      </w:r>
      <w:r w:rsidRPr="002B2C49">
        <w:t xml:space="preserve">upset or frightened. </w:t>
      </w:r>
    </w:p>
    <w:p w14:paraId="6DCBD411" w14:textId="0B441266" w:rsidR="00B0298E" w:rsidRPr="000A6B9D" w:rsidRDefault="0057469B" w:rsidP="000A6B9D">
      <w:r w:rsidRPr="002B2C49">
        <w:t>Learning how to name and mana</w:t>
      </w:r>
      <w:r w:rsidR="00851DCB">
        <w:t>ge one’s</w:t>
      </w:r>
      <w:r w:rsidR="00F374AF">
        <w:t xml:space="preserve"> own emotional state in </w:t>
      </w:r>
      <w:r w:rsidR="003E69E9">
        <w:t xml:space="preserve">a </w:t>
      </w:r>
      <w:r w:rsidRPr="002B2C49">
        <w:t>positive way</w:t>
      </w:r>
      <w:r w:rsidR="00D1116A">
        <w:t xml:space="preserve"> </w:t>
      </w:r>
      <w:r w:rsidR="00F374AF">
        <w:t>e</w:t>
      </w:r>
      <w:r w:rsidRPr="002B2C49">
        <w:t>nsures greater independence in the world.</w:t>
      </w:r>
      <w:r w:rsidR="00063E98">
        <w:t xml:space="preserve"> Help give a name to the child’s distressed and calm states. For example</w:t>
      </w:r>
      <w:r w:rsidR="00F8451B">
        <w:t>,</w:t>
      </w:r>
      <w:r w:rsidR="00851DCB">
        <w:t xml:space="preserve"> you might say, “you are angry” or</w:t>
      </w:r>
      <w:r w:rsidR="00063E98">
        <w:t xml:space="preserve"> “now you are calm”. </w:t>
      </w:r>
    </w:p>
    <w:p w14:paraId="2A817B51" w14:textId="77777777" w:rsidR="00CC7765" w:rsidRDefault="00CC7765">
      <w:pPr>
        <w:spacing w:before="0" w:after="0"/>
        <w:rPr>
          <w:rFonts w:eastAsia="MS Gothic"/>
          <w:b/>
          <w:bCs/>
          <w:color w:val="000000"/>
          <w:szCs w:val="22"/>
        </w:rPr>
      </w:pPr>
      <w:r>
        <w:br w:type="page"/>
      </w:r>
    </w:p>
    <w:p w14:paraId="7D816861" w14:textId="292C8CFA" w:rsidR="001613BE" w:rsidRDefault="00063E98" w:rsidP="001A1C9E">
      <w:pPr>
        <w:pStyle w:val="Heading3"/>
      </w:pPr>
      <w:r>
        <w:lastRenderedPageBreak/>
        <w:t>Provide direct Instruction in social s</w:t>
      </w:r>
      <w:r w:rsidR="00267A5D" w:rsidRPr="002B2C49">
        <w:t xml:space="preserve">kills </w:t>
      </w:r>
    </w:p>
    <w:p w14:paraId="65DB99E7" w14:textId="3483E3A7" w:rsidR="00267A5D" w:rsidRPr="00CC7765" w:rsidRDefault="00CC7765" w:rsidP="00CC7765">
      <w:pPr>
        <w:rPr>
          <w:noProof/>
        </w:rPr>
      </w:pPr>
      <w:r>
        <w:rPr>
          <w:noProof/>
        </w:rPr>
        <mc:AlternateContent>
          <mc:Choice Requires="wps">
            <w:drawing>
              <wp:anchor distT="0" distB="0" distL="114300" distR="114300" simplePos="0" relativeHeight="251784192" behindDoc="0" locked="0" layoutInCell="1" allowOverlap="1" wp14:anchorId="42C14D51" wp14:editId="462FA3A6">
                <wp:simplePos x="0" y="0"/>
                <wp:positionH relativeFrom="column">
                  <wp:posOffset>-3810</wp:posOffset>
                </wp:positionH>
                <wp:positionV relativeFrom="paragraph">
                  <wp:posOffset>2226310</wp:posOffset>
                </wp:positionV>
                <wp:extent cx="280416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804160" cy="635"/>
                        </a:xfrm>
                        <a:prstGeom prst="rect">
                          <a:avLst/>
                        </a:prstGeom>
                        <a:solidFill>
                          <a:prstClr val="white"/>
                        </a:solidFill>
                        <a:ln>
                          <a:noFill/>
                        </a:ln>
                      </wps:spPr>
                      <wps:txbx>
                        <w:txbxContent>
                          <w:p w14:paraId="3578F7D6" w14:textId="75659EBF" w:rsidR="00CC7765" w:rsidRPr="00CF415D" w:rsidRDefault="00CC7765" w:rsidP="008E451C">
                            <w:pPr>
                              <w:pStyle w:val="Caption"/>
                              <w:rPr>
                                <w:noProof/>
                                <w:sz w:val="24"/>
                                <w:szCs w:val="24"/>
                              </w:rPr>
                            </w:pPr>
                            <w:r>
                              <w:t xml:space="preserve">Figure </w:t>
                            </w:r>
                            <w:fldSimple w:instr=" SEQ Figure \* ARABIC ">
                              <w:r>
                                <w:rPr>
                                  <w:noProof/>
                                </w:rPr>
                                <w:t>11</w:t>
                              </w:r>
                            </w:fldSimple>
                            <w:r>
                              <w:t xml:space="preserve"> </w:t>
                            </w:r>
                            <w:r w:rsidRPr="007D7FC7">
                              <w:t>A teacher helps her student to calm by lying on a yoga mat and listening to music for a short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C14D51" id="Text Box 13" o:spid="_x0000_s1043" type="#_x0000_t202" style="position:absolute;margin-left:-.3pt;margin-top:175.3pt;width:220.8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" stroked="f">
                <v:textbox style="mso-fit-shape-to-text:t" inset="0,0,0,0">
                  <w:txbxContent>
                    <w:p w14:paraId="3578F7D6" w14:textId="75659EBF" w:rsidR="00CC7765" w:rsidRPr="00CF415D" w:rsidRDefault="00CC7765" w:rsidP="008E451C">
                      <w:pPr>
                        <w:pStyle w:val="Caption"/>
                        <w:rPr>
                          <w:noProof/>
                          <w:sz w:val="24"/>
                          <w:szCs w:val="24"/>
                        </w:rPr>
                      </w:pPr>
                      <w:r>
                        <w:t xml:space="preserve">Figure </w:t>
                      </w:r>
                      <w:fldSimple w:instr=" SEQ Figure \* ARABIC ">
                        <w:r>
                          <w:rPr>
                            <w:noProof/>
                          </w:rPr>
                          <w:t>11</w:t>
                        </w:r>
                      </w:fldSimple>
                      <w:r>
                        <w:t xml:space="preserve"> </w:t>
                      </w:r>
                      <w:r w:rsidRPr="007D7FC7">
                        <w:t>A teacher helps her student to calm by lying on a yoga mat and listening to music for a short time.</w:t>
                      </w:r>
                    </w:p>
                  </w:txbxContent>
                </v:textbox>
                <w10:wrap type="square"/>
              </v:shape>
            </w:pict>
          </mc:Fallback>
        </mc:AlternateContent>
      </w:r>
      <w:r>
        <w:rPr>
          <w:noProof/>
        </w:rPr>
        <w:drawing>
          <wp:anchor distT="0" distB="0" distL="114300" distR="114300" simplePos="0" relativeHeight="251782144" behindDoc="0" locked="0" layoutInCell="1" allowOverlap="1" wp14:anchorId="4FB75429" wp14:editId="477C4059">
            <wp:simplePos x="0" y="0"/>
            <wp:positionH relativeFrom="column">
              <wp:posOffset>-3810</wp:posOffset>
            </wp:positionH>
            <wp:positionV relativeFrom="paragraph">
              <wp:posOffset>66592</wp:posOffset>
            </wp:positionV>
            <wp:extent cx="2804160" cy="2103120"/>
            <wp:effectExtent l="0" t="0" r="0" b="0"/>
            <wp:wrapSquare wrapText="bothSides"/>
            <wp:docPr id="676" name="Picture 676" descr="A student sits at a table and takes a bite of a cookie she holds in her right hand above a plate. A second student sits next to the firs;t smiling with a cookie on a plate in front of her. " title="social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14:sizeRelH relativeFrom="page">
              <wp14:pctWidth>0</wp14:pctWidth>
            </wp14:sizeRelH>
            <wp14:sizeRelV relativeFrom="page">
              <wp14:pctHeight>0</wp14:pctHeight>
            </wp14:sizeRelV>
          </wp:anchor>
        </w:drawing>
      </w:r>
      <w:r w:rsidR="00063E98">
        <w:t>We learn m</w:t>
      </w:r>
      <w:r w:rsidR="003D2908" w:rsidRPr="002B2C49">
        <w:t xml:space="preserve">ost of our social skills incidentally by simply observing the behaviors of others.  Children who are </w:t>
      </w:r>
      <w:r w:rsidR="00063E98">
        <w:t>deafblind or visually and multiply impair</w:t>
      </w:r>
      <w:r w:rsidR="00C14172">
        <w:t>ed</w:t>
      </w:r>
      <w:r w:rsidR="00851DCB">
        <w:t xml:space="preserve"> miss</w:t>
      </w:r>
      <w:r w:rsidR="00851DCB" w:rsidRPr="002B2C49">
        <w:t xml:space="preserve"> out</w:t>
      </w:r>
      <w:r w:rsidR="003D2908" w:rsidRPr="002B2C49">
        <w:t xml:space="preserve"> on this information or</w:t>
      </w:r>
      <w:r w:rsidR="00851DCB">
        <w:t xml:space="preserve">, at best, </w:t>
      </w:r>
      <w:r w:rsidR="003D2908" w:rsidRPr="002B2C49">
        <w:t>have an incomplete understanding of “the rul</w:t>
      </w:r>
      <w:r w:rsidR="00851DCB">
        <w:t xml:space="preserve">es” that govern our behavior.  When you think about it, our social </w:t>
      </w:r>
      <w:r w:rsidR="003D2908" w:rsidRPr="002B2C49">
        <w:t xml:space="preserve">rules </w:t>
      </w:r>
      <w:r w:rsidR="00851DCB">
        <w:t>can be very confusing</w:t>
      </w:r>
      <w:r w:rsidR="003D2908" w:rsidRPr="002B2C49">
        <w:t xml:space="preserve">. It is okay to remove your clothing in the bathroom, but not </w:t>
      </w:r>
      <w:r w:rsidR="00851DCB">
        <w:t>okay</w:t>
      </w:r>
      <w:r w:rsidR="003D2908" w:rsidRPr="002B2C49">
        <w:t xml:space="preserve"> to remove them in the kitchen. It is okay to sniff</w:t>
      </w:r>
      <w:r w:rsidR="00C14172">
        <w:t xml:space="preserve"> perfume on a wrist</w:t>
      </w:r>
      <w:r w:rsidR="003D2908" w:rsidRPr="002B2C49">
        <w:t xml:space="preserve">, but it is not okay to sniff someone’s armpit. When you first meet </w:t>
      </w:r>
      <w:r w:rsidR="00C14172">
        <w:t>a colleague at the beginning of the day at work</w:t>
      </w:r>
      <w:r w:rsidR="00851DCB">
        <w:t>,</w:t>
      </w:r>
      <w:r w:rsidR="003D2908" w:rsidRPr="002B2C49">
        <w:t xml:space="preserve"> it is appropriate to introduce yourself or say hello, but you don’t </w:t>
      </w:r>
      <w:r w:rsidR="00063E98">
        <w:t>need to do it</w:t>
      </w:r>
      <w:r w:rsidR="003D2908" w:rsidRPr="002B2C49">
        <w:t xml:space="preserve"> every time you </w:t>
      </w:r>
      <w:r w:rsidR="00063E98">
        <w:t xml:space="preserve">interact with </w:t>
      </w:r>
      <w:r w:rsidR="003D2908" w:rsidRPr="002B2C49">
        <w:t>them during the rest of the day.</w:t>
      </w:r>
    </w:p>
    <w:p w14:paraId="212D1CB8" w14:textId="534C2E62" w:rsidR="00063E98" w:rsidRDefault="003D2908" w:rsidP="00601BF0">
      <w:r w:rsidRPr="002B2C49">
        <w:t xml:space="preserve">All children who are visually impaired struggle to some degree with learning the ins and outs of social interactions. </w:t>
      </w:r>
      <w:r w:rsidR="00063E98">
        <w:t>That is why social s</w:t>
      </w:r>
      <w:r w:rsidR="00601BF0" w:rsidRPr="002B2C49">
        <w:t xml:space="preserve">kills </w:t>
      </w:r>
      <w:r w:rsidR="00063E98">
        <w:t>are</w:t>
      </w:r>
      <w:r w:rsidR="00601BF0" w:rsidRPr="002B2C49">
        <w:t xml:space="preserve"> a required element in instruction for these individuals as part of the Expanded Core Curriculum </w:t>
      </w:r>
      <w:r w:rsidR="008A3E6E" w:rsidRPr="008A3E6E">
        <w:t>(</w:t>
      </w:r>
      <w:proofErr w:type="spellStart"/>
      <w:r w:rsidR="008A3E6E" w:rsidRPr="008A3E6E">
        <w:t>Dignan</w:t>
      </w:r>
      <w:proofErr w:type="spellEnd"/>
      <w:r w:rsidR="008A3E6E" w:rsidRPr="008A3E6E">
        <w:t>, 2016</w:t>
      </w:r>
      <w:r w:rsidR="00601BF0" w:rsidRPr="008A3E6E">
        <w:t>).</w:t>
      </w:r>
      <w:r w:rsidR="00601BF0" w:rsidRPr="002B2C49">
        <w:t xml:space="preserve"> </w:t>
      </w:r>
    </w:p>
    <w:p w14:paraId="592C1F56" w14:textId="3B37C0DE" w:rsidR="00CC7765" w:rsidRDefault="00CC7765" w:rsidP="00CC7765">
      <w:r>
        <w:rPr>
          <w:noProof/>
        </w:rPr>
        <mc:AlternateContent>
          <mc:Choice Requires="wps">
            <w:drawing>
              <wp:anchor distT="0" distB="0" distL="114300" distR="114300" simplePos="0" relativeHeight="251750400" behindDoc="0" locked="0" layoutInCell="1" allowOverlap="1" wp14:anchorId="13E470DD" wp14:editId="7C4CE62B">
                <wp:simplePos x="0" y="0"/>
                <wp:positionH relativeFrom="column">
                  <wp:posOffset>-27940</wp:posOffset>
                </wp:positionH>
                <wp:positionV relativeFrom="paragraph">
                  <wp:posOffset>293839</wp:posOffset>
                </wp:positionV>
                <wp:extent cx="2638425" cy="4826000"/>
                <wp:effectExtent l="38100" t="323850" r="295275" b="50800"/>
                <wp:wrapSquare wrapText="bothSides"/>
                <wp:docPr id="68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48260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0EB124D3" w14:textId="77777777" w:rsidR="006D5F55" w:rsidRPr="000A6B9D" w:rsidRDefault="006D5F55" w:rsidP="001613BE">
                            <w:pPr>
                              <w:pBdr>
                                <w:top w:val="single" w:sz="8" w:space="10" w:color="4F81BD" w:themeColor="accent1"/>
                                <w:bottom w:val="single" w:sz="8" w:space="1" w:color="4F81BD" w:themeColor="accent1"/>
                                <w:between w:val="dotted" w:sz="4" w:space="10" w:color="A7BFDE" w:themeColor="accent1" w:themeTint="7F"/>
                              </w:pBdr>
                              <w:ind w:left="-180"/>
                              <w:rPr>
                                <w:i/>
                                <w:iCs/>
                                <w:color w:val="1F497D" w:themeColor="text2"/>
                              </w:rPr>
                            </w:pPr>
                            <w:r w:rsidRPr="000A6B9D">
                              <w:rPr>
                                <w:i/>
                                <w:iCs/>
                                <w:color w:val="1F497D" w:themeColor="text2"/>
                              </w:rPr>
                              <w:t>The way we touch a person who is Deafblind is very, very important. For a significant proportion of the people who are Deafblind, touch is their primary (and most reliable) way of receiving information, and they will be sensitive to how they are touched in ways that most of us who can see and hear may only begin to imagine. A touch for a person who is Deafblind can convey emotion, intention, goodwill or lack of it, haste or ease, approval or disapproval. We need to know when we touch what it is we wish to communicate. We need to learn how to make our hands and bodies convey our intentions.</w:t>
                            </w:r>
                          </w:p>
                          <w:p w14:paraId="3CDE7185" w14:textId="77777777" w:rsidR="006D5F55" w:rsidRDefault="006D5F55" w:rsidP="001613BE">
                            <w:pPr>
                              <w:rPr>
                                <w:i/>
                                <w:iCs/>
                                <w:color w:val="1F497D" w:themeColor="text2"/>
                                <w:sz w:val="28"/>
                                <w:szCs w:val="28"/>
                              </w:rPr>
                            </w:pPr>
                            <w:r w:rsidRPr="000A6B9D">
                              <w:rPr>
                                <w:i/>
                                <w:iCs/>
                                <w:color w:val="1F497D" w:themeColor="text2"/>
                              </w:rPr>
                              <w:t xml:space="preserve">- Remarkable Conversations, 1999. Barbara Miles and Marianne </w:t>
                            </w:r>
                            <w:proofErr w:type="spellStart"/>
                            <w:r w:rsidRPr="000A6B9D">
                              <w:rPr>
                                <w:i/>
                                <w:iCs/>
                                <w:color w:val="1F497D" w:themeColor="text2"/>
                              </w:rPr>
                              <w:t>Riggio</w:t>
                            </w:r>
                            <w:proofErr w:type="spellEnd"/>
                          </w:p>
                        </w:txbxContent>
                      </wps:txbx>
                      <wps:bodyPr rot="0" vert="horz" wrap="square" lIns="365760" tIns="91440" rIns="182880" bIns="365760" anchor="t" anchorCtr="0" upright="1">
                        <a:noAutofit/>
                      </wps:bodyPr>
                    </wps:wsp>
                  </a:graphicData>
                </a:graphic>
                <wp14:sizeRelV relativeFrom="margin">
                  <wp14:pctHeight>0</wp14:pctHeight>
                </wp14:sizeRelV>
              </wp:anchor>
            </w:drawing>
          </mc:Choice>
          <mc:Fallback>
            <w:pict>
              <v:rect w14:anchorId="13E470DD" id="_x0000_s1044" style="position:absolute;margin-left:-2.2pt;margin-top:23.15pt;width:207.75pt;height:380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" fillcolor="#a7bfde" stroked="f">
                <v:fill opacity="13107f"/>
                <v:shadow on="t" type="perspective" color="#d4cfb3" opacity=".5" offset="19pt,-21pt" matrix="65602f,,,65602f"/>
                <v:textbox inset="28.8pt,7.2pt,14.4pt,28.8pt">
                  <w:txbxContent>
                    <w:p w14:paraId="0EB124D3" w14:textId="77777777" w:rsidR="006D5F55" w:rsidRPr="000A6B9D" w:rsidRDefault="006D5F55" w:rsidP="001613BE">
                      <w:pPr>
                        <w:pBdr>
                          <w:top w:val="single" w:sz="8" w:space="10" w:color="4F81BD" w:themeColor="accent1"/>
                          <w:bottom w:val="single" w:sz="8" w:space="1" w:color="4F81BD" w:themeColor="accent1"/>
                          <w:between w:val="dotted" w:sz="4" w:space="10" w:color="A7BFDE" w:themeColor="accent1" w:themeTint="7F"/>
                        </w:pBdr>
                        <w:ind w:left="-180"/>
                        <w:rPr>
                          <w:i/>
                          <w:iCs/>
                          <w:color w:val="1F497D" w:themeColor="text2"/>
                        </w:rPr>
                      </w:pPr>
                      <w:r w:rsidRPr="000A6B9D">
                        <w:rPr>
                          <w:i/>
                          <w:iCs/>
                          <w:color w:val="1F497D" w:themeColor="text2"/>
                        </w:rPr>
                        <w:t>The way we touch a person who is Deafblind is very, very important. For a significant proportion of the people who are Deafblind, touch is their primary (and most reliable) way of receiving information, and they will be sensitive to how they are touched in ways that most of us who can see and hear may only begin to imagine. A touch for a person who is Deafblind can convey emotion, intention, goodwill or lack of it, haste or ease, approval or disapproval. We need to know when we touch what it is we wish to communicate. We need to learn how to make our hands and bodies convey our intentions.</w:t>
                      </w:r>
                    </w:p>
                    <w:p w14:paraId="3CDE7185" w14:textId="77777777" w:rsidR="006D5F55" w:rsidRDefault="006D5F55" w:rsidP="001613BE">
                      <w:pPr>
                        <w:rPr>
                          <w:i/>
                          <w:iCs/>
                          <w:color w:val="1F497D" w:themeColor="text2"/>
                          <w:sz w:val="28"/>
                          <w:szCs w:val="28"/>
                        </w:rPr>
                      </w:pPr>
                      <w:r w:rsidRPr="000A6B9D">
                        <w:rPr>
                          <w:i/>
                          <w:iCs/>
                          <w:color w:val="1F497D" w:themeColor="text2"/>
                        </w:rPr>
                        <w:t xml:space="preserve">- Remarkable Conversations, 1999. Barbara Miles and Marianne </w:t>
                      </w:r>
                      <w:proofErr w:type="spellStart"/>
                      <w:r w:rsidRPr="000A6B9D">
                        <w:rPr>
                          <w:i/>
                          <w:iCs/>
                          <w:color w:val="1F497D" w:themeColor="text2"/>
                        </w:rPr>
                        <w:t>Riggio</w:t>
                      </w:r>
                      <w:proofErr w:type="spellEnd"/>
                    </w:p>
                  </w:txbxContent>
                </v:textbox>
                <w10:wrap type="square"/>
              </v:rect>
            </w:pict>
          </mc:Fallback>
        </mc:AlternateContent>
      </w:r>
      <w:r w:rsidR="00601BF0" w:rsidRPr="002B2C49">
        <w:t>Build elements of social skills instruction into activities throughout the day</w:t>
      </w:r>
      <w:r w:rsidR="00851DCB">
        <w:t>,</w:t>
      </w:r>
      <w:r w:rsidR="00601BF0" w:rsidRPr="002B2C49">
        <w:t xml:space="preserve"> both in planned and incidental learning situations. Practice greetings and departure rituals, learn about how to properly ask for thing</w:t>
      </w:r>
      <w:r w:rsidR="00F8451B">
        <w:t>s or reject them. Take time to e</w:t>
      </w:r>
      <w:r w:rsidR="00601BF0" w:rsidRPr="002B2C49">
        <w:t xml:space="preserve">nsure </w:t>
      </w:r>
      <w:r w:rsidR="00C14172">
        <w:t xml:space="preserve">that instruction occurs about </w:t>
      </w:r>
      <w:r w:rsidR="00601BF0" w:rsidRPr="002B2C49">
        <w:t>appropriate touch, modesty, and personal safety. Help the child learn to join into a conversation or introduce a topic for conversation with others.</w:t>
      </w:r>
    </w:p>
    <w:p w14:paraId="36D49584" w14:textId="7CD501BC" w:rsidR="001A1208" w:rsidRPr="002B2C49" w:rsidRDefault="001A1208" w:rsidP="00CC7765">
      <w:pPr>
        <w:pStyle w:val="Heading3"/>
      </w:pPr>
      <w:bookmarkStart w:id="60" w:name="_Toc17278544"/>
      <w:r w:rsidRPr="002B2C49">
        <w:t>Demonstrate the emotional state you want the child to achieve</w:t>
      </w:r>
      <w:bookmarkEnd w:id="60"/>
    </w:p>
    <w:p w14:paraId="1478B455" w14:textId="19FED3D6" w:rsidR="001A1208" w:rsidRPr="002B2C49" w:rsidRDefault="001A1208" w:rsidP="001A1208">
      <w:pPr>
        <w:rPr>
          <w:bCs/>
        </w:rPr>
      </w:pPr>
      <w:r w:rsidRPr="002B2C49">
        <w:t>One fascinating scientific discovery in recent years is th</w:t>
      </w:r>
      <w:r w:rsidR="00851DCB">
        <w:t xml:space="preserve">e existence of “mirror neurons.” </w:t>
      </w:r>
      <w:r w:rsidRPr="002B2C49">
        <w:t>Mirror neurons represent a distinctive class of neurons that discharge both when an individual executes a motor act and when he observes another individual performing the same or a similar motor act.” (</w:t>
      </w:r>
      <w:r w:rsidR="00071310">
        <w:t>Acharya and Shukla, 2012</w:t>
      </w:r>
      <w:r w:rsidRPr="002B2C49">
        <w:rPr>
          <w:bCs/>
        </w:rPr>
        <w:t>)</w:t>
      </w:r>
    </w:p>
    <w:p w14:paraId="546F7C00" w14:textId="32A9E80B" w:rsidR="00063E98" w:rsidRDefault="001A1208" w:rsidP="00267A5D">
      <w:r w:rsidRPr="002B2C49">
        <w:rPr>
          <w:bCs/>
        </w:rPr>
        <w:t xml:space="preserve">For a child </w:t>
      </w:r>
      <w:r w:rsidR="00851DCB">
        <w:rPr>
          <w:bCs/>
        </w:rPr>
        <w:t>who is</w:t>
      </w:r>
      <w:r w:rsidRPr="002B2C49">
        <w:rPr>
          <w:bCs/>
        </w:rPr>
        <w:t xml:space="preserve"> </w:t>
      </w:r>
      <w:r w:rsidR="00851DCB">
        <w:rPr>
          <w:bCs/>
        </w:rPr>
        <w:t>deafblind</w:t>
      </w:r>
      <w:r w:rsidR="00071310">
        <w:rPr>
          <w:bCs/>
        </w:rPr>
        <w:t xml:space="preserve"> or </w:t>
      </w:r>
      <w:r w:rsidR="00851DCB">
        <w:rPr>
          <w:bCs/>
        </w:rPr>
        <w:t>h</w:t>
      </w:r>
      <w:r w:rsidR="00F8451B">
        <w:rPr>
          <w:bCs/>
        </w:rPr>
        <w:t>a</w:t>
      </w:r>
      <w:r w:rsidR="00851DCB">
        <w:rPr>
          <w:bCs/>
        </w:rPr>
        <w:t xml:space="preserve">s </w:t>
      </w:r>
      <w:r w:rsidR="00063E98">
        <w:rPr>
          <w:bCs/>
        </w:rPr>
        <w:t>visual and multiple impairments</w:t>
      </w:r>
      <w:r w:rsidRPr="002B2C49">
        <w:rPr>
          <w:bCs/>
        </w:rPr>
        <w:t>, observing someone might include not only visual and auditory information, but also tactual information.  Many adults w</w:t>
      </w:r>
      <w:r w:rsidR="00851DCB">
        <w:rPr>
          <w:bCs/>
        </w:rPr>
        <w:t>ho are</w:t>
      </w:r>
      <w:r w:rsidRPr="002B2C49">
        <w:rPr>
          <w:bCs/>
        </w:rPr>
        <w:t xml:space="preserve"> </w:t>
      </w:r>
      <w:r w:rsidR="00851DCB">
        <w:rPr>
          <w:bCs/>
        </w:rPr>
        <w:t>deafblind</w:t>
      </w:r>
      <w:r w:rsidRPr="002B2C49">
        <w:rPr>
          <w:bCs/>
        </w:rPr>
        <w:t xml:space="preserve"> report that they gain information about the emotional state of others through touch. Dr. Jan van </w:t>
      </w:r>
      <w:proofErr w:type="spellStart"/>
      <w:r w:rsidRPr="002B2C49">
        <w:rPr>
          <w:bCs/>
        </w:rPr>
        <w:t>Dijk</w:t>
      </w:r>
      <w:proofErr w:type="spellEnd"/>
      <w:r w:rsidRPr="002B2C49">
        <w:rPr>
          <w:bCs/>
        </w:rPr>
        <w:t xml:space="preserve"> first used his “resonance” approach in working with congenitally </w:t>
      </w:r>
      <w:r w:rsidR="00063E98">
        <w:rPr>
          <w:bCs/>
        </w:rPr>
        <w:t>deafblind</w:t>
      </w:r>
      <w:r w:rsidRPr="002B2C49">
        <w:rPr>
          <w:bCs/>
        </w:rPr>
        <w:t xml:space="preserve"> individuals because he felt “</w:t>
      </w:r>
      <w:r w:rsidRPr="002B2C49">
        <w:t>we can mirror each other's actions and emotions”.</w:t>
      </w:r>
      <w:r w:rsidR="00071310">
        <w:t xml:space="preserve"> (van </w:t>
      </w:r>
      <w:proofErr w:type="spellStart"/>
      <w:r w:rsidR="00071310">
        <w:t>Dijk</w:t>
      </w:r>
      <w:proofErr w:type="spellEnd"/>
      <w:r w:rsidR="00071310">
        <w:t xml:space="preserve">, </w:t>
      </w:r>
      <w:r w:rsidR="003A479E">
        <w:t xml:space="preserve">Role of the Emotional </w:t>
      </w:r>
      <w:r w:rsidR="003A479E">
        <w:lastRenderedPageBreak/>
        <w:t>Brain, no date provided</w:t>
      </w:r>
      <w:r w:rsidR="00071310">
        <w:t>)</w:t>
      </w:r>
      <w:r w:rsidR="00851DCB">
        <w:t xml:space="preserve"> </w:t>
      </w:r>
      <w:r w:rsidRPr="002B2C49">
        <w:t xml:space="preserve">When working with a child </w:t>
      </w:r>
      <w:r w:rsidR="00851DCB">
        <w:t>who is deafblind</w:t>
      </w:r>
      <w:r w:rsidRPr="002B2C49">
        <w:t xml:space="preserve"> </w:t>
      </w:r>
      <w:r w:rsidR="00AA762B">
        <w:t xml:space="preserve">or </w:t>
      </w:r>
      <w:r w:rsidR="00851DCB">
        <w:t xml:space="preserve">has </w:t>
      </w:r>
      <w:r w:rsidR="00063E98">
        <w:t>visual and multiple impairments,</w:t>
      </w:r>
      <w:r w:rsidR="00AA762B">
        <w:t xml:space="preserve"> </w:t>
      </w:r>
      <w:r w:rsidRPr="002B2C49">
        <w:t xml:space="preserve">we need </w:t>
      </w:r>
      <w:r w:rsidR="003A479E">
        <w:t xml:space="preserve">to </w:t>
      </w:r>
      <w:r w:rsidR="00063E98">
        <w:t xml:space="preserve">demonstrate the </w:t>
      </w:r>
      <w:r w:rsidRPr="002B2C49">
        <w:t xml:space="preserve">emotional state </w:t>
      </w:r>
      <w:r w:rsidR="00063E98">
        <w:t>we want from</w:t>
      </w:r>
      <w:r w:rsidRPr="002B2C49">
        <w:t xml:space="preserve"> the child. </w:t>
      </w:r>
    </w:p>
    <w:p w14:paraId="2E68B178" w14:textId="75E1E7F5" w:rsidR="00267A5D" w:rsidRPr="00063E98" w:rsidRDefault="001A1208" w:rsidP="00267A5D">
      <w:r w:rsidRPr="002B2C49">
        <w:t>We have to be mindful during our direct instruction</w:t>
      </w:r>
      <w:r w:rsidR="00063E98">
        <w:t>. This allows us</w:t>
      </w:r>
      <w:r w:rsidRPr="002B2C49">
        <w:t xml:space="preserve"> to slow our pace, use relaxed, expressive touch, and not become distracted by events and people around us. Keep the focus on the </w:t>
      </w:r>
      <w:r w:rsidR="00BC6B86">
        <w:t>child</w:t>
      </w:r>
      <w:r w:rsidRPr="002B2C49">
        <w:t>. Observe his emoti</w:t>
      </w:r>
      <w:r w:rsidR="00063E98">
        <w:t>onal state as it may manifest in</w:t>
      </w:r>
      <w:r w:rsidRPr="002B2C49">
        <w:t xml:space="preserve"> body tension, vocalizations, and movement. Model a calm demeanor as you work with the </w:t>
      </w:r>
      <w:r w:rsidR="00BC6B86">
        <w:t>child</w:t>
      </w:r>
      <w:r w:rsidRPr="002B2C49">
        <w:t xml:space="preserve"> and don’t let your emotions escalate as the child’s escalate. </w:t>
      </w:r>
      <w:r w:rsidR="00AA762B">
        <w:t xml:space="preserve">(Miles &amp; </w:t>
      </w:r>
      <w:proofErr w:type="spellStart"/>
      <w:r w:rsidR="00AA762B">
        <w:t>Riggio</w:t>
      </w:r>
      <w:proofErr w:type="spellEnd"/>
      <w:r w:rsidR="00AA762B">
        <w:t xml:space="preserve">, 1999 and </w:t>
      </w:r>
      <w:proofErr w:type="spellStart"/>
      <w:r w:rsidR="00AA762B">
        <w:t>MacFarland</w:t>
      </w:r>
      <w:proofErr w:type="spellEnd"/>
      <w:r w:rsidR="00AA762B">
        <w:t>, 2000)</w:t>
      </w:r>
    </w:p>
    <w:p w14:paraId="4444BDC9" w14:textId="24F9A669" w:rsidR="00267A5D" w:rsidRPr="000F26CA" w:rsidRDefault="00267A5D" w:rsidP="000F26CA">
      <w:pPr>
        <w:pStyle w:val="Heading2"/>
      </w:pPr>
      <w:bookmarkStart w:id="61" w:name="_Toc17278545"/>
      <w:r w:rsidRPr="002B2C49">
        <w:t>Fostering Feelings of Connectedness</w:t>
      </w:r>
      <w:bookmarkEnd w:id="61"/>
    </w:p>
    <w:p w14:paraId="69673731" w14:textId="7FFA0E88" w:rsidR="002540CA" w:rsidRPr="002B2C49" w:rsidRDefault="00C10FDC" w:rsidP="003B2E94">
      <w:pPr>
        <w:pStyle w:val="Heading3"/>
      </w:pPr>
      <w:bookmarkStart w:id="62" w:name="_Toc17278546"/>
      <w:r w:rsidRPr="002B2C49">
        <w:t xml:space="preserve">Encourage </w:t>
      </w:r>
      <w:r w:rsidR="007470BC" w:rsidRPr="002B2C49">
        <w:t xml:space="preserve">participation through the projection of a positive </w:t>
      </w:r>
      <w:r w:rsidR="00A31D06" w:rsidRPr="002B2C49">
        <w:t>affect</w:t>
      </w:r>
      <w:bookmarkEnd w:id="62"/>
    </w:p>
    <w:p w14:paraId="32A52EFD" w14:textId="7CA8C5BB" w:rsidR="00063E98" w:rsidRDefault="007470BC" w:rsidP="00C71B74">
      <w:r w:rsidRPr="002B2C49">
        <w:t xml:space="preserve">By modeling your interest and enjoyment in the activity, you are encouraging the child to take interest. </w:t>
      </w:r>
      <w:r w:rsidR="002540CA" w:rsidRPr="002B2C49">
        <w:t>If a child has limited or no vision, this m</w:t>
      </w:r>
      <w:r w:rsidR="00063E98">
        <w:t>eans</w:t>
      </w:r>
      <w:r w:rsidR="00F21AC1">
        <w:t xml:space="preserve"> we need to convey act</w:t>
      </w:r>
      <w:r w:rsidR="002540CA" w:rsidRPr="002B2C49">
        <w:t>i</w:t>
      </w:r>
      <w:r w:rsidR="00F21AC1">
        <w:t>o</w:t>
      </w:r>
      <w:r w:rsidR="002540CA" w:rsidRPr="002B2C49">
        <w:t xml:space="preserve">ns and our emotions through tactile means. In fact, we already do this to some degree whether we know it or not. </w:t>
      </w:r>
      <w:r w:rsidR="00063E98">
        <w:t>For example, you may need to express excitement through somewhat exaggerated movements.</w:t>
      </w:r>
    </w:p>
    <w:p w14:paraId="71B69F86" w14:textId="1EDE73DB" w:rsidR="00063E98" w:rsidRPr="00063E98" w:rsidRDefault="00063E98" w:rsidP="00C71B74">
      <w:r>
        <w:t>If the child has hearing, using various voices that convey curiosity, excitement, or enjoyment can be used to encourage the child’s participation. If the child has some vision and the ability to recognize facial expression, make sure the child sees interest and enthusiasm on your face and in your movements.</w:t>
      </w:r>
    </w:p>
    <w:p w14:paraId="23B24BBF" w14:textId="154794EF" w:rsidR="00D766A6" w:rsidRPr="002B2C49" w:rsidRDefault="00D766A6" w:rsidP="009A5B12">
      <w:pPr>
        <w:pStyle w:val="Heading2"/>
      </w:pPr>
      <w:bookmarkStart w:id="63" w:name="_Toc17278547"/>
      <w:r w:rsidRPr="002B2C49">
        <w:t>Additional Considerations</w:t>
      </w:r>
      <w:bookmarkEnd w:id="63"/>
    </w:p>
    <w:p w14:paraId="6DB59FB9" w14:textId="471C147D" w:rsidR="00D766A6" w:rsidRPr="002B2C49" w:rsidRDefault="003C26F5" w:rsidP="003B2E94">
      <w:pPr>
        <w:pStyle w:val="Heading3"/>
      </w:pPr>
      <w:bookmarkStart w:id="64" w:name="_Toc17278548"/>
      <w:r>
        <w:t>Medical i</w:t>
      </w:r>
      <w:r w:rsidR="00D766A6" w:rsidRPr="002B2C49">
        <w:t>ssues</w:t>
      </w:r>
      <w:bookmarkEnd w:id="64"/>
    </w:p>
    <w:p w14:paraId="18DEFB0B" w14:textId="009B41DE" w:rsidR="00DC3CAE" w:rsidRDefault="00DC3CAE" w:rsidP="001A1208">
      <w:r w:rsidRPr="002B2C49">
        <w:t xml:space="preserve">Medical issues can play a big role in </w:t>
      </w:r>
      <w:r w:rsidR="00063E98" w:rsidRPr="002B2C49">
        <w:t>distressed</w:t>
      </w:r>
      <w:r w:rsidRPr="002B2C49">
        <w:t xml:space="preserve"> behavior exhibited by many </w:t>
      </w:r>
      <w:r w:rsidR="00BC6B86">
        <w:t>child</w:t>
      </w:r>
      <w:r w:rsidR="00427CAC">
        <w:t xml:space="preserve">ren </w:t>
      </w:r>
      <w:r w:rsidRPr="002B2C49">
        <w:t>w</w:t>
      </w:r>
      <w:r w:rsidR="003A479E">
        <w:t xml:space="preserve">ho are </w:t>
      </w:r>
      <w:r w:rsidR="00063E98">
        <w:t>deafblind</w:t>
      </w:r>
      <w:r w:rsidR="00AA762B">
        <w:t xml:space="preserve"> or </w:t>
      </w:r>
      <w:r w:rsidR="003A479E">
        <w:t xml:space="preserve">have </w:t>
      </w:r>
      <w:r w:rsidR="00063E98">
        <w:t>visual and multiple impairments</w:t>
      </w:r>
      <w:r w:rsidRPr="002B2C49">
        <w:t>. Whenever behavioral challenges occur</w:t>
      </w:r>
      <w:r w:rsidR="00063E98">
        <w:t>, an</w:t>
      </w:r>
      <w:r w:rsidR="00F374AF">
        <w:t xml:space="preserve"> important first step for the team is</w:t>
      </w:r>
      <w:r w:rsidRPr="002B2C49">
        <w:t xml:space="preserve"> to consider if or how much medical problems </w:t>
      </w:r>
      <w:r w:rsidR="00F374AF">
        <w:t xml:space="preserve">or medications </w:t>
      </w:r>
      <w:r w:rsidRPr="002B2C49">
        <w:t xml:space="preserve">are helping to trigger </w:t>
      </w:r>
      <w:r w:rsidR="003A479E">
        <w:t xml:space="preserve">the </w:t>
      </w:r>
      <w:r w:rsidR="00063E98" w:rsidRPr="002B2C49">
        <w:t>distressed</w:t>
      </w:r>
      <w:r w:rsidRPr="002B2C49">
        <w:t xml:space="preserve"> responses. No one responds well when </w:t>
      </w:r>
      <w:r w:rsidR="003A479E">
        <w:t xml:space="preserve">in pain or feeling </w:t>
      </w:r>
      <w:r w:rsidRPr="002B2C49">
        <w:t>ill. Additionally</w:t>
      </w:r>
      <w:r w:rsidR="00F8451B">
        <w:t>,</w:t>
      </w:r>
      <w:r w:rsidRPr="002B2C49">
        <w:t xml:space="preserve"> behavioral outbursts often are indications of pain or physical discomfort and may signal serious health events</w:t>
      </w:r>
      <w:r w:rsidR="00F374AF">
        <w:t xml:space="preserve"> that </w:t>
      </w:r>
      <w:r w:rsidR="00063E98">
        <w:t xml:space="preserve">need to </w:t>
      </w:r>
      <w:r w:rsidR="00F374AF">
        <w:t>be addressed</w:t>
      </w:r>
      <w:r w:rsidRPr="002B2C49">
        <w:t>.</w:t>
      </w:r>
    </w:p>
    <w:p w14:paraId="36E30AFC" w14:textId="1DA08270" w:rsidR="00AA762B" w:rsidRDefault="003C26F5" w:rsidP="003B2E94">
      <w:pPr>
        <w:pStyle w:val="Heading3"/>
      </w:pPr>
      <w:r>
        <w:t>Other significant life e</w:t>
      </w:r>
      <w:r w:rsidR="00AA762B">
        <w:t>vents</w:t>
      </w:r>
    </w:p>
    <w:p w14:paraId="7E37FEA2" w14:textId="6323F6C0" w:rsidR="00AA762B" w:rsidRPr="002B2C49" w:rsidRDefault="00AA762B" w:rsidP="001A1208">
      <w:r>
        <w:t>Like all students, children with significant disabilities are subject to stress</w:t>
      </w:r>
      <w:r w:rsidR="003A479E">
        <w:t>ors</w:t>
      </w:r>
      <w:r>
        <w:t xml:space="preserve"> that occurs outside the school setting</w:t>
      </w:r>
      <w:r w:rsidR="003A479E">
        <w:t>. These might include things like</w:t>
      </w:r>
      <w:r>
        <w:t xml:space="preserve"> financial problems in the family, the temporary loss of a family member deployed in military service, or relocation to a new home. Sometimes behavioral challenges are due in part to these life events. It is important to </w:t>
      </w:r>
      <w:r w:rsidR="002D5BBB">
        <w:t>gather information from parents or caregivers about any events occurring at home that might be triggering strong emotions or confusion. Working with the family</w:t>
      </w:r>
      <w:r w:rsidR="003A479E">
        <w:t>,</w:t>
      </w:r>
      <w:r w:rsidR="002D5BBB">
        <w:t xml:space="preserve"> the team can determine best ways of supporting the student through these difficult periods.</w:t>
      </w:r>
    </w:p>
    <w:p w14:paraId="625A82DC" w14:textId="74210C70" w:rsidR="004855DF" w:rsidRPr="002B2C49" w:rsidRDefault="00A84598" w:rsidP="00C12D27">
      <w:pPr>
        <w:pStyle w:val="Heading1"/>
      </w:pPr>
      <w:bookmarkStart w:id="65" w:name="_Toc17278549"/>
      <w:bookmarkStart w:id="66" w:name="_Toc22132500"/>
      <w:r>
        <w:t>Resources and References</w:t>
      </w:r>
      <w:bookmarkEnd w:id="65"/>
      <w:bookmarkEnd w:id="66"/>
    </w:p>
    <w:p w14:paraId="5E24700C" w14:textId="05193716" w:rsidR="00EC3873" w:rsidRDefault="00A84598" w:rsidP="00A84598">
      <w:pPr>
        <w:pStyle w:val="Heading2"/>
      </w:pPr>
      <w:bookmarkStart w:id="67" w:name="_Toc17278550"/>
      <w:r>
        <w:t>Recommended Resources f</w:t>
      </w:r>
      <w:r w:rsidR="00EC3873" w:rsidRPr="00A84598">
        <w:t>or Further Exploration</w:t>
      </w:r>
      <w:bookmarkEnd w:id="67"/>
    </w:p>
    <w:p w14:paraId="55855CAC" w14:textId="77777777" w:rsidR="003A479E" w:rsidRDefault="003A479E" w:rsidP="00EC3873">
      <w:pPr>
        <w:rPr>
          <w:b/>
        </w:rPr>
      </w:pPr>
      <w:r>
        <w:rPr>
          <w:b/>
        </w:rPr>
        <w:t>A Curriculum for Multi-sensory-i</w:t>
      </w:r>
      <w:r w:rsidR="00EC3873">
        <w:rPr>
          <w:b/>
        </w:rPr>
        <w:t>mpaire</w:t>
      </w:r>
      <w:r>
        <w:rPr>
          <w:b/>
        </w:rPr>
        <w:t>d Children (the MSI Curriculum)</w:t>
      </w:r>
      <w:r w:rsidR="00EC3873">
        <w:rPr>
          <w:b/>
        </w:rPr>
        <w:t xml:space="preserve"> </w:t>
      </w:r>
    </w:p>
    <w:p w14:paraId="788B3361" w14:textId="0C3940B0" w:rsidR="00EC3873" w:rsidRDefault="00EC3873" w:rsidP="00EC3873">
      <w:r>
        <w:t>From the Sense organi</w:t>
      </w:r>
      <w:r w:rsidR="003A479E">
        <w:t>zation in the United Kingdom, this curriculum</w:t>
      </w:r>
      <w:r>
        <w:t xml:space="preserve"> addresses the particular learni</w:t>
      </w:r>
      <w:r w:rsidR="003A479E">
        <w:t>ng needs of students with m</w:t>
      </w:r>
      <w:r w:rsidR="006B3136">
        <w:t>ulti-sensory i</w:t>
      </w:r>
      <w:r>
        <w:t xml:space="preserve">mpairments including </w:t>
      </w:r>
      <w:r w:rsidR="00F8451B">
        <w:t>those who are deafblind</w:t>
      </w:r>
      <w:r w:rsidR="003A479E">
        <w:t>. The curriculum addresses</w:t>
      </w:r>
      <w:r>
        <w:t xml:space="preserve"> social relationship and emotional development, communication, conceptual development, sensory response, understanding time and place, orientation, </w:t>
      </w:r>
      <w:r>
        <w:lastRenderedPageBreak/>
        <w:t>movement and mobility, ownership of learni</w:t>
      </w:r>
      <w:r w:rsidR="006B3136">
        <w:t xml:space="preserve">ng and responses to routines. </w:t>
      </w:r>
      <w:r>
        <w:t>The curriculum is available for free download at the following website</w:t>
      </w:r>
      <w:r w:rsidR="006B3136">
        <w:t xml:space="preserve"> </w:t>
      </w:r>
      <w:hyperlink r:id="rId29" w:history="1">
        <w:r w:rsidR="006B3136">
          <w:rPr>
            <w:rStyle w:val="Hyperlink"/>
          </w:rPr>
          <w:t>MSI Curriculum</w:t>
        </w:r>
      </w:hyperlink>
      <w:r w:rsidR="006B3136">
        <w:rPr>
          <w:rStyle w:val="Hyperlink"/>
        </w:rPr>
        <w:t xml:space="preserve"> </w:t>
      </w:r>
      <w:r w:rsidR="006B3136">
        <w:t>(h</w:t>
      </w:r>
      <w:r w:rsidR="006B3136" w:rsidRPr="006B3136">
        <w:t>ttps://www.sense.org.uk/content/msi-curriculum</w:t>
      </w:r>
      <w:r w:rsidR="006B3136">
        <w:t>)</w:t>
      </w:r>
    </w:p>
    <w:p w14:paraId="64C14BAB" w14:textId="77777777" w:rsidR="003A479E" w:rsidRDefault="00EC3873" w:rsidP="00A84598">
      <w:pPr>
        <w:rPr>
          <w:b/>
        </w:rPr>
      </w:pPr>
      <w:r>
        <w:rPr>
          <w:b/>
        </w:rPr>
        <w:t>Active Learning Space</w:t>
      </w:r>
    </w:p>
    <w:p w14:paraId="5C826EA8" w14:textId="53614DA0" w:rsidR="00EC3873" w:rsidRDefault="003A479E" w:rsidP="006B3136">
      <w:r>
        <w:t>A w</w:t>
      </w:r>
      <w:r w:rsidR="00EC3873">
        <w:t xml:space="preserve">ebsite created by the </w:t>
      </w:r>
      <w:proofErr w:type="spellStart"/>
      <w:r w:rsidR="00EC3873">
        <w:t>Penrick</w:t>
      </w:r>
      <w:r w:rsidR="00F8451B">
        <w:t>ton</w:t>
      </w:r>
      <w:proofErr w:type="spellEnd"/>
      <w:r w:rsidR="00F8451B">
        <w:t xml:space="preserve"> Center for Blind Children, </w:t>
      </w:r>
      <w:r w:rsidR="00EC3873">
        <w:t>Perkins School for the Blind and the Texas School for the Blind and Visually Impaired. The site explores Dr. Lilli Nielsen's Five Phases for Educational Treatment for engaging the child and also emphasizes simple ways to change the environment so that a child becomes an "active learner".</w:t>
      </w:r>
      <w:r w:rsidR="006B3136" w:rsidRPr="006B3136">
        <w:t xml:space="preserve"> </w:t>
      </w:r>
      <w:hyperlink r:id="rId30" w:history="1">
        <w:r w:rsidR="006B3136">
          <w:rPr>
            <w:rStyle w:val="Hyperlink"/>
          </w:rPr>
          <w:t>Active Learning Space</w:t>
        </w:r>
      </w:hyperlink>
      <w:r w:rsidR="006B3136">
        <w:rPr>
          <w:rStyle w:val="Hyperlink"/>
        </w:rPr>
        <w:t xml:space="preserve"> </w:t>
      </w:r>
      <w:r w:rsidR="006B3136">
        <w:t>(</w:t>
      </w:r>
      <w:r w:rsidR="006B3136" w:rsidRPr="006B3136">
        <w:t>http://activelearningspace.org/principles/five-phases-of-educational-treatment/interacting-with-the-learner</w:t>
      </w:r>
      <w:r w:rsidR="006B3136">
        <w:t>)</w:t>
      </w:r>
    </w:p>
    <w:p w14:paraId="00FEA8C7" w14:textId="77777777" w:rsidR="003A479E" w:rsidRDefault="00EC3873" w:rsidP="00EC3873">
      <w:pPr>
        <w:spacing w:before="0" w:after="0"/>
      </w:pPr>
      <w:r>
        <w:rPr>
          <w:b/>
        </w:rPr>
        <w:t xml:space="preserve">Child Guided Strategies: The van </w:t>
      </w:r>
      <w:proofErr w:type="spellStart"/>
      <w:r>
        <w:rPr>
          <w:b/>
        </w:rPr>
        <w:t>Dijk</w:t>
      </w:r>
      <w:proofErr w:type="spellEnd"/>
      <w:r>
        <w:rPr>
          <w:b/>
        </w:rPr>
        <w:t xml:space="preserve"> Approach to Assessment</w:t>
      </w:r>
    </w:p>
    <w:p w14:paraId="20357503" w14:textId="020E4F2E" w:rsidR="00EC3873" w:rsidRDefault="003A479E" w:rsidP="00EC3873">
      <w:pPr>
        <w:spacing w:before="0" w:after="0"/>
      </w:pPr>
      <w:r>
        <w:t>Written</w:t>
      </w:r>
      <w:r w:rsidR="00EC3873">
        <w:t xml:space="preserve"> by Cathy Nelson, Teresa Oster, Andrea McDonald and Jan van </w:t>
      </w:r>
      <w:proofErr w:type="spellStart"/>
      <w:r w:rsidR="00EC3873">
        <w:t>Dijk</w:t>
      </w:r>
      <w:proofErr w:type="spellEnd"/>
      <w:r w:rsidR="00EC3873">
        <w:t>. This easy-to-use guidebook/manual descr</w:t>
      </w:r>
      <w:r>
        <w:t>ibes step-by-</w:t>
      </w:r>
      <w:r w:rsidR="00EC3873">
        <w:t xml:space="preserve">step the Child-Guided Strategies: The Van </w:t>
      </w:r>
      <w:proofErr w:type="spellStart"/>
      <w:r w:rsidR="00EC3873">
        <w:t>Dijk</w:t>
      </w:r>
      <w:proofErr w:type="spellEnd"/>
      <w:r w:rsidR="00EC3873">
        <w:t xml:space="preserve"> Approach to Assessment. The manual comes with 2 DVDs.  One is a demonstration DVD which shows the assessment of 3 children (</w:t>
      </w:r>
      <w:r>
        <w:t xml:space="preserve">a </w:t>
      </w:r>
      <w:r w:rsidR="00EC3873">
        <w:t>baby, a young child, and a teenager) with multiple sensory impairment</w:t>
      </w:r>
      <w:r>
        <w:t>s</w:t>
      </w:r>
      <w:r w:rsidR="00EC3873">
        <w:t xml:space="preserve">. The other DVD contains the Guidebook and the electronic forms, which are used in the assessment. The Van </w:t>
      </w:r>
      <w:proofErr w:type="spellStart"/>
      <w:r w:rsidR="00EC3873">
        <w:t>Dijk</w:t>
      </w:r>
      <w:proofErr w:type="spellEnd"/>
      <w:r w:rsidR="00EC3873">
        <w:t xml:space="preserve"> assessment is unique as it follows the lead of the individual learner</w:t>
      </w:r>
      <w:r w:rsidR="00A84598">
        <w:t xml:space="preserve"> </w:t>
      </w:r>
      <w:hyperlink r:id="rId31" w:history="1">
        <w:r w:rsidR="00977839">
          <w:rPr>
            <w:rStyle w:val="Hyperlink"/>
          </w:rPr>
          <w:t>The van Dijk Approach to Assessment</w:t>
        </w:r>
      </w:hyperlink>
      <w:r w:rsidR="00977839">
        <w:rPr>
          <w:rStyle w:val="Hyperlink"/>
        </w:rPr>
        <w:t xml:space="preserve"> </w:t>
      </w:r>
      <w:r w:rsidR="00977839">
        <w:t>(</w:t>
      </w:r>
      <w:r w:rsidR="00977839" w:rsidRPr="00977839">
        <w:t>https://shop.aph.org/webapp/wcs/stores/servlet/Product_Child-guided%20Strategies:%20The%20van%20Dijk%20Approach%20to%20Assessment_7-31001-00P_10001_11051</w:t>
      </w:r>
      <w:r w:rsidR="00977839">
        <w:t>)</w:t>
      </w:r>
      <w:r w:rsidR="00B96BA5">
        <w:t xml:space="preserve"> </w:t>
      </w:r>
    </w:p>
    <w:p w14:paraId="739CDC19" w14:textId="77777777" w:rsidR="003A479E" w:rsidRDefault="00EC3873" w:rsidP="00EC3873">
      <w:pPr>
        <w:rPr>
          <w:b/>
        </w:rPr>
      </w:pPr>
      <w:r>
        <w:rPr>
          <w:b/>
        </w:rPr>
        <w:t xml:space="preserve">Communication and Congenital </w:t>
      </w:r>
      <w:proofErr w:type="spellStart"/>
      <w:r w:rsidR="003A479E">
        <w:rPr>
          <w:b/>
        </w:rPr>
        <w:t>D</w:t>
      </w:r>
      <w:r w:rsidR="00063E98">
        <w:rPr>
          <w:b/>
        </w:rPr>
        <w:t>eafblindness</w:t>
      </w:r>
      <w:proofErr w:type="spellEnd"/>
    </w:p>
    <w:p w14:paraId="70A4C34D" w14:textId="35C0C592" w:rsidR="00EC3873" w:rsidRDefault="003A479E" w:rsidP="003A479E">
      <w:r w:rsidRPr="003A479E">
        <w:t>Written</w:t>
      </w:r>
      <w:r>
        <w:rPr>
          <w:b/>
        </w:rPr>
        <w:t xml:space="preserve"> </w:t>
      </w:r>
      <w:r w:rsidR="00EC3873">
        <w:t xml:space="preserve">by </w:t>
      </w:r>
      <w:proofErr w:type="spellStart"/>
      <w:r w:rsidR="00EC3873">
        <w:t>Inger</w:t>
      </w:r>
      <w:proofErr w:type="spellEnd"/>
      <w:r w:rsidR="00CC7765">
        <w:t xml:space="preserve"> </w:t>
      </w:r>
      <w:proofErr w:type="spellStart"/>
      <w:r w:rsidR="00CC7765">
        <w:t>Rodbr</w:t>
      </w:r>
      <w:r w:rsidR="00CC7765">
        <w:rPr>
          <w:rFonts w:cs="Arial"/>
        </w:rPr>
        <w:t>ö</w:t>
      </w:r>
      <w:r>
        <w:t>e</w:t>
      </w:r>
      <w:proofErr w:type="spellEnd"/>
      <w:r>
        <w:t xml:space="preserve"> and Marleen Janssen, t</w:t>
      </w:r>
      <w:r w:rsidR="00EC3873">
        <w:t xml:space="preserve">his publication consists of four booklets that </w:t>
      </w:r>
      <w:r>
        <w:t>provide</w:t>
      </w:r>
      <w:r w:rsidR="00EC3873">
        <w:t xml:space="preserve"> support and inspire individuals and teams that work with people who are </w:t>
      </w:r>
      <w:r w:rsidR="00063E98">
        <w:t>deafblind</w:t>
      </w:r>
      <w:r w:rsidR="00EC3873">
        <w:t>. A companion DVD is included with each booklet to illustrate m</w:t>
      </w:r>
      <w:r>
        <w:t xml:space="preserve">ajor concepts. The booklets </w:t>
      </w:r>
      <w:r w:rsidR="00EC3873">
        <w:t xml:space="preserve">based on the work of </w:t>
      </w:r>
      <w:r>
        <w:t>D</w:t>
      </w:r>
      <w:r w:rsidR="00063E98">
        <w:t>eafblind</w:t>
      </w:r>
      <w:r w:rsidR="00EC3873">
        <w:t xml:space="preserve"> International's Communication Network</w:t>
      </w:r>
      <w:r>
        <w:t xml:space="preserve"> includes</w:t>
      </w:r>
      <w:r w:rsidR="00EC3873">
        <w:t xml:space="preserve">: 1. Congenital </w:t>
      </w:r>
      <w:proofErr w:type="spellStart"/>
      <w:r w:rsidR="00D4366B">
        <w:t>d</w:t>
      </w:r>
      <w:r w:rsidR="00063E98">
        <w:t>eafblindness</w:t>
      </w:r>
      <w:proofErr w:type="spellEnd"/>
      <w:r w:rsidR="00EC3873">
        <w:t xml:space="preserve"> and the Core Principles of Intervention, 2. Contact and Social Interaction, 3. Meaning Making, 4. Transition to Cultural Language.</w:t>
      </w:r>
    </w:p>
    <w:p w14:paraId="2FF76E98" w14:textId="77777777" w:rsidR="003A479E" w:rsidRDefault="00EC3873" w:rsidP="00EC3873">
      <w:pPr>
        <w:rPr>
          <w:b/>
        </w:rPr>
      </w:pPr>
      <w:r>
        <w:rPr>
          <w:b/>
        </w:rPr>
        <w:t>The Communication Matrix</w:t>
      </w:r>
    </w:p>
    <w:p w14:paraId="4B9EF49D" w14:textId="4D9D33AD" w:rsidR="00EC3873" w:rsidRDefault="00EC3873" w:rsidP="00EC3873">
      <w:r>
        <w:t xml:space="preserve">The Communication Matrix is a free on-line assessment tool created to help families and professionals easily understand the communication status, progress, and unique needs of anyone functioning at the early stages of communication or using forms of communication other than speaking or writing. </w:t>
      </w:r>
      <w:hyperlink r:id="rId32" w:history="1">
        <w:r w:rsidR="00977839">
          <w:rPr>
            <w:rStyle w:val="Hyperlink"/>
          </w:rPr>
          <w:t>Communication Matrix</w:t>
        </w:r>
      </w:hyperlink>
      <w:r>
        <w:rPr>
          <w:rStyle w:val="Hyperlink"/>
        </w:rPr>
        <w:t xml:space="preserve"> </w:t>
      </w:r>
      <w:r w:rsidR="00977839">
        <w:t>(</w:t>
      </w:r>
      <w:r w:rsidR="00977839" w:rsidRPr="00977839">
        <w:t>https://www.communicationmatrix.org</w:t>
      </w:r>
      <w:r w:rsidR="00977839">
        <w:t xml:space="preserve">) </w:t>
      </w:r>
    </w:p>
    <w:p w14:paraId="38328567" w14:textId="77777777" w:rsidR="003A479E" w:rsidRDefault="00EC3873" w:rsidP="003B2E94">
      <w:pPr>
        <w:pStyle w:val="Heading3"/>
      </w:pPr>
      <w:bookmarkStart w:id="68" w:name="_Toc17278551"/>
      <w:r>
        <w:t>Determining the Need for an Intervener in Edu</w:t>
      </w:r>
      <w:r w:rsidR="003A479E">
        <w:t>cational Settings</w:t>
      </w:r>
    </w:p>
    <w:p w14:paraId="2C1AF73D" w14:textId="16DEA5C5" w:rsidR="00EC3873" w:rsidRPr="003A479E" w:rsidRDefault="00EC3873" w:rsidP="003A479E">
      <w:r w:rsidRPr="003A479E">
        <w:t xml:space="preserve">Developed by the Texas </w:t>
      </w:r>
      <w:r w:rsidR="003A479E">
        <w:t>D</w:t>
      </w:r>
      <w:r w:rsidR="00063E98" w:rsidRPr="003A479E">
        <w:t>eafblind</w:t>
      </w:r>
      <w:r w:rsidRPr="003A479E">
        <w:t xml:space="preserve"> Project. This document is designed to help the IEP team to determine whether an intervener is an appropriate support for an individual student </w:t>
      </w:r>
      <w:r w:rsidR="003A479E">
        <w:t>who is</w:t>
      </w:r>
      <w:r w:rsidRPr="003A479E">
        <w:t xml:space="preserve"> </w:t>
      </w:r>
      <w:r w:rsidR="003A479E">
        <w:t>deafblind</w:t>
      </w:r>
      <w:r w:rsidRPr="003A479E">
        <w:t xml:space="preserve"> in a school setting.  It is a guideline for discussion about all supports needed to provide the student full access to the educational experience based on: 1) individual student assessment; and 2) consideration of the existing and/or proposed services for the student.</w:t>
      </w:r>
      <w:bookmarkEnd w:id="68"/>
      <w:r w:rsidRPr="003A479E">
        <w:t xml:space="preserve"> </w:t>
      </w:r>
    </w:p>
    <w:p w14:paraId="06B578A7" w14:textId="5D116271" w:rsidR="00EC3873" w:rsidRPr="00A84598" w:rsidRDefault="006D5F55" w:rsidP="00D8665A">
      <w:hyperlink r:id="rId33" w:history="1">
        <w:r w:rsidR="00D8665A">
          <w:rPr>
            <w:rStyle w:val="Hyperlink"/>
          </w:rPr>
          <w:t>Determining Need for Intervener</w:t>
        </w:r>
      </w:hyperlink>
      <w:r w:rsidR="00D8665A">
        <w:rPr>
          <w:rStyle w:val="Hyperlink"/>
        </w:rPr>
        <w:t xml:space="preserve"> </w:t>
      </w:r>
      <w:r w:rsidR="00D8665A">
        <w:t>(</w:t>
      </w:r>
      <w:r w:rsidR="00D8665A" w:rsidRPr="00D8665A">
        <w:t>http://www.tsbvi.edu/determining-the-need-for-an-intervener-in-educational-settings-in-texas</w:t>
      </w:r>
      <w:r w:rsidR="00D8665A">
        <w:t>)</w:t>
      </w:r>
    </w:p>
    <w:p w14:paraId="4180677C" w14:textId="2E2EBFB6" w:rsidR="00EC3873" w:rsidRPr="00A84598" w:rsidRDefault="00EC3873" w:rsidP="008D0553">
      <w:pPr>
        <w:rPr>
          <w:bCs/>
        </w:rPr>
      </w:pPr>
      <w:r>
        <w:rPr>
          <w:b/>
          <w:bCs/>
        </w:rPr>
        <w:t xml:space="preserve">IEP Quality Indicators for Students </w:t>
      </w:r>
      <w:r w:rsidR="00D8665A">
        <w:rPr>
          <w:b/>
          <w:bCs/>
        </w:rPr>
        <w:t xml:space="preserve">with </w:t>
      </w:r>
      <w:proofErr w:type="spellStart"/>
      <w:r w:rsidR="00D8665A">
        <w:rPr>
          <w:b/>
          <w:bCs/>
        </w:rPr>
        <w:t>Deafblindness</w:t>
      </w:r>
      <w:proofErr w:type="spellEnd"/>
      <w:r>
        <w:rPr>
          <w:b/>
          <w:bCs/>
        </w:rPr>
        <w:t xml:space="preserve">- </w:t>
      </w:r>
      <w:r>
        <w:rPr>
          <w:bCs/>
        </w:rPr>
        <w:t xml:space="preserve">Developed by the Texas </w:t>
      </w:r>
      <w:r w:rsidR="003A479E">
        <w:rPr>
          <w:bCs/>
        </w:rPr>
        <w:t>D</w:t>
      </w:r>
      <w:r w:rsidR="00063E98">
        <w:rPr>
          <w:bCs/>
        </w:rPr>
        <w:t>eafblind</w:t>
      </w:r>
      <w:r>
        <w:rPr>
          <w:bCs/>
        </w:rPr>
        <w:t xml:space="preserve"> Project.</w:t>
      </w:r>
      <w:r>
        <w:rPr>
          <w:b/>
          <w:bCs/>
        </w:rPr>
        <w:t xml:space="preserve"> </w:t>
      </w:r>
      <w:r>
        <w:rPr>
          <w:bCs/>
        </w:rPr>
        <w:t xml:space="preserve">This document is designed to help educational teams develop appropriate IEPs for students </w:t>
      </w:r>
      <w:r w:rsidR="00F8451B">
        <w:rPr>
          <w:bCs/>
        </w:rPr>
        <w:t>who are deafblind</w:t>
      </w:r>
      <w:r>
        <w:rPr>
          <w:bCs/>
        </w:rPr>
        <w:t xml:space="preserve">. The ten content areas that are evaluated include: Etiology, Access to Information, Social Issues, Communication, Calendar System, Behavior, Orientation and </w:t>
      </w:r>
      <w:r>
        <w:rPr>
          <w:bCs/>
        </w:rPr>
        <w:lastRenderedPageBreak/>
        <w:t xml:space="preserve">Mobility (O&amp;M), Related and Supplemental Services, Transition Planning and A Teaming Process Plan. </w:t>
      </w:r>
      <w:hyperlink r:id="rId34" w:history="1">
        <w:r w:rsidR="00D8665A">
          <w:rPr>
            <w:rStyle w:val="Hyperlink"/>
            <w:bCs/>
          </w:rPr>
          <w:t>IEP Indicators</w:t>
        </w:r>
      </w:hyperlink>
      <w:r w:rsidR="008D0553">
        <w:rPr>
          <w:rStyle w:val="Hyperlink"/>
          <w:bCs/>
        </w:rPr>
        <w:t xml:space="preserve"> </w:t>
      </w:r>
      <w:r w:rsidR="008D0553">
        <w:rPr>
          <w:bCs/>
        </w:rPr>
        <w:t>(</w:t>
      </w:r>
      <w:r w:rsidR="008D0553" w:rsidRPr="00D8665A">
        <w:rPr>
          <w:bCs/>
        </w:rPr>
        <w:t>http://www.tsbvi.edu/attachments/other/IEP_Indicators.pdf</w:t>
      </w:r>
      <w:r w:rsidR="008D0553">
        <w:rPr>
          <w:bCs/>
        </w:rPr>
        <w:t>)</w:t>
      </w:r>
    </w:p>
    <w:p w14:paraId="08350EC5" w14:textId="06E4D158" w:rsidR="00EC3873" w:rsidRDefault="00EC3873" w:rsidP="008D0553">
      <w:pPr>
        <w:spacing w:before="0" w:after="0"/>
      </w:pPr>
      <w:r>
        <w:rPr>
          <w:b/>
        </w:rPr>
        <w:t>Talking the Language of the Hands to the Hands</w:t>
      </w:r>
      <w:r>
        <w:t xml:space="preserve">- by Barbara Miles, Emma Nelson and Rene </w:t>
      </w:r>
      <w:proofErr w:type="spellStart"/>
      <w:r>
        <w:t>Pellerin</w:t>
      </w:r>
      <w:proofErr w:type="spellEnd"/>
      <w:r>
        <w:t xml:space="preserve">. An article that asks the reader to take the unique tactile perspective of the child in thinking about how we all gather information, communicate and use language.  Includes 12 steps we can all take to form more meaningful relationships with children </w:t>
      </w:r>
      <w:r w:rsidR="00234067">
        <w:t>who are deafblind</w:t>
      </w:r>
      <w:r>
        <w:t xml:space="preserve"> while better supporting their communicative and language development.</w:t>
      </w:r>
      <w:r w:rsidR="008D0553">
        <w:t xml:space="preserve"> </w:t>
      </w:r>
      <w:hyperlink r:id="rId35" w:history="1">
        <w:r w:rsidR="008D0553">
          <w:rPr>
            <w:rStyle w:val="Hyperlink"/>
          </w:rPr>
          <w:t>Hands to the Hands</w:t>
        </w:r>
      </w:hyperlink>
      <w:r w:rsidR="008D0553">
        <w:rPr>
          <w:rStyle w:val="Hyperlink"/>
        </w:rPr>
        <w:t xml:space="preserve"> </w:t>
      </w:r>
      <w:r w:rsidR="008D0553">
        <w:t>(</w:t>
      </w:r>
      <w:r w:rsidR="008D0553" w:rsidRPr="008D0553">
        <w:t>https://www.uvm.edu/sites/default/files/Center-on-Disability-and-Community-Inclusion/ResearchSummary3deafblind.pdf</w:t>
      </w:r>
      <w:r w:rsidR="008D0553">
        <w:t>)</w:t>
      </w:r>
    </w:p>
    <w:p w14:paraId="76845063" w14:textId="388614D3" w:rsidR="00EC3873" w:rsidRDefault="00EC3873" w:rsidP="00EC3873">
      <w:pPr>
        <w:rPr>
          <w:b/>
        </w:rPr>
      </w:pPr>
      <w:r>
        <w:rPr>
          <w:b/>
        </w:rPr>
        <w:t xml:space="preserve">Podcasts from the 2017 Texas Symposium on </w:t>
      </w:r>
      <w:proofErr w:type="spellStart"/>
      <w:r w:rsidR="003A479E">
        <w:rPr>
          <w:b/>
        </w:rPr>
        <w:t>D</w:t>
      </w:r>
      <w:r w:rsidR="00063E98">
        <w:rPr>
          <w:b/>
        </w:rPr>
        <w:t>eafblindness</w:t>
      </w:r>
      <w:proofErr w:type="spellEnd"/>
      <w:r>
        <w:rPr>
          <w:b/>
        </w:rPr>
        <w:t xml:space="preserve"> </w:t>
      </w:r>
    </w:p>
    <w:p w14:paraId="033A2D8C" w14:textId="0A705167" w:rsidR="00EC3873" w:rsidRDefault="00EC3873" w:rsidP="00A84598">
      <w:pPr>
        <w:spacing w:after="0"/>
      </w:pPr>
      <w:r>
        <w:t>Dr. Judy Cameron</w:t>
      </w:r>
      <w:r w:rsidR="003A479E">
        <w:t xml:space="preserve"> is</w:t>
      </w:r>
      <w:r>
        <w:t xml:space="preserve"> from the University of Pittsburgh and a member of the Harvard Center on Child Development, Pittsburg, PA.  Science tells us that early childhood is a time of both great promise and considerable risk. Having responsive relationships with adults, growth-promoting experiences, and healthy environments for all young children helps build sturdy brain architecture and the foundations of resilience. The following key scientific concept areas and their impact on child development </w:t>
      </w:r>
      <w:r w:rsidR="003A479E">
        <w:t>are also discussed,</w:t>
      </w:r>
      <w:r>
        <w:t xml:space="preserve"> toxic stress, serve and return interactions, executive function and self-regulation. Dr. Cameron will discuss the developing brain and what research shows related to the impact of stress on this development.</w:t>
      </w:r>
      <w:r w:rsidR="008D0553">
        <w:t xml:space="preserve"> </w:t>
      </w:r>
    </w:p>
    <w:p w14:paraId="04556854" w14:textId="7BB35006" w:rsidR="00EC3873" w:rsidRDefault="006D5F55" w:rsidP="00A84598">
      <w:pPr>
        <w:spacing w:before="0" w:after="0"/>
      </w:pPr>
      <w:hyperlink r:id="rId36" w:anchor="cameron-pod" w:history="1">
        <w:r w:rsidR="008D0553">
          <w:rPr>
            <w:rStyle w:val="Hyperlink"/>
          </w:rPr>
          <w:t>TX Symposium Podcast 2017 1</w:t>
        </w:r>
      </w:hyperlink>
      <w:r w:rsidR="008D0553">
        <w:rPr>
          <w:rStyle w:val="Hyperlink"/>
        </w:rPr>
        <w:t xml:space="preserve"> </w:t>
      </w:r>
      <w:r w:rsidR="008D0553">
        <w:t>(</w:t>
      </w:r>
      <w:r w:rsidR="008D0553" w:rsidRPr="008D0553">
        <w:t>https://www.tsbvi.edu/fraud/12-2014-event-registration/5638-recordings-tx-symposum-db#cameron-pod</w:t>
      </w:r>
      <w:r w:rsidR="008D0553">
        <w:t>)</w:t>
      </w:r>
    </w:p>
    <w:p w14:paraId="5C12872D" w14:textId="77777777" w:rsidR="00A84598" w:rsidRDefault="00A84598" w:rsidP="00A84598">
      <w:pPr>
        <w:spacing w:before="0" w:after="0"/>
      </w:pPr>
    </w:p>
    <w:p w14:paraId="3BB05988" w14:textId="1E16D76F" w:rsidR="00A84598" w:rsidRDefault="00EC3873" w:rsidP="00EC3873">
      <w:pPr>
        <w:spacing w:before="0" w:after="0"/>
      </w:pPr>
      <w:r>
        <w:t xml:space="preserve">Dr. Cameron is joined in a panel discussion by Dr. Suzanne </w:t>
      </w:r>
      <w:proofErr w:type="spellStart"/>
      <w:r>
        <w:t>Zeedyk</w:t>
      </w:r>
      <w:proofErr w:type="spellEnd"/>
      <w:r>
        <w:t>, Developmental Psychologist, Founder of t</w:t>
      </w:r>
      <w:r w:rsidR="003A479E">
        <w:t>he organization Connected B</w:t>
      </w:r>
      <w:r>
        <w:t xml:space="preserve">aby from Dundee, Scotland, Bernadette van den </w:t>
      </w:r>
      <w:proofErr w:type="spellStart"/>
      <w:r>
        <w:t>Tillaart</w:t>
      </w:r>
      <w:proofErr w:type="spellEnd"/>
      <w:r>
        <w:t xml:space="preserve">, M.Ed., </w:t>
      </w:r>
      <w:r w:rsidR="003A479E">
        <w:t>D</w:t>
      </w:r>
      <w:r w:rsidR="00063E98">
        <w:t>eafblind</w:t>
      </w:r>
      <w:r>
        <w:t xml:space="preserve"> Consultant at the Ohio State School for the Blind, David Brown, </w:t>
      </w:r>
      <w:r w:rsidR="003A479E">
        <w:t>D</w:t>
      </w:r>
      <w:r w:rsidR="00063E98">
        <w:t>eafblind</w:t>
      </w:r>
      <w:r>
        <w:t xml:space="preserve"> Consultant from San Francisco and Robbie </w:t>
      </w:r>
      <w:proofErr w:type="spellStart"/>
      <w:r>
        <w:t>Blaha</w:t>
      </w:r>
      <w:proofErr w:type="spellEnd"/>
      <w:r>
        <w:t xml:space="preserve">, </w:t>
      </w:r>
      <w:r w:rsidR="003A479E">
        <w:t>D</w:t>
      </w:r>
      <w:r w:rsidR="00063E98">
        <w:t>eafblind</w:t>
      </w:r>
      <w:r>
        <w:t xml:space="preserve"> Consultant, Texas </w:t>
      </w:r>
      <w:r w:rsidR="003A479E">
        <w:t>D</w:t>
      </w:r>
      <w:r w:rsidR="00063E98">
        <w:t>eafblind</w:t>
      </w:r>
      <w:r>
        <w:t xml:space="preserve"> Outreach. This plenary discussion includes information about how Dr. Cameron’s work relates to individuals w</w:t>
      </w:r>
      <w:r w:rsidR="003A479E">
        <w:t>ho are</w:t>
      </w:r>
      <w:r>
        <w:t xml:space="preserve"> </w:t>
      </w:r>
      <w:r w:rsidR="003A479E">
        <w:t>deafblind</w:t>
      </w:r>
      <w:r>
        <w:t xml:space="preserve"> and what it means for us in interacting with these individuals at school, home and in the community.</w:t>
      </w:r>
    </w:p>
    <w:p w14:paraId="353A335C" w14:textId="4E6499F5" w:rsidR="00EC3873" w:rsidRDefault="006D5F55" w:rsidP="00EC3873">
      <w:pPr>
        <w:spacing w:before="0" w:after="0"/>
      </w:pPr>
      <w:hyperlink r:id="rId37" w:anchor="cameron-pod" w:history="1">
        <w:r w:rsidR="008D0553">
          <w:rPr>
            <w:rStyle w:val="Hyperlink"/>
          </w:rPr>
          <w:t>TX Symposium Podcast 2017 2</w:t>
        </w:r>
      </w:hyperlink>
      <w:r w:rsidR="008D0553">
        <w:rPr>
          <w:rStyle w:val="Hyperlink"/>
        </w:rPr>
        <w:t xml:space="preserve"> </w:t>
      </w:r>
      <w:r w:rsidR="008D0553">
        <w:t>(</w:t>
      </w:r>
      <w:r w:rsidR="008D0553" w:rsidRPr="008D0553">
        <w:t>https://www.tsbvi.edu/fraud/12-2014-event-registration/5638-recordings-tx-symposum-db#cameron-pod</w:t>
      </w:r>
      <w:r w:rsidR="008D0553">
        <w:t>)</w:t>
      </w:r>
    </w:p>
    <w:p w14:paraId="14D118F5" w14:textId="77777777" w:rsidR="00EC3873" w:rsidRDefault="00EC3873" w:rsidP="00EC3873">
      <w:pPr>
        <w:spacing w:before="0" w:after="0"/>
      </w:pPr>
    </w:p>
    <w:p w14:paraId="34B71BE3" w14:textId="77777777" w:rsidR="00EC3873" w:rsidRDefault="00EC3873" w:rsidP="00A84598">
      <w:pPr>
        <w:pStyle w:val="Heading2"/>
      </w:pPr>
      <w:bookmarkStart w:id="69" w:name="_Toc17278552"/>
      <w:r>
        <w:t>References</w:t>
      </w:r>
      <w:bookmarkEnd w:id="69"/>
    </w:p>
    <w:p w14:paraId="1C65319F" w14:textId="2EBB5E57" w:rsidR="00071310" w:rsidRDefault="00071310" w:rsidP="00A84598">
      <w:pPr>
        <w:pStyle w:val="ListParagraph"/>
      </w:pPr>
      <w:r>
        <w:t xml:space="preserve">Acharya, </w:t>
      </w:r>
      <w:proofErr w:type="spellStart"/>
      <w:r>
        <w:t>Sourya</w:t>
      </w:r>
      <w:proofErr w:type="spellEnd"/>
      <w:r>
        <w:t xml:space="preserve"> and Shukla, Samarth, </w:t>
      </w:r>
      <w:r w:rsidR="00AA762B">
        <w:t>(</w:t>
      </w:r>
      <w:r>
        <w:t>2012</w:t>
      </w:r>
      <w:r w:rsidR="00AA762B">
        <w:t>)</w:t>
      </w:r>
      <w:r>
        <w:t xml:space="preserve">.  </w:t>
      </w:r>
      <w:r w:rsidRPr="002B2C49">
        <w:rPr>
          <w:bCs/>
        </w:rPr>
        <w:t>Mirror neurons: Enigma of the metaphysical modular brain</w:t>
      </w:r>
      <w:r w:rsidRPr="002B2C49">
        <w:rPr>
          <w:bCs/>
          <w:i/>
        </w:rPr>
        <w:t>. Journal of Natural Science Biology and Medicine</w:t>
      </w:r>
      <w:r w:rsidRPr="002B2C49">
        <w:rPr>
          <w:bCs/>
        </w:rPr>
        <w:t>. 2012 Jul-Dec; 3(2): 118–124</w:t>
      </w:r>
      <w:r>
        <w:rPr>
          <w:bCs/>
        </w:rPr>
        <w:t>.</w:t>
      </w:r>
    </w:p>
    <w:p w14:paraId="26A40812" w14:textId="5E891E15" w:rsidR="00EC3873" w:rsidRDefault="00EC3873" w:rsidP="00A84598">
      <w:pPr>
        <w:pStyle w:val="ListParagraph"/>
      </w:pPr>
      <w:proofErr w:type="spellStart"/>
      <w:r>
        <w:t>Blaha</w:t>
      </w:r>
      <w:proofErr w:type="spellEnd"/>
      <w:r>
        <w:t>, R. (2001)</w:t>
      </w:r>
      <w:r w:rsidR="00AA762B">
        <w:t>.</w:t>
      </w:r>
      <w:r>
        <w:t xml:space="preserve"> </w:t>
      </w:r>
      <w:r>
        <w:rPr>
          <w:i/>
        </w:rPr>
        <w:t xml:space="preserve">Calendars for Students with Multiple Impairments including </w:t>
      </w:r>
      <w:proofErr w:type="spellStart"/>
      <w:r w:rsidR="00063E98">
        <w:rPr>
          <w:i/>
        </w:rPr>
        <w:t>deafblindness</w:t>
      </w:r>
      <w:proofErr w:type="spellEnd"/>
      <w:r>
        <w:rPr>
          <w:i/>
        </w:rPr>
        <w:t>,</w:t>
      </w:r>
      <w:r>
        <w:t xml:space="preserve"> TSBVI Publications, 1100 West 45</w:t>
      </w:r>
      <w:r>
        <w:rPr>
          <w:vertAlign w:val="superscript"/>
        </w:rPr>
        <w:t>th</w:t>
      </w:r>
      <w:r>
        <w:t xml:space="preserve"> Street, Austin, TX 78756 </w:t>
      </w:r>
      <w:hyperlink r:id="rId38" w:history="1">
        <w:r>
          <w:rPr>
            <w:rStyle w:val="Hyperlink"/>
          </w:rPr>
          <w:t>https://www.tsbvi.edu/tsbvi-publications</w:t>
        </w:r>
      </w:hyperlink>
    </w:p>
    <w:p w14:paraId="264FC984" w14:textId="2777342E" w:rsidR="00EC3873" w:rsidRDefault="00EC3873" w:rsidP="00A84598">
      <w:pPr>
        <w:pStyle w:val="ListParagraph"/>
      </w:pPr>
      <w:r>
        <w:t>Cameron, Judy. (2017)</w:t>
      </w:r>
      <w:r w:rsidR="00AA762B">
        <w:t>.</w:t>
      </w:r>
      <w:r>
        <w:t xml:space="preserve"> </w:t>
      </w:r>
      <w:r>
        <w:rPr>
          <w:i/>
        </w:rPr>
        <w:t xml:space="preserve">The Impact of Stress on Brain Architecture and Resilience., </w:t>
      </w:r>
      <w:r>
        <w:t xml:space="preserve">2017 Texas Symposium on </w:t>
      </w:r>
      <w:proofErr w:type="spellStart"/>
      <w:r w:rsidR="00063E98">
        <w:t>deafblindness</w:t>
      </w:r>
      <w:proofErr w:type="spellEnd"/>
      <w:r>
        <w:t xml:space="preserve">, Austin, TX.  </w:t>
      </w:r>
      <w:hyperlink r:id="rId39" w:anchor="cameron-pod" w:history="1">
        <w:r>
          <w:rPr>
            <w:rStyle w:val="Hyperlink"/>
          </w:rPr>
          <w:t>https://www.tsbvi.edu/fraud/12-2014-event-registration/5638-recordings-tx-symposum-db#cameron-pod</w:t>
        </w:r>
      </w:hyperlink>
    </w:p>
    <w:p w14:paraId="3FCA98DE" w14:textId="2E0E5E51" w:rsidR="00EC3873" w:rsidRDefault="00EC3873" w:rsidP="00071310">
      <w:pPr>
        <w:pStyle w:val="ListParagraph"/>
      </w:pPr>
      <w:r>
        <w:t xml:space="preserve">Cameron, J., </w:t>
      </w:r>
      <w:proofErr w:type="spellStart"/>
      <w:r>
        <w:t>Zeed</w:t>
      </w:r>
      <w:r w:rsidR="005C1C0C">
        <w:t>yk</w:t>
      </w:r>
      <w:proofErr w:type="spellEnd"/>
      <w:r w:rsidR="005C1C0C">
        <w:t xml:space="preserve">, S., </w:t>
      </w:r>
      <w:proofErr w:type="spellStart"/>
      <w:r w:rsidR="005C1C0C">
        <w:t>Blaha</w:t>
      </w:r>
      <w:proofErr w:type="spellEnd"/>
      <w:r w:rsidR="005C1C0C">
        <w:t>, R., Brown, D., va</w:t>
      </w:r>
      <w:r>
        <w:t xml:space="preserve">n den </w:t>
      </w:r>
      <w:proofErr w:type="spellStart"/>
      <w:r>
        <w:t>Tillaart</w:t>
      </w:r>
      <w:proofErr w:type="spellEnd"/>
      <w:r>
        <w:t>, B., (2017)</w:t>
      </w:r>
      <w:r w:rsidR="00AA762B">
        <w:t>.</w:t>
      </w:r>
      <w:r>
        <w:t xml:space="preserve"> </w:t>
      </w:r>
      <w:r>
        <w:rPr>
          <w:i/>
        </w:rPr>
        <w:t xml:space="preserve">What Harvard Research Means for Children with </w:t>
      </w:r>
      <w:proofErr w:type="spellStart"/>
      <w:r w:rsidR="00063E98">
        <w:rPr>
          <w:i/>
        </w:rPr>
        <w:t>deafblindness</w:t>
      </w:r>
      <w:proofErr w:type="spellEnd"/>
      <w:r>
        <w:rPr>
          <w:i/>
        </w:rPr>
        <w:t xml:space="preserve">, </w:t>
      </w:r>
      <w:r>
        <w:t xml:space="preserve">2017 Texas Symposium on </w:t>
      </w:r>
      <w:proofErr w:type="spellStart"/>
      <w:r w:rsidR="00063E98">
        <w:t>deafblindness</w:t>
      </w:r>
      <w:proofErr w:type="spellEnd"/>
      <w:r>
        <w:t xml:space="preserve">, Austin, TX. </w:t>
      </w:r>
      <w:hyperlink r:id="rId40" w:anchor="cameron-pod" w:history="1">
        <w:r>
          <w:rPr>
            <w:rStyle w:val="Hyperlink"/>
          </w:rPr>
          <w:t>https://www.tsbvi.edu/fraud/12-2014-event-registration/5638-recordings-tx-symposum-db#cameron-pod</w:t>
        </w:r>
      </w:hyperlink>
    </w:p>
    <w:p w14:paraId="3A6BB6C1" w14:textId="01DFA110" w:rsidR="00A84598" w:rsidRDefault="00EC3873" w:rsidP="00A84598">
      <w:pPr>
        <w:pStyle w:val="ListParagraph"/>
      </w:pPr>
      <w:proofErr w:type="spellStart"/>
      <w:r w:rsidRPr="00D42B01">
        <w:rPr>
          <w:lang w:val="es-US"/>
        </w:rPr>
        <w:lastRenderedPageBreak/>
        <w:t>Deci</w:t>
      </w:r>
      <w:proofErr w:type="spellEnd"/>
      <w:r w:rsidRPr="00D42B01">
        <w:rPr>
          <w:lang w:val="es-US"/>
        </w:rPr>
        <w:t xml:space="preserve">, E.L., &amp; </w:t>
      </w:r>
      <w:proofErr w:type="spellStart"/>
      <w:r w:rsidRPr="00D42B01">
        <w:rPr>
          <w:lang w:val="es-US"/>
        </w:rPr>
        <w:t>Ryan</w:t>
      </w:r>
      <w:proofErr w:type="spellEnd"/>
      <w:r w:rsidRPr="00D42B01">
        <w:rPr>
          <w:lang w:val="es-US"/>
        </w:rPr>
        <w:t>, R.M. (20</w:t>
      </w:r>
      <w:r w:rsidRPr="00AA762B">
        <w:rPr>
          <w:lang w:val="es-US"/>
        </w:rPr>
        <w:t>00)</w:t>
      </w:r>
      <w:r w:rsidR="00AA762B" w:rsidRPr="00AA762B">
        <w:rPr>
          <w:lang w:val="es-US"/>
        </w:rPr>
        <w:t>.</w:t>
      </w:r>
      <w:r w:rsidRPr="00AA762B">
        <w:rPr>
          <w:lang w:val="es-US"/>
        </w:rPr>
        <w:t> </w:t>
      </w:r>
      <w:r>
        <w:t xml:space="preserve">Self-Determination Theory and the Facilitation of Intrinsic Motivation, Social Development, and Well-Being. </w:t>
      </w:r>
      <w:r>
        <w:rPr>
          <w:i/>
          <w:iCs/>
        </w:rPr>
        <w:t>American Psychologist Vol 55, No. 1 68-78</w:t>
      </w:r>
    </w:p>
    <w:p w14:paraId="0A12A90E" w14:textId="1F9D1E9B" w:rsidR="00EC3873" w:rsidRDefault="00EC3873" w:rsidP="00A84598">
      <w:pPr>
        <w:pStyle w:val="ListParagraph"/>
      </w:pPr>
      <w:proofErr w:type="spellStart"/>
      <w:r w:rsidRPr="00FA611C">
        <w:t>Deci</w:t>
      </w:r>
      <w:proofErr w:type="spellEnd"/>
      <w:r w:rsidRPr="00FA611C">
        <w:t>, E.L., &amp; Ryan, R.M. (2008)</w:t>
      </w:r>
      <w:r w:rsidR="00AA762B" w:rsidRPr="00FA611C">
        <w:t>.</w:t>
      </w:r>
      <w:r w:rsidRPr="00FA611C">
        <w:t xml:space="preserve"> </w:t>
      </w:r>
      <w:r>
        <w:t xml:space="preserve">Self-Determination Theory: A </w:t>
      </w:r>
      <w:proofErr w:type="spellStart"/>
      <w:r>
        <w:t>Macrotheory</w:t>
      </w:r>
      <w:proofErr w:type="spellEnd"/>
      <w:r>
        <w:t xml:space="preserve"> of Human Motivation, Development and Health. </w:t>
      </w:r>
      <w:r>
        <w:rPr>
          <w:i/>
          <w:iCs/>
        </w:rPr>
        <w:t>Canadian Psychology Vol 49, No. 3, 182-185</w:t>
      </w:r>
    </w:p>
    <w:p w14:paraId="71347BBB" w14:textId="3AA854DF" w:rsidR="008A3E6E" w:rsidRDefault="008A3E6E" w:rsidP="00A84598">
      <w:pPr>
        <w:pStyle w:val="ListParagraph"/>
      </w:pPr>
      <w:proofErr w:type="spellStart"/>
      <w:r>
        <w:t>Dignan</w:t>
      </w:r>
      <w:proofErr w:type="spellEnd"/>
      <w:r>
        <w:t>, KC, PhD. (2016). “</w:t>
      </w:r>
      <w:r w:rsidRPr="008A3E6E">
        <w:t>Chapter 11: Expanded Core Curriculum</w:t>
      </w:r>
      <w:r>
        <w:t xml:space="preserve">”, </w:t>
      </w:r>
      <w:r w:rsidRPr="008A3E6E">
        <w:rPr>
          <w:i/>
        </w:rPr>
        <w:t>Administrator’s Toolbox</w:t>
      </w:r>
      <w:r>
        <w:t xml:space="preserve">, </w:t>
      </w:r>
      <w:hyperlink r:id="rId41" w:history="1">
        <w:r w:rsidRPr="00EA4E58">
          <w:rPr>
            <w:rStyle w:val="Hyperlink"/>
          </w:rPr>
          <w:t>https://www.tsbvi.edu/tb-ecc</w:t>
        </w:r>
      </w:hyperlink>
      <w:r>
        <w:t xml:space="preserve"> .</w:t>
      </w:r>
    </w:p>
    <w:p w14:paraId="6B133201" w14:textId="0CDA6C31" w:rsidR="00EC3873" w:rsidRDefault="00EC3873" w:rsidP="00A84598">
      <w:pPr>
        <w:pStyle w:val="ListParagraph"/>
      </w:pPr>
      <w:proofErr w:type="spellStart"/>
      <w:r>
        <w:t>MacFarland</w:t>
      </w:r>
      <w:proofErr w:type="spellEnd"/>
      <w:r>
        <w:t xml:space="preserve">, Stephanie, (2000). Overview of the van </w:t>
      </w:r>
      <w:proofErr w:type="spellStart"/>
      <w:r>
        <w:t>Dij</w:t>
      </w:r>
      <w:r w:rsidR="008A3E6E">
        <w:t>k</w:t>
      </w:r>
      <w:proofErr w:type="spellEnd"/>
      <w:r w:rsidR="008A3E6E">
        <w:t xml:space="preserve"> Curricular Approach. National </w:t>
      </w:r>
      <w:r>
        <w:t xml:space="preserve">Center on </w:t>
      </w:r>
      <w:proofErr w:type="spellStart"/>
      <w:r w:rsidR="00063E98">
        <w:t>deafblindness</w:t>
      </w:r>
      <w:proofErr w:type="spellEnd"/>
      <w:r>
        <w:t xml:space="preserve"> at </w:t>
      </w:r>
      <w:hyperlink r:id="rId42" w:history="1">
        <w:r>
          <w:rPr>
            <w:rStyle w:val="Hyperlink"/>
          </w:rPr>
          <w:t>https://nationaldb.org/library/page/1969</w:t>
        </w:r>
      </w:hyperlink>
      <w:r>
        <w:t>.</w:t>
      </w:r>
    </w:p>
    <w:p w14:paraId="626A65B4" w14:textId="5B74ED5A" w:rsidR="00A84598" w:rsidRDefault="00EC3873" w:rsidP="00A84598">
      <w:pPr>
        <w:pStyle w:val="ListParagraph"/>
      </w:pPr>
      <w:r>
        <w:t xml:space="preserve">Miles, Barbara., </w:t>
      </w:r>
      <w:proofErr w:type="spellStart"/>
      <w:r>
        <w:t>Riggio</w:t>
      </w:r>
      <w:proofErr w:type="spellEnd"/>
      <w:r>
        <w:t>, Marianne. (1999)</w:t>
      </w:r>
      <w:r w:rsidR="00AA762B">
        <w:t>.</w:t>
      </w:r>
      <w:r>
        <w:t xml:space="preserve"> </w:t>
      </w:r>
      <w:r>
        <w:rPr>
          <w:i/>
        </w:rPr>
        <w:t xml:space="preserve">Remarkable Conversations </w:t>
      </w:r>
      <w:proofErr w:type="gramStart"/>
      <w:r>
        <w:rPr>
          <w:i/>
        </w:rPr>
        <w:t>A</w:t>
      </w:r>
      <w:proofErr w:type="gramEnd"/>
      <w:r>
        <w:rPr>
          <w:i/>
        </w:rPr>
        <w:t xml:space="preserve"> Guide to Developing Meaningful Communication with Children and Young Adults Who Are </w:t>
      </w:r>
      <w:r w:rsidR="00063E98">
        <w:rPr>
          <w:i/>
        </w:rPr>
        <w:t>deafblind</w:t>
      </w:r>
      <w:r>
        <w:rPr>
          <w:i/>
        </w:rPr>
        <w:t xml:space="preserve">, </w:t>
      </w:r>
      <w:r>
        <w:t xml:space="preserve">Published by Perkins School for the Blind, 175 North Beacon Street, Watertown, Massachusetts. </w:t>
      </w:r>
    </w:p>
    <w:p w14:paraId="05503C5C" w14:textId="7632C264" w:rsidR="00EC3873" w:rsidRPr="00A84598" w:rsidRDefault="00EC3873" w:rsidP="00A84598">
      <w:pPr>
        <w:pStyle w:val="ListParagraph"/>
      </w:pPr>
      <w:r w:rsidRPr="00A84598">
        <w:rPr>
          <w:color w:val="000000" w:themeColor="text1"/>
        </w:rPr>
        <w:t>Neilson, L., (1993)</w:t>
      </w:r>
      <w:r w:rsidR="00AA762B">
        <w:rPr>
          <w:color w:val="000000" w:themeColor="text1"/>
        </w:rPr>
        <w:t>.</w:t>
      </w:r>
      <w:r w:rsidRPr="00A84598">
        <w:rPr>
          <w:color w:val="000000" w:themeColor="text1"/>
        </w:rPr>
        <w:t xml:space="preserve"> </w:t>
      </w:r>
      <w:r w:rsidRPr="00A84598">
        <w:rPr>
          <w:i/>
          <w:color w:val="000000" w:themeColor="text1"/>
        </w:rPr>
        <w:t xml:space="preserve">Early Learning Step by Step: Children with Vision Impairment and Multiple Disabilities </w:t>
      </w:r>
      <w:proofErr w:type="spellStart"/>
      <w:r w:rsidRPr="00A84598">
        <w:rPr>
          <w:i/>
          <w:color w:val="000000" w:themeColor="text1"/>
        </w:rPr>
        <w:t>pg</w:t>
      </w:r>
      <w:proofErr w:type="spellEnd"/>
      <w:r w:rsidRPr="00A84598">
        <w:rPr>
          <w:i/>
          <w:color w:val="000000" w:themeColor="text1"/>
        </w:rPr>
        <w:t xml:space="preserve"> 35, 59-60. </w:t>
      </w:r>
      <w:r w:rsidRPr="00A84598">
        <w:rPr>
          <w:color w:val="000000" w:themeColor="text1"/>
        </w:rPr>
        <w:t xml:space="preserve"> SIKON Copenhagen Denmark. </w:t>
      </w:r>
    </w:p>
    <w:p w14:paraId="0CA446B3" w14:textId="707FE9A1" w:rsidR="00EC3873" w:rsidRDefault="00EC3873" w:rsidP="00A84598">
      <w:pPr>
        <w:pStyle w:val="ListParagraph"/>
        <w:rPr>
          <w:color w:val="000000" w:themeColor="text1"/>
        </w:rPr>
      </w:pPr>
      <w:r>
        <w:rPr>
          <w:color w:val="000000" w:themeColor="text1"/>
        </w:rPr>
        <w:t>Neilson, L., (2003)</w:t>
      </w:r>
      <w:r w:rsidR="00AA762B">
        <w:rPr>
          <w:color w:val="000000" w:themeColor="text1"/>
        </w:rPr>
        <w:t>.</w:t>
      </w:r>
      <w:r>
        <w:rPr>
          <w:color w:val="000000" w:themeColor="text1"/>
        </w:rPr>
        <w:t xml:space="preserve"> </w:t>
      </w:r>
      <w:r>
        <w:rPr>
          <w:i/>
          <w:color w:val="000000" w:themeColor="text1"/>
        </w:rPr>
        <w:t xml:space="preserve">Are You Blind? Promotion of the Development in Children Who Are Especially Developmentally Threatened, </w:t>
      </w:r>
      <w:r>
        <w:rPr>
          <w:color w:val="000000" w:themeColor="text1"/>
        </w:rPr>
        <w:t xml:space="preserve">SIKON Copenhagen Denmark. </w:t>
      </w:r>
    </w:p>
    <w:p w14:paraId="1E1AF28C" w14:textId="29C07C3A" w:rsidR="00D7783D" w:rsidRDefault="00D7783D" w:rsidP="00A84598">
      <w:pPr>
        <w:pStyle w:val="ListParagraph"/>
      </w:pPr>
      <w:r>
        <w:t xml:space="preserve">National Scientific Council on the Developing Child (2004). </w:t>
      </w:r>
      <w:r w:rsidRPr="00D7783D">
        <w:rPr>
          <w:i/>
        </w:rPr>
        <w:t>Young Children Develop in an Environment of Relationships</w:t>
      </w:r>
      <w:r>
        <w:t xml:space="preserve">, working paper 1. Harvard University Center on the Developing Child. </w:t>
      </w:r>
      <w:hyperlink r:id="rId43" w:history="1">
        <w:r>
          <w:rPr>
            <w:rStyle w:val="Hyperlink"/>
          </w:rPr>
          <w:t>https://developingchild.harvard.edu/wp-content/uploads/2004/04/Young-Children-Develop-in-an-Environment-of-Relationships.pdf</w:t>
        </w:r>
      </w:hyperlink>
    </w:p>
    <w:p w14:paraId="4400566F" w14:textId="3BD188F5" w:rsidR="00EC3873" w:rsidRDefault="00EC3873" w:rsidP="00A84598">
      <w:pPr>
        <w:pStyle w:val="ListParagraph"/>
      </w:pPr>
      <w:r>
        <w:t>National Scientific Council on the Developing Child (2015)</w:t>
      </w:r>
      <w:r w:rsidR="00AA762B">
        <w:t>.</w:t>
      </w:r>
      <w:r>
        <w:t xml:space="preserve"> </w:t>
      </w:r>
      <w:r>
        <w:rPr>
          <w:i/>
          <w:iCs/>
        </w:rPr>
        <w:t>Excessive Stress Disrupts the Architecture of the Developing Brain. Working Paper No. 3  </w:t>
      </w:r>
      <w:hyperlink r:id="rId44" w:history="1">
        <w:r>
          <w:rPr>
            <w:rStyle w:val="Hyperlink"/>
          </w:rPr>
          <w:t>http://www.developingchild.net</w:t>
        </w:r>
      </w:hyperlink>
    </w:p>
    <w:p w14:paraId="2234F778" w14:textId="616005F6" w:rsidR="00EC3873" w:rsidRDefault="00EC3873" w:rsidP="00A84598">
      <w:pPr>
        <w:pStyle w:val="ListParagraph"/>
      </w:pPr>
      <w:r>
        <w:t>National Scientific Council on the Developing Child (2010)</w:t>
      </w:r>
      <w:r w:rsidR="00AA762B">
        <w:t>.</w:t>
      </w:r>
      <w:r>
        <w:t xml:space="preserve"> </w:t>
      </w:r>
      <w:r>
        <w:rPr>
          <w:i/>
          <w:iCs/>
        </w:rPr>
        <w:t xml:space="preserve">Persistent Fear and Anxiety Can Affect Young Children’s Learning and Development: Working Paper No, 9. </w:t>
      </w:r>
      <w:hyperlink r:id="rId45" w:history="1">
        <w:r>
          <w:rPr>
            <w:rStyle w:val="Hyperlink"/>
          </w:rPr>
          <w:t>http://www.developingchild.net\</w:t>
        </w:r>
      </w:hyperlink>
    </w:p>
    <w:p w14:paraId="4293010A" w14:textId="4FA63903" w:rsidR="00EC3873" w:rsidRDefault="00EC3873" w:rsidP="00A84598">
      <w:pPr>
        <w:pStyle w:val="ListParagraph"/>
      </w:pPr>
      <w:r>
        <w:t>National Scientific Council on the Developing Child (2015)</w:t>
      </w:r>
      <w:r w:rsidR="00AA762B">
        <w:t>.</w:t>
      </w:r>
      <w:r>
        <w:t xml:space="preserve"> </w:t>
      </w:r>
      <w:r>
        <w:rPr>
          <w:i/>
          <w:iCs/>
        </w:rPr>
        <w:t xml:space="preserve">Supportive Relationships and Active Skill-Building Strengthen the Foundations of Resilience: Working Paper 13. </w:t>
      </w:r>
      <w:hyperlink r:id="rId46" w:history="1">
        <w:r>
          <w:rPr>
            <w:rStyle w:val="Hyperlink"/>
          </w:rPr>
          <w:t>http://www.developingchild.net</w:t>
        </w:r>
      </w:hyperlink>
    </w:p>
    <w:p w14:paraId="1AEDE611" w14:textId="476DFBC1" w:rsidR="00EC3873" w:rsidRDefault="00EC3873" w:rsidP="00A84598">
      <w:pPr>
        <w:pStyle w:val="ListParagraph"/>
      </w:pPr>
      <w:r>
        <w:t>Schultz, M. (2018)</w:t>
      </w:r>
      <w:r w:rsidR="00AA762B">
        <w:t>.</w:t>
      </w:r>
      <w:r>
        <w:t xml:space="preserve"> </w:t>
      </w:r>
      <w:proofErr w:type="spellStart"/>
      <w:r>
        <w:t>Kersten’s</w:t>
      </w:r>
      <w:proofErr w:type="spellEnd"/>
      <w:r>
        <w:t xml:space="preserve"> Story Part I </w:t>
      </w:r>
      <w:r>
        <w:rPr>
          <w:i/>
          <w:iCs/>
        </w:rPr>
        <w:t xml:space="preserve">TX </w:t>
      </w:r>
      <w:proofErr w:type="spellStart"/>
      <w:r>
        <w:rPr>
          <w:i/>
          <w:iCs/>
        </w:rPr>
        <w:t>SenseAbilities</w:t>
      </w:r>
      <w:proofErr w:type="spellEnd"/>
      <w:r>
        <w:rPr>
          <w:i/>
          <w:iCs/>
        </w:rPr>
        <w:t xml:space="preserve"> Fall/Winter 2018. </w:t>
      </w:r>
      <w:hyperlink r:id="rId47" w:history="1">
        <w:r>
          <w:rPr>
            <w:rStyle w:val="Hyperlink"/>
            <w:i/>
            <w:iCs/>
          </w:rPr>
          <w:t>https://www.tsbvi.edu/fall-winter-2018-issue/222-tx-senseabilities/5937-kersten-s-story</w:t>
        </w:r>
      </w:hyperlink>
    </w:p>
    <w:p w14:paraId="4373A023" w14:textId="5FA81E7B" w:rsidR="00071310" w:rsidRDefault="00EC3873" w:rsidP="00AA762B">
      <w:pPr>
        <w:pStyle w:val="ListParagraph"/>
      </w:pPr>
      <w:r>
        <w:t xml:space="preserve">Schultz, M. (2019) </w:t>
      </w:r>
      <w:proofErr w:type="spellStart"/>
      <w:r>
        <w:t>Kersten’s</w:t>
      </w:r>
      <w:proofErr w:type="spellEnd"/>
      <w:r>
        <w:t xml:space="preserve"> Story Part II </w:t>
      </w:r>
      <w:r>
        <w:rPr>
          <w:i/>
          <w:iCs/>
        </w:rPr>
        <w:t xml:space="preserve">TX </w:t>
      </w:r>
      <w:proofErr w:type="spellStart"/>
      <w:r>
        <w:rPr>
          <w:i/>
          <w:iCs/>
        </w:rPr>
        <w:t>SenseAbilites</w:t>
      </w:r>
      <w:proofErr w:type="spellEnd"/>
      <w:r>
        <w:rPr>
          <w:i/>
          <w:iCs/>
        </w:rPr>
        <w:t xml:space="preserve">, Spring 2019. </w:t>
      </w:r>
      <w:hyperlink r:id="rId48" w:history="1">
        <w:r>
          <w:rPr>
            <w:rStyle w:val="Hyperlink"/>
          </w:rPr>
          <w:t>https://www.tsbvi.edu/spring-2019-menu/580-tx-senseabilities/spring-2019/6001-kersten-s-story-part-ii-why-relationship-based-instructional-programming-works</w:t>
        </w:r>
      </w:hyperlink>
    </w:p>
    <w:p w14:paraId="43A573CE" w14:textId="513DAC71" w:rsidR="00EC3873" w:rsidRPr="00A84598" w:rsidRDefault="00071310" w:rsidP="00A84598">
      <w:pPr>
        <w:pStyle w:val="ListParagraph"/>
        <w:rPr>
          <w:i/>
        </w:rPr>
      </w:pPr>
      <w:r>
        <w:t>va</w:t>
      </w:r>
      <w:r w:rsidR="00EC3873">
        <w:t xml:space="preserve">n den </w:t>
      </w:r>
      <w:proofErr w:type="spellStart"/>
      <w:r w:rsidR="00EC3873">
        <w:t>Tilliaart</w:t>
      </w:r>
      <w:proofErr w:type="spellEnd"/>
      <w:r w:rsidR="00EC3873">
        <w:t>, Bernadette, (2001)</w:t>
      </w:r>
      <w:r w:rsidR="00AA762B">
        <w:t>.</w:t>
      </w:r>
      <w:r w:rsidR="00EC3873">
        <w:t xml:space="preserve"> </w:t>
      </w:r>
      <w:r w:rsidR="00EC3873">
        <w:rPr>
          <w:i/>
        </w:rPr>
        <w:t>Model Based Support to Improve Quality of Interaction,</w:t>
      </w:r>
      <w:r w:rsidR="00EC3873">
        <w:rPr>
          <w:rFonts w:eastAsia="Times New Roman" w:cs="Arial"/>
          <w:i/>
          <w:iCs/>
          <w:color w:val="000000"/>
          <w:sz w:val="32"/>
          <w:szCs w:val="32"/>
        </w:rPr>
        <w:t xml:space="preserve"> </w:t>
      </w:r>
      <w:r w:rsidR="00EC3873">
        <w:rPr>
          <w:iCs/>
        </w:rPr>
        <w:t xml:space="preserve">5th </w:t>
      </w:r>
      <w:proofErr w:type="spellStart"/>
      <w:r w:rsidR="00EC3873">
        <w:rPr>
          <w:iCs/>
        </w:rPr>
        <w:t>Dbl</w:t>
      </w:r>
      <w:proofErr w:type="spellEnd"/>
      <w:r w:rsidR="00EC3873">
        <w:rPr>
          <w:iCs/>
        </w:rPr>
        <w:t xml:space="preserve"> European Conference on </w:t>
      </w:r>
      <w:proofErr w:type="spellStart"/>
      <w:r w:rsidR="00063E98">
        <w:rPr>
          <w:iCs/>
        </w:rPr>
        <w:t>deafblindness</w:t>
      </w:r>
      <w:proofErr w:type="spellEnd"/>
      <w:r w:rsidR="00EC3873">
        <w:rPr>
          <w:iCs/>
        </w:rPr>
        <w:t xml:space="preserve">, 2001, </w:t>
      </w:r>
      <w:proofErr w:type="spellStart"/>
      <w:r w:rsidR="00EC3873">
        <w:rPr>
          <w:iCs/>
        </w:rPr>
        <w:t>Noordwijkerhout</w:t>
      </w:r>
      <w:proofErr w:type="spellEnd"/>
      <w:r w:rsidR="00EC3873">
        <w:rPr>
          <w:iCs/>
        </w:rPr>
        <w:t>, the Netherlands</w:t>
      </w:r>
      <w:r w:rsidR="00EC3873">
        <w:rPr>
          <w:i/>
        </w:rPr>
        <w:t>.</w:t>
      </w:r>
    </w:p>
    <w:p w14:paraId="09D8C27C" w14:textId="11494F5F" w:rsidR="00EC3873" w:rsidRDefault="00EC3873" w:rsidP="00A84598">
      <w:pPr>
        <w:pStyle w:val="ListParagraph"/>
      </w:pPr>
      <w:r>
        <w:t xml:space="preserve">Van </w:t>
      </w:r>
      <w:proofErr w:type="spellStart"/>
      <w:r>
        <w:t>Dijk</w:t>
      </w:r>
      <w:proofErr w:type="spellEnd"/>
      <w:r>
        <w:t>, Jan,</w:t>
      </w:r>
      <w:r w:rsidR="00AA762B">
        <w:t xml:space="preserve"> no date.</w:t>
      </w:r>
      <w:r>
        <w:t xml:space="preserve"> </w:t>
      </w:r>
      <w:r w:rsidRPr="00AA762B">
        <w:rPr>
          <w:i/>
        </w:rPr>
        <w:t>The Role of the Emotional Brain</w:t>
      </w:r>
      <w:r>
        <w:t xml:space="preserve">. Perkins School for the Blind eLearning at </w:t>
      </w:r>
      <w:hyperlink r:id="rId49" w:history="1">
        <w:r>
          <w:rPr>
            <w:rStyle w:val="Hyperlink"/>
          </w:rPr>
          <w:t>https://www.perkinselearning.org/videos/webcast/role-emotional-brain</w:t>
        </w:r>
      </w:hyperlink>
      <w:r>
        <w:t>.</w:t>
      </w:r>
    </w:p>
    <w:p w14:paraId="1BC912A5" w14:textId="06077148" w:rsidR="00EC3873" w:rsidRDefault="00EC3873" w:rsidP="00A84598">
      <w:pPr>
        <w:pStyle w:val="ListParagraph"/>
      </w:pPr>
      <w:r>
        <w:t xml:space="preserve">Van </w:t>
      </w:r>
      <w:proofErr w:type="spellStart"/>
      <w:r>
        <w:t>Dijk</w:t>
      </w:r>
      <w:proofErr w:type="spellEnd"/>
      <w:r>
        <w:t>, J. and Nelson, C. (2001)</w:t>
      </w:r>
      <w:r w:rsidR="00AA762B">
        <w:t>.</w:t>
      </w:r>
      <w:r w:rsidRPr="00AA762B">
        <w:rPr>
          <w:i/>
        </w:rPr>
        <w:t xml:space="preserve"> History and Change in the Education of Children Who Are Deaf-Blind Since the Rubella Epidemic of the 1960s: Influence of Methods </w:t>
      </w:r>
      <w:r w:rsidRPr="00AA762B">
        <w:rPr>
          <w:i/>
        </w:rPr>
        <w:lastRenderedPageBreak/>
        <w:t>Developed in the Netherlands</w:t>
      </w:r>
      <w:r>
        <w:t xml:space="preserve">, National Center on </w:t>
      </w:r>
      <w:proofErr w:type="spellStart"/>
      <w:r w:rsidR="00063E98">
        <w:t>deafblindness</w:t>
      </w:r>
      <w:proofErr w:type="spellEnd"/>
      <w:r>
        <w:t xml:space="preserve"> </w:t>
      </w:r>
      <w:hyperlink r:id="rId50" w:history="1">
        <w:r>
          <w:rPr>
            <w:rStyle w:val="Hyperlink"/>
          </w:rPr>
          <w:t>https://nationaldb.org/library/page/1967</w:t>
        </w:r>
      </w:hyperlink>
      <w:r>
        <w:t>.</w:t>
      </w:r>
    </w:p>
    <w:p w14:paraId="0BDD0E80" w14:textId="7663D2D5" w:rsidR="00EC3873" w:rsidRDefault="00EC3873" w:rsidP="00A84598">
      <w:pPr>
        <w:pStyle w:val="ListParagraph"/>
      </w:pPr>
      <w:proofErr w:type="spellStart"/>
      <w:r>
        <w:t>Zeedyk</w:t>
      </w:r>
      <w:proofErr w:type="spellEnd"/>
      <w:r>
        <w:t>, S., (2017)</w:t>
      </w:r>
      <w:r w:rsidR="00AA762B">
        <w:t>.</w:t>
      </w:r>
      <w:r>
        <w:t xml:space="preserve"> </w:t>
      </w:r>
      <w:r>
        <w:rPr>
          <w:i/>
        </w:rPr>
        <w:t xml:space="preserve">Emotional Connection Through Human Health and Happiness, </w:t>
      </w:r>
      <w:r>
        <w:t xml:space="preserve">2017 Texas Symposium on </w:t>
      </w:r>
      <w:proofErr w:type="spellStart"/>
      <w:r w:rsidR="00063E98">
        <w:t>deafblindness</w:t>
      </w:r>
      <w:proofErr w:type="spellEnd"/>
      <w:r>
        <w:t xml:space="preserve">, Austin, TX. </w:t>
      </w:r>
    </w:p>
    <w:p w14:paraId="41D9CF07" w14:textId="47DC573D" w:rsidR="009C1CA9" w:rsidRDefault="009C1CA9" w:rsidP="00EB7257">
      <w:pPr>
        <w:pStyle w:val="Title"/>
        <w:sectPr w:rsidR="009C1CA9" w:rsidSect="002F4E66">
          <w:footerReference w:type="default" r:id="rId51"/>
          <w:pgSz w:w="12240" w:h="15840"/>
          <w:pgMar w:top="1008" w:right="1008" w:bottom="1008" w:left="1008" w:header="288" w:footer="288" w:gutter="0"/>
          <w:pgNumType w:start="0"/>
          <w:cols w:space="720"/>
          <w:titlePg/>
          <w:docGrid w:linePitch="326"/>
        </w:sectPr>
      </w:pPr>
      <w:bookmarkStart w:id="70" w:name="_Toc17278553"/>
    </w:p>
    <w:p w14:paraId="18B81FEE" w14:textId="77777777" w:rsidR="009F547B" w:rsidRDefault="009F547B">
      <w:pPr>
        <w:spacing w:before="0" w:after="0"/>
        <w:rPr>
          <w:rFonts w:eastAsia="MS Gothic"/>
          <w:b/>
          <w:bCs/>
          <w:color w:val="000000"/>
          <w:kern w:val="28"/>
          <w:sz w:val="32"/>
          <w:szCs w:val="40"/>
        </w:rPr>
      </w:pPr>
      <w:bookmarkStart w:id="71" w:name="_Toc22132501"/>
      <w:r>
        <w:lastRenderedPageBreak/>
        <w:br w:type="page"/>
      </w:r>
    </w:p>
    <w:p w14:paraId="7A4B286D" w14:textId="5F4B0F62" w:rsidR="003D027F" w:rsidRDefault="009C1CA9" w:rsidP="00C12D27">
      <w:pPr>
        <w:pStyle w:val="Heading1"/>
      </w:pPr>
      <w:r w:rsidRPr="00135265">
        <w:lastRenderedPageBreak/>
        <w:t xml:space="preserve">Forms for </w:t>
      </w:r>
      <w:r w:rsidR="003C3E61" w:rsidRPr="00135265">
        <w:t>Behavioral Intervention and Support for</w:t>
      </w:r>
      <w:bookmarkEnd w:id="71"/>
      <w:r w:rsidR="003C3E61" w:rsidRPr="00135265">
        <w:t xml:space="preserve"> </w:t>
      </w:r>
      <w:bookmarkStart w:id="72" w:name="_Toc22132502"/>
      <w:r w:rsidR="003C3E61" w:rsidRPr="00135265">
        <w:t xml:space="preserve">Children and Young Adults </w:t>
      </w:r>
      <w:r w:rsidR="00B0298E" w:rsidRPr="00135265">
        <w:t>who are Deafblind</w:t>
      </w:r>
      <w:r w:rsidR="003C3E61" w:rsidRPr="00135265">
        <w:t xml:space="preserve"> or</w:t>
      </w:r>
      <w:bookmarkEnd w:id="72"/>
      <w:r w:rsidR="00A90CCD">
        <w:t xml:space="preserve"> </w:t>
      </w:r>
      <w:r w:rsidR="00B0298E" w:rsidRPr="00135265">
        <w:t>have</w:t>
      </w:r>
      <w:r w:rsidR="003C3E61" w:rsidRPr="00135265">
        <w:t xml:space="preserve"> </w:t>
      </w:r>
      <w:r w:rsidR="00063E98" w:rsidRPr="00135265">
        <w:t xml:space="preserve">Visual and </w:t>
      </w:r>
      <w:r w:rsidR="006B793A" w:rsidRPr="00135265">
        <w:t>Multiple I</w:t>
      </w:r>
      <w:r w:rsidR="00063E98" w:rsidRPr="00135265">
        <w:t>mpairments</w:t>
      </w:r>
      <w:bookmarkEnd w:id="70"/>
    </w:p>
    <w:p w14:paraId="5D9A0A60" w14:textId="77777777" w:rsidR="00CC7765" w:rsidRPr="00CC7765" w:rsidRDefault="00CC7765" w:rsidP="00CC7765"/>
    <w:p w14:paraId="5F04FBEF" w14:textId="77777777" w:rsidR="00ED4E70" w:rsidRDefault="003D027F" w:rsidP="00ED4E70">
      <w:pPr>
        <w:keepNext/>
        <w:jc w:val="center"/>
      </w:pPr>
      <w:r>
        <w:rPr>
          <w:noProof/>
        </w:rPr>
        <w:drawing>
          <wp:inline distT="0" distB="0" distL="0" distR="0" wp14:anchorId="1CF842DE" wp14:editId="2D9F8E36">
            <wp:extent cx="6520070" cy="6085473"/>
            <wp:effectExtent l="0" t="0" r="0" b="0"/>
            <wp:docPr id="673" name="Picture 673" descr="A young boy who is deafblind lies on the floor with his blanket, covers his eyes and chews on a rubber chew toy in an attempt to regulate his stress." title="Sel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uation.png"/>
                    <pic:cNvPicPr/>
                  </pic:nvPicPr>
                  <pic:blipFill>
                    <a:blip r:embed="rId52">
                      <a:extLst>
                        <a:ext uri="{28A0092B-C50C-407E-A947-70E740481C1C}">
                          <a14:useLocalDpi xmlns:a14="http://schemas.microsoft.com/office/drawing/2010/main" val="0"/>
                        </a:ext>
                      </a:extLst>
                    </a:blip>
                    <a:stretch>
                      <a:fillRect/>
                    </a:stretch>
                  </pic:blipFill>
                  <pic:spPr>
                    <a:xfrm>
                      <a:off x="0" y="0"/>
                      <a:ext cx="6543283" cy="6107139"/>
                    </a:xfrm>
                    <a:prstGeom prst="rect">
                      <a:avLst/>
                    </a:prstGeom>
                  </pic:spPr>
                </pic:pic>
              </a:graphicData>
            </a:graphic>
          </wp:inline>
        </w:drawing>
      </w:r>
    </w:p>
    <w:p w14:paraId="7B5B57FB" w14:textId="76AEC75C" w:rsidR="003D027F" w:rsidRDefault="00ED4E70" w:rsidP="008E451C">
      <w:pPr>
        <w:pStyle w:val="Caption"/>
      </w:pPr>
      <w:r>
        <w:t xml:space="preserve">Figure </w:t>
      </w:r>
      <w:r w:rsidR="008D0553">
        <w:t xml:space="preserve">12 </w:t>
      </w:r>
      <w:r>
        <w:t>A young child covers his eyes and chews on a rubber shape while he lies on the floor.</w:t>
      </w:r>
    </w:p>
    <w:p w14:paraId="7F10A67B" w14:textId="4364FA69" w:rsidR="002D5BBB" w:rsidRDefault="009C1CA9" w:rsidP="004F5F76">
      <w:pPr>
        <w:spacing w:before="0" w:after="0"/>
      </w:pPr>
      <w:bookmarkStart w:id="73" w:name="_Toc17278554"/>
      <w:r>
        <w:br w:type="page"/>
      </w:r>
    </w:p>
    <w:p w14:paraId="41EE1F1D" w14:textId="61B2FF24" w:rsidR="009C1CA9" w:rsidRDefault="009C1CA9" w:rsidP="00C12D27">
      <w:pPr>
        <w:pStyle w:val="Heading1"/>
      </w:pPr>
      <w:bookmarkStart w:id="74" w:name="_Toc22132504"/>
      <w:r>
        <w:lastRenderedPageBreak/>
        <w:t>About these Forms</w:t>
      </w:r>
      <w:bookmarkEnd w:id="74"/>
    </w:p>
    <w:p w14:paraId="148D52E3" w14:textId="06F2B876" w:rsidR="009C1CA9" w:rsidRDefault="009C1CA9" w:rsidP="009C1CA9">
      <w:r>
        <w:t xml:space="preserve">The forms included in this document are designed to capture typical data collected by a team along with </w:t>
      </w:r>
      <w:r w:rsidRPr="002D5BBB">
        <w:rPr>
          <w:b/>
        </w:rPr>
        <w:t>specialized information</w:t>
      </w:r>
      <w:r>
        <w:t xml:space="preserve"> that is critical for a </w:t>
      </w:r>
      <w:r w:rsidR="003B2E94">
        <w:t>student who is deafblind or has visual and multiple impairments</w:t>
      </w:r>
      <w:r>
        <w:t xml:space="preserve">. We encourage all teams to consider all the questions that are included as they take into consideration the specialized needs of </w:t>
      </w:r>
      <w:r w:rsidR="003B2E94">
        <w:t>the child who is deafblind or has visual and multiple impairments</w:t>
      </w:r>
      <w:r>
        <w:t>.</w:t>
      </w:r>
    </w:p>
    <w:p w14:paraId="0CB17CB3" w14:textId="75B04565" w:rsidR="009C1CA9" w:rsidRDefault="00D7612E" w:rsidP="009C1CA9">
      <w:r>
        <w:t>Teams should</w:t>
      </w:r>
      <w:r w:rsidR="009C1CA9">
        <w:t xml:space="preserve"> be proactive in supporting the social and emotional development of these </w:t>
      </w:r>
      <w:r w:rsidR="003B2E94">
        <w:t>children who are deafblind or has visual and multiple impairments</w:t>
      </w:r>
      <w:r w:rsidR="009C1CA9">
        <w:t>.  They do this by providing quality intervention and instruction developed for the specific unique strengths, preferences, and challenges of the child. We consider these to be Tier 2 level interventions and supports.</w:t>
      </w:r>
    </w:p>
    <w:p w14:paraId="10099547" w14:textId="2B2853AF" w:rsidR="009C1CA9" w:rsidRDefault="009C1CA9" w:rsidP="009C1CA9">
      <w:r>
        <w:t>However, sometimes</w:t>
      </w:r>
      <w:r w:rsidR="00B0298E">
        <w:t>,</w:t>
      </w:r>
      <w:r>
        <w:t xml:space="preserve"> additional </w:t>
      </w:r>
      <w:r w:rsidRPr="002D5BBB">
        <w:rPr>
          <w:b/>
        </w:rPr>
        <w:t>responsive</w:t>
      </w:r>
      <w:r>
        <w:t xml:space="preserve"> </w:t>
      </w:r>
      <w:r w:rsidRPr="002D5BBB">
        <w:rPr>
          <w:b/>
        </w:rPr>
        <w:t>intervention</w:t>
      </w:r>
      <w:r>
        <w:t xml:space="preserve"> </w:t>
      </w:r>
      <w:r w:rsidR="00B0298E">
        <w:t>is needed</w:t>
      </w:r>
      <w:r>
        <w:t xml:space="preserve"> after implementing Tier 2 level interventions and supports</w:t>
      </w:r>
      <w:r w:rsidR="00B0298E">
        <w:t>. This occurs when the</w:t>
      </w:r>
      <w:r>
        <w:t xml:space="preserve"> child continues</w:t>
      </w:r>
      <w:r w:rsidR="00B0298E">
        <w:t xml:space="preserve"> to show signs </w:t>
      </w:r>
      <w:r>
        <w:t>or escalates to extreme distress and exhibits behaviors that are self-injurious, highly disruptive or can hurt others. At this point, the educational team typically develops a formal Behavior Intervention Plan (BIP). Most school district have standard processes and forms they use for this purpose.</w:t>
      </w:r>
    </w:p>
    <w:p w14:paraId="58D31CAB" w14:textId="77777777" w:rsidR="00D7612E" w:rsidRDefault="00D7612E" w:rsidP="00D7612E">
      <w:pPr>
        <w:pStyle w:val="Style1"/>
      </w:pPr>
      <w:r>
        <w:t>For the Tier 3 Student – A note to the assessor</w:t>
      </w:r>
    </w:p>
    <w:p w14:paraId="2EBAF875" w14:textId="08EE8DA6" w:rsidR="00D7612E" w:rsidRDefault="00D7612E" w:rsidP="00D7612E">
      <w:r>
        <w:t>During creation of a Behavior Intervention Plan, a Function Behavior Assessment (FBA) will be completed.  Traditionally, the functions of behaviors identified fall into a few common motivations, such as gaining attention or tangible items, or rejecting activities and situations.  Some formats lead assessors to select motivations such as control, escape, revenge, attention seeking, or sensory stimulation.</w:t>
      </w:r>
    </w:p>
    <w:p w14:paraId="37BA08FB" w14:textId="3260E03A" w:rsidR="00D7612E" w:rsidRDefault="00D7612E" w:rsidP="00D7612E">
      <w:r>
        <w:t xml:space="preserve">However, these frequently identified functions do not include recurrent explanations of distress leading to behaviors that are not as purposeful in the same way.  Many students who blind or </w:t>
      </w:r>
      <w:r w:rsidR="00063E98">
        <w:t>deafblind</w:t>
      </w:r>
      <w:r>
        <w:t xml:space="preserve"> with additional disabilities may respond to distress related to sensory, emotional or physical complications, past experiences of perceived adversity; difficulty being understood when expressing concerns, or other factors unrelated to the motivations found on FBA checklists.</w:t>
      </w:r>
    </w:p>
    <w:p w14:paraId="76F75401" w14:textId="56E64A37" w:rsidR="00D7612E" w:rsidRDefault="00D7612E" w:rsidP="00D7612E">
      <w:r>
        <w:t xml:space="preserve">The underlying factors leading to behavioral episodes for students who are </w:t>
      </w:r>
      <w:r w:rsidR="00063E98">
        <w:t>deafblind</w:t>
      </w:r>
      <w:r>
        <w:t xml:space="preserve"> or visually impaired with additional disabilities often might include:</w:t>
      </w:r>
    </w:p>
    <w:p w14:paraId="095EADDE" w14:textId="77777777" w:rsidR="00D7612E" w:rsidRDefault="00D7612E" w:rsidP="00B20C3E">
      <w:pPr>
        <w:pStyle w:val="ListParagraph"/>
        <w:numPr>
          <w:ilvl w:val="0"/>
          <w:numId w:val="14"/>
        </w:numPr>
        <w:spacing w:before="0" w:after="0"/>
        <w:contextualSpacing/>
      </w:pPr>
      <w:r>
        <w:t>Distress from being repeatedly misunderstood when expressing needs, choices, or concerns.</w:t>
      </w:r>
    </w:p>
    <w:p w14:paraId="1040C8BC" w14:textId="77777777" w:rsidR="00D7612E" w:rsidRDefault="00D7612E" w:rsidP="00B20C3E">
      <w:pPr>
        <w:pStyle w:val="ListParagraph"/>
        <w:numPr>
          <w:ilvl w:val="0"/>
          <w:numId w:val="14"/>
        </w:numPr>
        <w:spacing w:before="0" w:after="0"/>
        <w:contextualSpacing/>
      </w:pPr>
      <w:r>
        <w:t>Confusion/anxiety from receiving incomplete, distorted or fragmented information.</w:t>
      </w:r>
    </w:p>
    <w:p w14:paraId="206198C9" w14:textId="77777777" w:rsidR="00D7612E" w:rsidRDefault="00D7612E" w:rsidP="00B20C3E">
      <w:pPr>
        <w:pStyle w:val="ListParagraph"/>
        <w:numPr>
          <w:ilvl w:val="0"/>
          <w:numId w:val="14"/>
        </w:numPr>
        <w:spacing w:before="0" w:after="0"/>
        <w:contextualSpacing/>
      </w:pPr>
      <w:r>
        <w:t>Panic (fight, flight, freeze) response to something perceived as threatening.</w:t>
      </w:r>
    </w:p>
    <w:p w14:paraId="5B2F0B3E" w14:textId="77777777" w:rsidR="00D7612E" w:rsidRDefault="00D7612E" w:rsidP="00B20C3E">
      <w:pPr>
        <w:pStyle w:val="ListParagraph"/>
        <w:numPr>
          <w:ilvl w:val="0"/>
          <w:numId w:val="14"/>
        </w:numPr>
        <w:spacing w:before="0" w:after="0"/>
        <w:contextualSpacing/>
      </w:pPr>
      <w:r>
        <w:t>Situations or circumstances that remind the student of a past trauma or adverse experience.</w:t>
      </w:r>
    </w:p>
    <w:p w14:paraId="36CF3A84" w14:textId="77777777" w:rsidR="00D7612E" w:rsidRDefault="00D7612E" w:rsidP="00B20C3E">
      <w:pPr>
        <w:pStyle w:val="ListParagraph"/>
        <w:numPr>
          <w:ilvl w:val="0"/>
          <w:numId w:val="14"/>
        </w:numPr>
        <w:spacing w:before="0" w:after="0"/>
        <w:contextualSpacing/>
      </w:pPr>
      <w:r>
        <w:t>Managing physical difficulties such as balance problems, instability, glare, or noise.</w:t>
      </w:r>
    </w:p>
    <w:p w14:paraId="4704B07F" w14:textId="77777777" w:rsidR="00D7612E" w:rsidRDefault="00D7612E" w:rsidP="00B20C3E">
      <w:pPr>
        <w:pStyle w:val="ListParagraph"/>
        <w:numPr>
          <w:ilvl w:val="0"/>
          <w:numId w:val="14"/>
        </w:numPr>
        <w:spacing w:before="0" w:after="0"/>
        <w:contextualSpacing/>
      </w:pPr>
      <w:r>
        <w:t>Masking other physical or emotional pain.</w:t>
      </w:r>
    </w:p>
    <w:p w14:paraId="19F3CA1C" w14:textId="77777777" w:rsidR="00D7612E" w:rsidRDefault="00D7612E" w:rsidP="00B20C3E">
      <w:pPr>
        <w:pStyle w:val="ListParagraph"/>
        <w:numPr>
          <w:ilvl w:val="0"/>
          <w:numId w:val="14"/>
        </w:numPr>
        <w:spacing w:before="0" w:after="0"/>
        <w:contextualSpacing/>
      </w:pPr>
      <w:r>
        <w:t>Feelings of isolation or loneliness.</w:t>
      </w:r>
    </w:p>
    <w:p w14:paraId="5A1AA3CE" w14:textId="0CC56AD5" w:rsidR="004F5F76" w:rsidRDefault="00D7612E" w:rsidP="00040960">
      <w:pPr>
        <w:pStyle w:val="ListParagraph"/>
        <w:numPr>
          <w:ilvl w:val="0"/>
          <w:numId w:val="14"/>
        </w:numPr>
        <w:spacing w:before="0" w:after="0"/>
        <w:contextualSpacing/>
      </w:pPr>
      <w:r>
        <w:t>Regret</w:t>
      </w:r>
      <w:r w:rsidR="004F5F76">
        <w:t>, grief, or loss</w:t>
      </w:r>
      <w:bookmarkStart w:id="75" w:name="_Toc17278592"/>
      <w:bookmarkEnd w:id="73"/>
      <w:r w:rsidR="004F5F76">
        <w:t>.</w:t>
      </w:r>
    </w:p>
    <w:p w14:paraId="7860EF69" w14:textId="3730269F" w:rsidR="0083656A" w:rsidRPr="0083656A" w:rsidRDefault="004F5F76" w:rsidP="004F5F76">
      <w:pPr>
        <w:spacing w:before="0" w:after="0"/>
      </w:pPr>
      <w:r>
        <w:br w:type="page"/>
      </w:r>
    </w:p>
    <w:p w14:paraId="5892873B" w14:textId="08A14F88" w:rsidR="008C290B" w:rsidRDefault="009C1CA9" w:rsidP="00C12D27">
      <w:pPr>
        <w:pStyle w:val="Heading1"/>
      </w:pPr>
      <w:bookmarkStart w:id="76" w:name="_Toc22132505"/>
      <w:r>
        <w:lastRenderedPageBreak/>
        <w:t>Step</w:t>
      </w:r>
      <w:r w:rsidR="00055FEF">
        <w:t xml:space="preserve"> 1</w:t>
      </w:r>
      <w:r w:rsidR="00E12067">
        <w:t xml:space="preserve"> - </w:t>
      </w:r>
      <w:r>
        <w:t>Clarify</w:t>
      </w:r>
      <w:r w:rsidR="001D1E81">
        <w:t xml:space="preserve"> </w:t>
      </w:r>
      <w:r w:rsidR="00A33527">
        <w:t xml:space="preserve">Information about </w:t>
      </w:r>
      <w:r w:rsidR="008C290B">
        <w:t>Concerns</w:t>
      </w:r>
      <w:bookmarkEnd w:id="75"/>
      <w:bookmarkEnd w:id="76"/>
    </w:p>
    <w:p w14:paraId="7A08295F" w14:textId="0CD92517" w:rsidR="003D027F" w:rsidRPr="003D027F" w:rsidRDefault="003D027F" w:rsidP="003D027F">
      <w:r>
        <w:t xml:space="preserve">Clarity </w:t>
      </w:r>
      <w:r w:rsidR="006B793A">
        <w:t>and consensus on the specific di</w:t>
      </w:r>
      <w:r>
        <w:t>stressed behaviors that concern the team is important. So the very first step for a team is to meet to identify their specific concerns, how frequently these behaviors are occurring, what interventions are currently being used, and un</w:t>
      </w:r>
      <w:r w:rsidR="006B793A">
        <w:t>der which circumstances these di</w:t>
      </w:r>
      <w:r>
        <w:t>stressed behaviors are observed.</w:t>
      </w:r>
    </w:p>
    <w:p w14:paraId="1A9753E8" w14:textId="26BAC7E0" w:rsidR="00A33527" w:rsidRDefault="008C290B" w:rsidP="00A90CCD">
      <w:pPr>
        <w:pStyle w:val="ListParagraph"/>
        <w:numPr>
          <w:ilvl w:val="0"/>
          <w:numId w:val="7"/>
        </w:numPr>
        <w:spacing w:after="360"/>
      </w:pPr>
      <w:r>
        <w:t>Identify problem</w:t>
      </w:r>
      <w:r w:rsidR="00A33527">
        <w:t>s</w:t>
      </w:r>
      <w:r>
        <w:t xml:space="preserve"> or areas of concern:</w:t>
      </w:r>
    </w:p>
    <w:p w14:paraId="66929313" w14:textId="13505765" w:rsidR="00A90CCD" w:rsidRDefault="00A90CCD" w:rsidP="00A90CCD">
      <w:pPr>
        <w:pStyle w:val="ListParagraph"/>
        <w:numPr>
          <w:ilvl w:val="1"/>
          <w:numId w:val="7"/>
        </w:numPr>
        <w:spacing w:after="360"/>
      </w:pPr>
    </w:p>
    <w:p w14:paraId="0FE0EB05" w14:textId="77777777" w:rsidR="00A90CCD" w:rsidRDefault="00A90CCD" w:rsidP="00A90CCD">
      <w:pPr>
        <w:pStyle w:val="ListParagraph"/>
        <w:numPr>
          <w:ilvl w:val="1"/>
          <w:numId w:val="7"/>
        </w:numPr>
        <w:spacing w:after="360"/>
      </w:pPr>
    </w:p>
    <w:p w14:paraId="01395913" w14:textId="77777777" w:rsidR="00A33527" w:rsidRDefault="008C290B" w:rsidP="00B20C3E">
      <w:pPr>
        <w:pStyle w:val="ListParagraph"/>
        <w:numPr>
          <w:ilvl w:val="0"/>
          <w:numId w:val="7"/>
        </w:numPr>
        <w:spacing w:after="480"/>
      </w:pPr>
      <w:r>
        <w:t>How frequently would you estimate this problem(s) occurs?</w:t>
      </w:r>
    </w:p>
    <w:p w14:paraId="20500C6A" w14:textId="77777777" w:rsidR="00A33527" w:rsidRDefault="00B8204D" w:rsidP="00A90CCD">
      <w:pPr>
        <w:pStyle w:val="ListParagraph"/>
        <w:numPr>
          <w:ilvl w:val="0"/>
          <w:numId w:val="7"/>
        </w:numPr>
        <w:spacing w:after="960"/>
      </w:pPr>
      <w:r>
        <w:t>What interventions have been tried by you or others in the past? Have they been effective? Why do you think they are not working now?</w:t>
      </w:r>
    </w:p>
    <w:p w14:paraId="18B9E32C" w14:textId="39F8F582" w:rsidR="008C290B" w:rsidRPr="00A33527" w:rsidRDefault="008C290B" w:rsidP="00B20C3E">
      <w:pPr>
        <w:pStyle w:val="ListParagraph"/>
        <w:numPr>
          <w:ilvl w:val="0"/>
          <w:numId w:val="7"/>
        </w:numPr>
        <w:rPr>
          <w:sz w:val="22"/>
          <w:szCs w:val="22"/>
        </w:rPr>
      </w:pPr>
      <w:r>
        <w:t xml:space="preserve">In what settings and under what conditions do you observe the behavior? </w:t>
      </w:r>
      <w:r w:rsidR="00B8204D" w:rsidRPr="00A33527">
        <w:rPr>
          <w:i/>
          <w:sz w:val="22"/>
          <w:szCs w:val="22"/>
        </w:rPr>
        <w:t>(check all that apply and give</w:t>
      </w:r>
      <w:r w:rsidR="00725CA7" w:rsidRPr="00A33527">
        <w:rPr>
          <w:i/>
          <w:sz w:val="22"/>
          <w:szCs w:val="22"/>
        </w:rPr>
        <w:t xml:space="preserve"> brief </w:t>
      </w:r>
      <w:r w:rsidRPr="00A33527">
        <w:rPr>
          <w:i/>
          <w:sz w:val="22"/>
          <w:szCs w:val="22"/>
        </w:rPr>
        <w:t>description)</w:t>
      </w:r>
    </w:p>
    <w:p w14:paraId="6A54BFCC" w14:textId="77777777" w:rsidR="003C3E61" w:rsidRDefault="003C3E61" w:rsidP="00F374AF">
      <w:pPr>
        <w:ind w:left="1440"/>
        <w:sectPr w:rsidR="003C3E61" w:rsidSect="009C1CA9">
          <w:pgSz w:w="12240" w:h="15840"/>
          <w:pgMar w:top="1008" w:right="1008" w:bottom="1008" w:left="1008" w:header="288" w:footer="288" w:gutter="0"/>
          <w:cols w:space="720"/>
          <w:docGrid w:linePitch="326"/>
        </w:sectPr>
      </w:pPr>
    </w:p>
    <w:p w14:paraId="32089CBF" w14:textId="3E22C58A" w:rsidR="008C290B" w:rsidRDefault="008C290B" w:rsidP="00CC7765">
      <w:pPr>
        <w:ind w:left="720"/>
      </w:pPr>
      <w:r>
        <w:lastRenderedPageBreak/>
        <w:t>At a change of routine:</w:t>
      </w:r>
    </w:p>
    <w:p w14:paraId="0F7228C0" w14:textId="53BA26EE" w:rsidR="008C290B" w:rsidRDefault="008C290B" w:rsidP="00CC7765">
      <w:pPr>
        <w:ind w:left="720"/>
      </w:pPr>
      <w:r>
        <w:t>At mealtimes:</w:t>
      </w:r>
    </w:p>
    <w:p w14:paraId="29920DAA" w14:textId="5E6992B0" w:rsidR="008C290B" w:rsidRDefault="008C290B" w:rsidP="00CC7765">
      <w:pPr>
        <w:ind w:left="720"/>
      </w:pPr>
      <w:r>
        <w:t>At the completion of a favorite activity:</w:t>
      </w:r>
    </w:p>
    <w:p w14:paraId="63230A46" w14:textId="1EBACCA3" w:rsidR="008C290B" w:rsidRPr="008C290B" w:rsidRDefault="008C290B" w:rsidP="00CC7765">
      <w:pPr>
        <w:ind w:left="720"/>
      </w:pPr>
      <w:r>
        <w:t>At the completion of a non-preferred activity:</w:t>
      </w:r>
    </w:p>
    <w:p w14:paraId="54313EFE" w14:textId="0F706F53" w:rsidR="008C290B" w:rsidRDefault="008C290B" w:rsidP="00CC7765">
      <w:pPr>
        <w:ind w:left="720"/>
      </w:pPr>
      <w:r>
        <w:t>During new activity:</w:t>
      </w:r>
    </w:p>
    <w:p w14:paraId="33D770EA" w14:textId="66C0B3C6" w:rsidR="008C290B" w:rsidRDefault="008C290B" w:rsidP="00CC7765">
      <w:pPr>
        <w:ind w:left="720"/>
      </w:pPr>
      <w:r>
        <w:t>During unstructured time:</w:t>
      </w:r>
    </w:p>
    <w:p w14:paraId="0457D2A1" w14:textId="68BA096A" w:rsidR="008C290B" w:rsidRDefault="008C290B" w:rsidP="00CC7765">
      <w:pPr>
        <w:ind w:left="720"/>
      </w:pPr>
      <w:r>
        <w:t>During certain times of day:</w:t>
      </w:r>
    </w:p>
    <w:p w14:paraId="1343523C" w14:textId="16752E5E" w:rsidR="008C290B" w:rsidRDefault="003C3E61" w:rsidP="00CC7765">
      <w:pPr>
        <w:ind w:left="720"/>
      </w:pPr>
      <w:r>
        <w:br w:type="column"/>
      </w:r>
      <w:r w:rsidR="008C290B">
        <w:lastRenderedPageBreak/>
        <w:t>During certain academic tasks:</w:t>
      </w:r>
    </w:p>
    <w:p w14:paraId="6EBAAEEB" w14:textId="4096B553" w:rsidR="008C290B" w:rsidRDefault="008C290B" w:rsidP="00CC7765">
      <w:pPr>
        <w:ind w:left="720"/>
      </w:pPr>
      <w:r>
        <w:t>During transitions:</w:t>
      </w:r>
    </w:p>
    <w:p w14:paraId="4FC6A223" w14:textId="5DAD29CC" w:rsidR="008C290B" w:rsidRDefault="008C290B" w:rsidP="00CC7765">
      <w:pPr>
        <w:ind w:left="720"/>
      </w:pPr>
      <w:r>
        <w:t>During certain weather conditions:</w:t>
      </w:r>
    </w:p>
    <w:p w14:paraId="2C7224AD" w14:textId="221D741D" w:rsidR="008C290B" w:rsidRDefault="008C290B" w:rsidP="00CC7765">
      <w:pPr>
        <w:ind w:left="720"/>
      </w:pPr>
      <w:r>
        <w:t>In crowded areas:</w:t>
      </w:r>
    </w:p>
    <w:p w14:paraId="3DD69A80" w14:textId="27AA6899" w:rsidR="008C290B" w:rsidRDefault="008C290B" w:rsidP="00CC7765">
      <w:pPr>
        <w:ind w:left="720"/>
      </w:pPr>
      <w:r>
        <w:t>In noisy areas:</w:t>
      </w:r>
    </w:p>
    <w:p w14:paraId="62540F23" w14:textId="16CD1BF0" w:rsidR="008C290B" w:rsidRDefault="008C290B" w:rsidP="00CC7765">
      <w:pPr>
        <w:ind w:left="720"/>
      </w:pPr>
      <w:r>
        <w:t>In new or unfamiliar environments:</w:t>
      </w:r>
    </w:p>
    <w:p w14:paraId="57F929B5" w14:textId="0C9FA1C4" w:rsidR="00725CA7" w:rsidRDefault="00725CA7" w:rsidP="00CC7765">
      <w:pPr>
        <w:ind w:left="720"/>
      </w:pPr>
      <w:r>
        <w:t>Other:</w:t>
      </w:r>
    </w:p>
    <w:p w14:paraId="5651AD60" w14:textId="77777777" w:rsidR="003C3E61" w:rsidRDefault="003C3E61" w:rsidP="003C3E61"/>
    <w:p w14:paraId="2880949B" w14:textId="77777777" w:rsidR="003C3E61" w:rsidRDefault="003C3E61" w:rsidP="003C3E61">
      <w:pPr>
        <w:spacing w:after="240"/>
        <w:sectPr w:rsidR="003C3E61" w:rsidSect="009C1CA9">
          <w:type w:val="continuous"/>
          <w:pgSz w:w="12240" w:h="15840"/>
          <w:pgMar w:top="1008" w:right="1008" w:bottom="1008" w:left="1008" w:header="288" w:footer="288" w:gutter="0"/>
          <w:pgNumType w:start="1"/>
          <w:cols w:num="2" w:space="720"/>
          <w:docGrid w:linePitch="326"/>
        </w:sectPr>
      </w:pPr>
    </w:p>
    <w:p w14:paraId="57C8FADC" w14:textId="504EE5A7" w:rsidR="00725CA7" w:rsidRDefault="00725CA7" w:rsidP="00B20C3E">
      <w:pPr>
        <w:pStyle w:val="ListParagraph"/>
        <w:numPr>
          <w:ilvl w:val="0"/>
          <w:numId w:val="7"/>
        </w:numPr>
        <w:spacing w:after="1080"/>
      </w:pPr>
      <w:r>
        <w:lastRenderedPageBreak/>
        <w:t>Are any particular individuals consistently present when the behavior occurs? Who?</w:t>
      </w:r>
    </w:p>
    <w:p w14:paraId="2155D5ED" w14:textId="0D849D80" w:rsidR="00725CA7" w:rsidRDefault="00725CA7" w:rsidP="00B20C3E">
      <w:pPr>
        <w:pStyle w:val="ListParagraph"/>
        <w:numPr>
          <w:ilvl w:val="0"/>
          <w:numId w:val="7"/>
        </w:numPr>
        <w:spacing w:after="1080"/>
      </w:pPr>
      <w:r>
        <w:t>What activities or interactions take place just prior to the behavior?</w:t>
      </w:r>
    </w:p>
    <w:p w14:paraId="45DD9C74" w14:textId="608A12A0" w:rsidR="00725CA7" w:rsidRDefault="00725CA7" w:rsidP="00B20C3E">
      <w:pPr>
        <w:pStyle w:val="ListParagraph"/>
        <w:numPr>
          <w:ilvl w:val="0"/>
          <w:numId w:val="7"/>
        </w:numPr>
        <w:spacing w:after="1080"/>
      </w:pPr>
      <w:r>
        <w:t>What activities or interactions take place immediately following the behavior?</w:t>
      </w:r>
    </w:p>
    <w:p w14:paraId="329AD213" w14:textId="0E14DEFC" w:rsidR="00725CA7" w:rsidRDefault="00725CA7" w:rsidP="00B20C3E">
      <w:pPr>
        <w:pStyle w:val="ListParagraph"/>
        <w:numPr>
          <w:ilvl w:val="0"/>
          <w:numId w:val="7"/>
        </w:numPr>
        <w:spacing w:after="1080"/>
      </w:pPr>
      <w:r>
        <w:t>Are there other behaviors that occur along with the problem behavior?</w:t>
      </w:r>
      <w:r w:rsidR="00B8204D">
        <w:t xml:space="preserve"> What?</w:t>
      </w:r>
    </w:p>
    <w:p w14:paraId="1FB2C04A" w14:textId="59389176" w:rsidR="00B8204D" w:rsidRDefault="00B8204D" w:rsidP="00B20C3E">
      <w:pPr>
        <w:pStyle w:val="ListParagraph"/>
        <w:numPr>
          <w:ilvl w:val="0"/>
          <w:numId w:val="7"/>
        </w:numPr>
        <w:spacing w:after="1080"/>
      </w:pPr>
      <w:r>
        <w:t xml:space="preserve">Can you think of any reasons why the </w:t>
      </w:r>
      <w:r w:rsidR="00BC6B86">
        <w:t>child</w:t>
      </w:r>
      <w:r>
        <w:t xml:space="preserve"> might behave this way?</w:t>
      </w:r>
    </w:p>
    <w:p w14:paraId="15AE5EC7" w14:textId="7F7594F0" w:rsidR="00B8204D" w:rsidRDefault="00B8204D" w:rsidP="00B20C3E">
      <w:pPr>
        <w:pStyle w:val="ListParagraph"/>
        <w:numPr>
          <w:ilvl w:val="0"/>
          <w:numId w:val="7"/>
        </w:numPr>
        <w:spacing w:after="1080"/>
      </w:pPr>
      <w:r>
        <w:t xml:space="preserve">What would be a more acceptable way for the </w:t>
      </w:r>
      <w:r w:rsidR="00BC6B86">
        <w:t>child</w:t>
      </w:r>
      <w:r>
        <w:t xml:space="preserve"> to achieve the same outcome?</w:t>
      </w:r>
    </w:p>
    <w:p w14:paraId="11D030F2" w14:textId="18ED5BB9" w:rsidR="00850BC7" w:rsidRDefault="009C1CA9" w:rsidP="00850BC7">
      <w:pPr>
        <w:pStyle w:val="Heading2"/>
      </w:pPr>
      <w:bookmarkStart w:id="77" w:name="_Toc17278593"/>
      <w:r>
        <w:t>Conclusion Summary for Step</w:t>
      </w:r>
      <w:r w:rsidR="00055FEF">
        <w:t xml:space="preserve"> 1</w:t>
      </w:r>
      <w:r w:rsidR="00850BC7">
        <w:t>:</w:t>
      </w:r>
      <w:bookmarkEnd w:id="77"/>
    </w:p>
    <w:p w14:paraId="5CEA6B89" w14:textId="31360A67" w:rsidR="003C3E61" w:rsidRPr="003C3E61" w:rsidRDefault="003C3E61" w:rsidP="003C3E61">
      <w:r>
        <w:t xml:space="preserve">What has your team learned? Is everyone on the team clear about what the specific behavioral issues look like, where they are most likely to occur, and why current interventions are or are not working? Summarize your conclusions. </w:t>
      </w:r>
      <w:r w:rsidR="00055FEF">
        <w:t>Summarize important findings below:</w:t>
      </w:r>
    </w:p>
    <w:p w14:paraId="40DE06C0" w14:textId="77777777" w:rsidR="00E12067" w:rsidRDefault="00E12067">
      <w:pPr>
        <w:spacing w:before="0" w:after="0"/>
        <w:rPr>
          <w:rFonts w:eastAsiaTheme="majorEastAsia" w:cstheme="majorBidi"/>
          <w:b/>
          <w:bCs/>
          <w:color w:val="861714"/>
          <w:szCs w:val="26"/>
        </w:rPr>
      </w:pPr>
      <w:r>
        <w:br w:type="page"/>
      </w:r>
    </w:p>
    <w:p w14:paraId="126C3F06" w14:textId="417F34FD" w:rsidR="00E12067" w:rsidRDefault="009C1CA9" w:rsidP="00E12067">
      <w:pPr>
        <w:pStyle w:val="Style1"/>
      </w:pPr>
      <w:bookmarkStart w:id="78" w:name="_Toc17278594"/>
      <w:bookmarkStart w:id="79" w:name="_Toc22132506"/>
      <w:r>
        <w:lastRenderedPageBreak/>
        <w:t>Step</w:t>
      </w:r>
      <w:r w:rsidR="00055FEF">
        <w:t xml:space="preserve"> 2</w:t>
      </w:r>
      <w:r w:rsidR="00E12067" w:rsidRPr="00E12067">
        <w:t xml:space="preserve"> – </w:t>
      </w:r>
      <w:r w:rsidR="009F547B">
        <w:t xml:space="preserve">Gather </w:t>
      </w:r>
      <w:r>
        <w:t>Additional Information</w:t>
      </w:r>
      <w:r w:rsidR="00E12067" w:rsidRPr="00E12067">
        <w:t xml:space="preserve"> </w:t>
      </w:r>
      <w:bookmarkEnd w:id="78"/>
      <w:bookmarkEnd w:id="79"/>
    </w:p>
    <w:p w14:paraId="3F6D8B27" w14:textId="51A6FA7C" w:rsidR="003D027F" w:rsidRPr="003D027F" w:rsidRDefault="003D027F" w:rsidP="003D027F">
      <w:r>
        <w:t>Gathering information that will help the team use proactive strategies in programming for the student is another critical step. Identifying learner preferences, areas of strength and need, and calming activities included in the child’s current program is an important place to start. Redesigning programming to include proactive strategies is important.</w:t>
      </w:r>
    </w:p>
    <w:p w14:paraId="2EDEBCC3" w14:textId="0B3F1E72" w:rsidR="00B8204D" w:rsidRPr="00E12067" w:rsidRDefault="00B8204D" w:rsidP="00B20C3E">
      <w:pPr>
        <w:pStyle w:val="ListParagraph"/>
        <w:numPr>
          <w:ilvl w:val="0"/>
          <w:numId w:val="10"/>
        </w:numPr>
        <w:spacing w:after="720"/>
      </w:pPr>
      <w:r w:rsidRPr="00E12067">
        <w:t xml:space="preserve">What are the </w:t>
      </w:r>
      <w:r w:rsidR="00BC6B86" w:rsidRPr="00E12067">
        <w:t>child</w:t>
      </w:r>
      <w:r w:rsidRPr="00E12067">
        <w:t>’s favorite activities?</w:t>
      </w:r>
    </w:p>
    <w:p w14:paraId="71688585" w14:textId="2FBB9A22" w:rsidR="00B8204D" w:rsidRPr="00E12067" w:rsidRDefault="00B8204D" w:rsidP="00B20C3E">
      <w:pPr>
        <w:pStyle w:val="ListParagraph"/>
        <w:numPr>
          <w:ilvl w:val="0"/>
          <w:numId w:val="10"/>
        </w:numPr>
        <w:spacing w:after="720"/>
      </w:pPr>
      <w:r w:rsidRPr="00E12067">
        <w:t xml:space="preserve">What are the </w:t>
      </w:r>
      <w:r w:rsidR="00BC6B86" w:rsidRPr="00E12067">
        <w:t>child</w:t>
      </w:r>
      <w:r w:rsidRPr="00E12067">
        <w:t>’s least favorite activities?</w:t>
      </w:r>
    </w:p>
    <w:p w14:paraId="71F47432" w14:textId="292BFD3D" w:rsidR="00B8204D" w:rsidRPr="00E12067" w:rsidRDefault="00B8204D" w:rsidP="00B20C3E">
      <w:pPr>
        <w:pStyle w:val="ListParagraph"/>
        <w:numPr>
          <w:ilvl w:val="0"/>
          <w:numId w:val="10"/>
        </w:numPr>
        <w:spacing w:after="720"/>
      </w:pPr>
      <w:r w:rsidRPr="00E12067">
        <w:t>What strengths</w:t>
      </w:r>
      <w:r w:rsidR="005F1FDF" w:rsidRPr="00E12067">
        <w:t xml:space="preserve"> </w:t>
      </w:r>
      <w:r w:rsidR="00E12067">
        <w:t>are</w:t>
      </w:r>
      <w:r w:rsidR="005F1FDF" w:rsidRPr="00E12067">
        <w:t xml:space="preserve"> noted in the Present Levels of Academic Achievement and </w:t>
      </w:r>
      <w:r w:rsidR="00E12067">
        <w:t>Functional Performance (PLAAFP) for this child</w:t>
      </w:r>
      <w:r w:rsidRPr="00E12067">
        <w:t>?</w:t>
      </w:r>
    </w:p>
    <w:p w14:paraId="481EFBA6" w14:textId="77777777" w:rsidR="00E12067" w:rsidRDefault="005F1FDF" w:rsidP="00B20C3E">
      <w:pPr>
        <w:pStyle w:val="ListParagraph"/>
        <w:numPr>
          <w:ilvl w:val="0"/>
          <w:numId w:val="10"/>
        </w:numPr>
        <w:spacing w:after="720"/>
      </w:pPr>
      <w:r w:rsidRPr="00E12067">
        <w:t>What are the</w:t>
      </w:r>
      <w:r w:rsidR="00E12067" w:rsidRPr="00E12067">
        <w:t xml:space="preserve"> prioritized areas of need</w:t>
      </w:r>
      <w:r w:rsidR="00E12067">
        <w:t xml:space="preserve"> </w:t>
      </w:r>
      <w:r w:rsidRPr="00E12067">
        <w:t>noted in the Present Levels of Academic Achievement and Functional Performance (PLAAFP)</w:t>
      </w:r>
      <w:r w:rsidR="00E12067">
        <w:t xml:space="preserve"> for this child</w:t>
      </w:r>
      <w:r w:rsidRPr="00E12067">
        <w:t>?</w:t>
      </w:r>
    </w:p>
    <w:p w14:paraId="3ECD4240" w14:textId="53856255" w:rsidR="00E12067" w:rsidRDefault="00B8204D" w:rsidP="00B20C3E">
      <w:pPr>
        <w:pStyle w:val="ListParagraph"/>
        <w:numPr>
          <w:ilvl w:val="0"/>
          <w:numId w:val="10"/>
        </w:numPr>
        <w:spacing w:after="720"/>
      </w:pPr>
      <w:r w:rsidRPr="00E12067">
        <w:t>In general</w:t>
      </w:r>
      <w:r w:rsidR="00234067">
        <w:t>,</w:t>
      </w:r>
      <w:r w:rsidRPr="00E12067">
        <w:t xml:space="preserve"> do you feel the academic demands on this </w:t>
      </w:r>
      <w:r w:rsidR="00BC6B86" w:rsidRPr="00E12067">
        <w:t>child</w:t>
      </w:r>
      <w:r w:rsidRPr="00E12067">
        <w:t xml:space="preserve"> are </w:t>
      </w:r>
      <w:r w:rsidR="00A33527" w:rsidRPr="00E12067">
        <w:t>appropriate and neither too easy nor too hard</w:t>
      </w:r>
      <w:r w:rsidRPr="00E12067">
        <w:t xml:space="preserve">? </w:t>
      </w:r>
      <w:r w:rsidR="00A33527" w:rsidRPr="00E12067">
        <w:t>If not please explain.</w:t>
      </w:r>
    </w:p>
    <w:p w14:paraId="09FEA6C7" w14:textId="77777777" w:rsidR="00E12067" w:rsidRDefault="00B8204D" w:rsidP="00B20C3E">
      <w:pPr>
        <w:pStyle w:val="ListParagraph"/>
        <w:numPr>
          <w:ilvl w:val="0"/>
          <w:numId w:val="10"/>
        </w:numPr>
        <w:spacing w:after="720"/>
      </w:pPr>
      <w:r w:rsidRPr="00E12067">
        <w:t xml:space="preserve">Have you identified any reinforcing circumstances </w:t>
      </w:r>
      <w:r w:rsidR="003E5ADA" w:rsidRPr="00E12067">
        <w:t xml:space="preserve">or items that may </w:t>
      </w:r>
      <w:r w:rsidRPr="00E12067">
        <w:t>effective</w:t>
      </w:r>
      <w:r w:rsidR="003E5ADA" w:rsidRPr="00E12067">
        <w:t>ly</w:t>
      </w:r>
      <w:r w:rsidRPr="00E12067">
        <w:t xml:space="preserve"> </w:t>
      </w:r>
      <w:r w:rsidR="003E5ADA" w:rsidRPr="00E12067">
        <w:t>motivate</w:t>
      </w:r>
      <w:r w:rsidRPr="00E12067">
        <w:t xml:space="preserve"> the </w:t>
      </w:r>
      <w:r w:rsidR="00BC6B86" w:rsidRPr="00E12067">
        <w:t>child</w:t>
      </w:r>
      <w:r w:rsidRPr="00E12067">
        <w:t>?  What are these?</w:t>
      </w:r>
    </w:p>
    <w:p w14:paraId="6FCBE93D" w14:textId="77777777" w:rsidR="00E12067" w:rsidRDefault="00B8204D" w:rsidP="00B20C3E">
      <w:pPr>
        <w:pStyle w:val="ListParagraph"/>
        <w:numPr>
          <w:ilvl w:val="0"/>
          <w:numId w:val="10"/>
        </w:numPr>
        <w:spacing w:after="720"/>
      </w:pPr>
      <w:r w:rsidRPr="00E12067">
        <w:t xml:space="preserve">What environmental and/or instructional modifications should be considered when planning for this </w:t>
      </w:r>
      <w:r w:rsidR="00BC6B86" w:rsidRPr="00E12067">
        <w:t>child</w:t>
      </w:r>
      <w:r w:rsidRPr="00E12067">
        <w:t>?</w:t>
      </w:r>
    </w:p>
    <w:p w14:paraId="6ED09DE4" w14:textId="4034C499" w:rsidR="00725CA7" w:rsidRPr="00725CA7" w:rsidRDefault="0048369B" w:rsidP="00B20C3E">
      <w:pPr>
        <w:pStyle w:val="ListParagraph"/>
        <w:numPr>
          <w:ilvl w:val="0"/>
          <w:numId w:val="10"/>
        </w:numPr>
        <w:spacing w:after="720"/>
      </w:pPr>
      <w:r w:rsidRPr="00E12067">
        <w:t xml:space="preserve">Does the </w:t>
      </w:r>
      <w:r w:rsidR="00BC6B86" w:rsidRPr="00E12067">
        <w:t>child</w:t>
      </w:r>
      <w:r w:rsidRPr="00E12067">
        <w:t xml:space="preserve"> participate in calming activities or routines and get sufficient exercise as part of his daily activities?</w:t>
      </w:r>
    </w:p>
    <w:p w14:paraId="7166D0A6" w14:textId="4E377D49" w:rsidR="003C3E61" w:rsidRDefault="00055FEF" w:rsidP="00850BC7">
      <w:pPr>
        <w:pStyle w:val="Heading2"/>
      </w:pPr>
      <w:bookmarkStart w:id="80" w:name="_Toc17278595"/>
      <w:r>
        <w:t xml:space="preserve">Conclusion Summary for </w:t>
      </w:r>
      <w:r w:rsidR="009C1CA9">
        <w:t xml:space="preserve">Step </w:t>
      </w:r>
      <w:r>
        <w:t>2</w:t>
      </w:r>
      <w:r w:rsidR="00850BC7">
        <w:t>:</w:t>
      </w:r>
      <w:bookmarkEnd w:id="80"/>
    </w:p>
    <w:p w14:paraId="7633C2AD" w14:textId="4366EF95" w:rsidR="00B8204D" w:rsidRDefault="003C3E61" w:rsidP="003C3E61">
      <w:pPr>
        <w:rPr>
          <w:color w:val="861714"/>
          <w:sz w:val="28"/>
          <w:szCs w:val="28"/>
        </w:rPr>
      </w:pPr>
      <w:r>
        <w:t xml:space="preserve">What has your team learned? </w:t>
      </w:r>
      <w:r w:rsidR="00055FEF">
        <w:t>Summarize important findings below:</w:t>
      </w:r>
      <w:r w:rsidR="00B8204D">
        <w:br w:type="page"/>
      </w:r>
    </w:p>
    <w:p w14:paraId="54DB65CF" w14:textId="0D7AB121" w:rsidR="003144DB" w:rsidRPr="00850BC7" w:rsidRDefault="009C1CA9" w:rsidP="00C12D27">
      <w:pPr>
        <w:pStyle w:val="Heading1"/>
      </w:pPr>
      <w:bookmarkStart w:id="81" w:name="_Toc17278596"/>
      <w:bookmarkStart w:id="82" w:name="_Toc22132507"/>
      <w:r>
        <w:lastRenderedPageBreak/>
        <w:t>Step</w:t>
      </w:r>
      <w:r w:rsidR="00055FEF">
        <w:t xml:space="preserve"> 3</w:t>
      </w:r>
      <w:r w:rsidR="00850BC7" w:rsidRPr="00850BC7">
        <w:t xml:space="preserve"> </w:t>
      </w:r>
      <w:r w:rsidR="009F547B">
        <w:t>–</w:t>
      </w:r>
      <w:r w:rsidR="00944665">
        <w:t xml:space="preserve"> </w:t>
      </w:r>
      <w:r w:rsidR="009F547B">
        <w:t xml:space="preserve">Gather </w:t>
      </w:r>
      <w:r w:rsidR="00F72CBB" w:rsidRPr="00850BC7">
        <w:t>Basic Health Considerations</w:t>
      </w:r>
      <w:bookmarkEnd w:id="81"/>
      <w:r w:rsidR="00EB31F8">
        <w:t xml:space="preserve"> and Other Issues</w:t>
      </w:r>
      <w:bookmarkEnd w:id="82"/>
    </w:p>
    <w:p w14:paraId="7A4DFA4E" w14:textId="3D34513D" w:rsidR="00850BC7" w:rsidRPr="00850BC7" w:rsidRDefault="003B2E94" w:rsidP="00850BC7">
      <w:r>
        <w:t>Children wh</w:t>
      </w:r>
      <w:r w:rsidR="001C539F">
        <w:t>o are deafblind or have</w:t>
      </w:r>
      <w:r>
        <w:t xml:space="preserve"> visual and multiple impairments</w:t>
      </w:r>
      <w:r w:rsidR="009C1CA9">
        <w:t xml:space="preserve"> </w:t>
      </w:r>
      <w:r w:rsidR="00850BC7" w:rsidRPr="00850BC7">
        <w:t xml:space="preserve">often have additional disabilities and medical issues. Many children take medication that </w:t>
      </w:r>
      <w:r w:rsidRPr="00850BC7">
        <w:t>affects</w:t>
      </w:r>
      <w:r w:rsidR="00850BC7" w:rsidRPr="00850BC7">
        <w:t xml:space="preserve"> the</w:t>
      </w:r>
      <w:r w:rsidR="009C1CA9">
        <w:t xml:space="preserve">ir overall functioning. Some genetic conditions </w:t>
      </w:r>
      <w:r w:rsidR="00850BC7" w:rsidRPr="00850BC7">
        <w:t>make the</w:t>
      </w:r>
      <w:r w:rsidR="009C1CA9">
        <w:t xml:space="preserve"> child</w:t>
      </w:r>
      <w:r w:rsidR="00850BC7" w:rsidRPr="00850BC7">
        <w:t xml:space="preserve"> extremely vulnerable to anxiety and exaggerated stress responses. It is critical to rule out health concerns as the sou</w:t>
      </w:r>
      <w:r>
        <w:t>rce of behavioral concerns or di</w:t>
      </w:r>
      <w:r w:rsidR="00850BC7" w:rsidRPr="00850BC7">
        <w:t xml:space="preserve">stressed behavior. </w:t>
      </w:r>
      <w:r w:rsidR="00850BC7">
        <w:t xml:space="preserve">These questions should be considered before developing any Behavior Intervention Plan for a </w:t>
      </w:r>
      <w:r>
        <w:t>student who is deafblind or has visual and multiple impairments</w:t>
      </w:r>
      <w:r w:rsidR="00850BC7">
        <w:t>.</w:t>
      </w:r>
    </w:p>
    <w:p w14:paraId="03F35BDB" w14:textId="2D5D4412" w:rsidR="003144DB" w:rsidRPr="00850BC7" w:rsidRDefault="003144DB" w:rsidP="00B20C3E">
      <w:pPr>
        <w:pStyle w:val="ListParagraph"/>
        <w:numPr>
          <w:ilvl w:val="0"/>
          <w:numId w:val="6"/>
        </w:numPr>
        <w:spacing w:after="600"/>
      </w:pPr>
      <w:r w:rsidRPr="00850BC7">
        <w:t xml:space="preserve">What is the </w:t>
      </w:r>
      <w:r w:rsidR="00BC6B86" w:rsidRPr="00850BC7">
        <w:t>child</w:t>
      </w:r>
      <w:r w:rsidRPr="00850BC7">
        <w:t xml:space="preserve">’s etiology and does it put him/her at risk for </w:t>
      </w:r>
      <w:r w:rsidR="00850BC7">
        <w:t xml:space="preserve">intense </w:t>
      </w:r>
      <w:r w:rsidRPr="00850BC7">
        <w:t>anxiety?</w:t>
      </w:r>
    </w:p>
    <w:p w14:paraId="64F03671" w14:textId="4A6297CF" w:rsidR="003144DB" w:rsidRPr="00850BC7" w:rsidRDefault="003144DB" w:rsidP="00B20C3E">
      <w:pPr>
        <w:pStyle w:val="ListParagraph"/>
        <w:numPr>
          <w:ilvl w:val="0"/>
          <w:numId w:val="6"/>
        </w:numPr>
        <w:spacing w:after="600"/>
      </w:pPr>
      <w:r w:rsidRPr="00850BC7">
        <w:t xml:space="preserve">What type of vision loss does the </w:t>
      </w:r>
      <w:r w:rsidR="00BC6B86" w:rsidRPr="00850BC7">
        <w:t>child</w:t>
      </w:r>
      <w:r w:rsidRPr="00850BC7">
        <w:t xml:space="preserve"> have</w:t>
      </w:r>
      <w:r w:rsidR="00725CA7" w:rsidRPr="00850BC7">
        <w:t xml:space="preserve"> and how might it be </w:t>
      </w:r>
      <w:r w:rsidR="003B2E94" w:rsidRPr="00850BC7">
        <w:t>affecting</w:t>
      </w:r>
      <w:r w:rsidR="00725CA7" w:rsidRPr="00850BC7">
        <w:t xml:space="preserve"> the behavior</w:t>
      </w:r>
      <w:r w:rsidRPr="00850BC7">
        <w:t xml:space="preserve">? Is there any evidence of medical issue related </w:t>
      </w:r>
      <w:r w:rsidR="005D4FFD" w:rsidRPr="00850BC7">
        <w:t>the eye condition</w:t>
      </w:r>
      <w:r w:rsidRPr="00850BC7">
        <w:t xml:space="preserve"> (e.g. high intraocular pressure, retinal detachment</w:t>
      </w:r>
      <w:r w:rsidR="00F72CBB" w:rsidRPr="00850BC7">
        <w:t>, infection</w:t>
      </w:r>
      <w:r w:rsidRPr="00850BC7">
        <w:t>)</w:t>
      </w:r>
      <w:r w:rsidR="005D4FFD" w:rsidRPr="00850BC7">
        <w:t xml:space="preserve"> and what is it</w:t>
      </w:r>
      <w:r w:rsidR="00F72CBB" w:rsidRPr="00850BC7">
        <w:t>?</w:t>
      </w:r>
    </w:p>
    <w:p w14:paraId="446AFC04" w14:textId="0451D847" w:rsidR="003144DB" w:rsidRPr="00850BC7" w:rsidRDefault="00F72CBB" w:rsidP="00B20C3E">
      <w:pPr>
        <w:pStyle w:val="ListParagraph"/>
        <w:numPr>
          <w:ilvl w:val="0"/>
          <w:numId w:val="6"/>
        </w:numPr>
        <w:spacing w:after="600"/>
      </w:pPr>
      <w:r w:rsidRPr="00850BC7">
        <w:t>What type of hearing l</w:t>
      </w:r>
      <w:r w:rsidR="003144DB" w:rsidRPr="00850BC7">
        <w:t>oss</w:t>
      </w:r>
      <w:r w:rsidRPr="00850BC7">
        <w:t xml:space="preserve"> does the </w:t>
      </w:r>
      <w:r w:rsidR="00BC6B86" w:rsidRPr="00850BC7">
        <w:t>child</w:t>
      </w:r>
      <w:r w:rsidRPr="00850BC7">
        <w:t xml:space="preserve"> have</w:t>
      </w:r>
      <w:r w:rsidR="00725CA7" w:rsidRPr="00850BC7">
        <w:t xml:space="preserve"> and how might it be </w:t>
      </w:r>
      <w:r w:rsidR="003B2E94" w:rsidRPr="00850BC7">
        <w:t>affecting</w:t>
      </w:r>
      <w:r w:rsidR="00725CA7" w:rsidRPr="00850BC7">
        <w:t xml:space="preserve"> the behavior</w:t>
      </w:r>
      <w:r w:rsidRPr="00850BC7">
        <w:t xml:space="preserve">? Is there any evidence of medical issues related to </w:t>
      </w:r>
      <w:r w:rsidR="005D4FFD" w:rsidRPr="00850BC7">
        <w:t>his ears or hearing</w:t>
      </w:r>
      <w:r w:rsidRPr="00850BC7">
        <w:t xml:space="preserve"> (e.g. ear infection, ear drum perforation)</w:t>
      </w:r>
      <w:r w:rsidR="005D4FFD" w:rsidRPr="00850BC7">
        <w:t xml:space="preserve"> and what is that evidence</w:t>
      </w:r>
      <w:r w:rsidRPr="00850BC7">
        <w:t>?</w:t>
      </w:r>
    </w:p>
    <w:p w14:paraId="359E83CD" w14:textId="34324952" w:rsidR="00DC734D" w:rsidRPr="00850BC7" w:rsidRDefault="005D4FFD" w:rsidP="00B20C3E">
      <w:pPr>
        <w:pStyle w:val="ListParagraph"/>
        <w:numPr>
          <w:ilvl w:val="0"/>
          <w:numId w:val="6"/>
        </w:numPr>
        <w:spacing w:after="600"/>
      </w:pPr>
      <w:r w:rsidRPr="00850BC7">
        <w:t>What</w:t>
      </w:r>
      <w:r w:rsidR="00F72CBB" w:rsidRPr="00850BC7">
        <w:t xml:space="preserve"> other d</w:t>
      </w:r>
      <w:r w:rsidR="003144DB" w:rsidRPr="00850BC7">
        <w:t>isabilities</w:t>
      </w:r>
      <w:r w:rsidR="00F72CBB" w:rsidRPr="00850BC7">
        <w:t xml:space="preserve"> or medical conditions may be </w:t>
      </w:r>
      <w:r w:rsidR="003B2E94" w:rsidRPr="00850BC7">
        <w:t>affecting</w:t>
      </w:r>
      <w:r w:rsidR="00F72CBB" w:rsidRPr="00850BC7">
        <w:t xml:space="preserve"> his/her behavior</w:t>
      </w:r>
      <w:r w:rsidRPr="00850BC7">
        <w:t xml:space="preserve"> and how</w:t>
      </w:r>
      <w:r w:rsidR="00F72CBB" w:rsidRPr="00850BC7">
        <w:t xml:space="preserve">? </w:t>
      </w:r>
    </w:p>
    <w:p w14:paraId="334A71C1" w14:textId="788B119A" w:rsidR="00DC734D" w:rsidRPr="00850BC7" w:rsidRDefault="00DC734D" w:rsidP="00B20C3E">
      <w:pPr>
        <w:pStyle w:val="ListParagraph"/>
        <w:numPr>
          <w:ilvl w:val="0"/>
          <w:numId w:val="6"/>
        </w:numPr>
        <w:spacing w:after="600"/>
      </w:pPr>
      <w:r w:rsidRPr="00850BC7">
        <w:t xml:space="preserve">Is the </w:t>
      </w:r>
      <w:r w:rsidR="00BC6B86" w:rsidRPr="00850BC7">
        <w:t>child</w:t>
      </w:r>
      <w:r w:rsidRPr="00850BC7">
        <w:t xml:space="preserve"> taking</w:t>
      </w:r>
      <w:r w:rsidR="00F72CBB" w:rsidRPr="00850BC7">
        <w:t xml:space="preserve"> medications that may be causing problems?</w:t>
      </w:r>
      <w:r w:rsidR="005D4FFD" w:rsidRPr="00850BC7">
        <w:t xml:space="preserve"> What are they</w:t>
      </w:r>
      <w:r w:rsidR="003B2E94">
        <w:t>,</w:t>
      </w:r>
      <w:r w:rsidR="005D4FFD" w:rsidRPr="00850BC7">
        <w:t xml:space="preserve"> and what side effects might occur?</w:t>
      </w:r>
      <w:r w:rsidR="00F72CBB" w:rsidRPr="00850BC7">
        <w:t xml:space="preserve"> </w:t>
      </w:r>
    </w:p>
    <w:p w14:paraId="25D974C4" w14:textId="7C9F7668" w:rsidR="003144DB" w:rsidRPr="00850BC7" w:rsidRDefault="00F72CBB" w:rsidP="00B20C3E">
      <w:pPr>
        <w:pStyle w:val="ListParagraph"/>
        <w:numPr>
          <w:ilvl w:val="0"/>
          <w:numId w:val="6"/>
        </w:numPr>
        <w:spacing w:after="600"/>
      </w:pPr>
      <w:r w:rsidRPr="00850BC7">
        <w:t>Is the chil</w:t>
      </w:r>
      <w:r w:rsidR="00DC734D" w:rsidRPr="00850BC7">
        <w:t xml:space="preserve">d sleeping, </w:t>
      </w:r>
      <w:r w:rsidRPr="00850BC7">
        <w:t>eating</w:t>
      </w:r>
      <w:r w:rsidR="00DC734D" w:rsidRPr="00850BC7">
        <w:t>, and eliminating</w:t>
      </w:r>
      <w:r w:rsidRPr="00850BC7">
        <w:t xml:space="preserve"> normally?</w:t>
      </w:r>
      <w:r w:rsidR="005D4FFD" w:rsidRPr="00850BC7">
        <w:t xml:space="preserve"> If not, what is the problem?</w:t>
      </w:r>
    </w:p>
    <w:p w14:paraId="5AE21FAF" w14:textId="77777777" w:rsidR="00C56C13" w:rsidRDefault="00F72CBB" w:rsidP="00B20C3E">
      <w:pPr>
        <w:pStyle w:val="ListParagraph"/>
        <w:numPr>
          <w:ilvl w:val="0"/>
          <w:numId w:val="6"/>
        </w:numPr>
        <w:spacing w:after="600"/>
      </w:pPr>
      <w:r w:rsidRPr="00850BC7">
        <w:t xml:space="preserve">Does the </w:t>
      </w:r>
      <w:r w:rsidR="00BC6B86" w:rsidRPr="00850BC7">
        <w:t>child</w:t>
      </w:r>
      <w:r w:rsidRPr="00850BC7">
        <w:t xml:space="preserve"> exhibit any particular behaviors that might be indicative of pain</w:t>
      </w:r>
      <w:r w:rsidR="00DC734D" w:rsidRPr="00850BC7">
        <w:t xml:space="preserve"> (slapping an ear, rubbing an eye, rubbing stomach)</w:t>
      </w:r>
      <w:r w:rsidR="005D4FFD" w:rsidRPr="00850BC7">
        <w:t xml:space="preserve"> and what are they</w:t>
      </w:r>
      <w:r w:rsidRPr="00850BC7">
        <w:t>?</w:t>
      </w:r>
    </w:p>
    <w:p w14:paraId="42E00043" w14:textId="1E4E44C6" w:rsidR="00EB31F8" w:rsidRDefault="00EB31F8" w:rsidP="00B20C3E">
      <w:pPr>
        <w:pStyle w:val="ListParagraph"/>
        <w:numPr>
          <w:ilvl w:val="0"/>
          <w:numId w:val="6"/>
        </w:numPr>
        <w:spacing w:after="600"/>
      </w:pPr>
      <w:r>
        <w:t>Are there any unusual events or circumstances occurring at home or within the family that might be causing the child emotional distress or confusion? What are these?</w:t>
      </w:r>
      <w:r w:rsidR="00257242">
        <w:t xml:space="preserve"> For example, has there been a death or separation from a parent, a recent loss of vision, relocation of a close friend?</w:t>
      </w:r>
    </w:p>
    <w:p w14:paraId="572ECFBC" w14:textId="038B3D19" w:rsidR="003C3E61" w:rsidRDefault="00055FEF" w:rsidP="00C56C13">
      <w:pPr>
        <w:pStyle w:val="Heading2"/>
      </w:pPr>
      <w:bookmarkStart w:id="83" w:name="_Toc17278597"/>
      <w:r>
        <w:t xml:space="preserve">Conclusion Summary for </w:t>
      </w:r>
      <w:r w:rsidR="009C1CA9">
        <w:t xml:space="preserve">Step </w:t>
      </w:r>
      <w:r>
        <w:t>3</w:t>
      </w:r>
      <w:r w:rsidR="00C56C13">
        <w:t>:</w:t>
      </w:r>
      <w:bookmarkEnd w:id="83"/>
    </w:p>
    <w:p w14:paraId="1CBED191" w14:textId="05AB054D" w:rsidR="00055FEF" w:rsidRDefault="003C3E61">
      <w:pPr>
        <w:spacing w:before="0" w:after="0"/>
      </w:pPr>
      <w:r>
        <w:t xml:space="preserve">What </w:t>
      </w:r>
      <w:r w:rsidR="009C1CA9">
        <w:t>has your team learned</w:t>
      </w:r>
      <w:r>
        <w:t>?</w:t>
      </w:r>
      <w:r w:rsidR="00055FEF">
        <w:t xml:space="preserve"> Summarize important findings below:</w:t>
      </w:r>
      <w:r w:rsidR="0010756D">
        <w:br w:type="page"/>
      </w:r>
    </w:p>
    <w:p w14:paraId="641910E0" w14:textId="6EEB2D03" w:rsidR="00055FEF" w:rsidRDefault="009C1CA9" w:rsidP="00C12D27">
      <w:pPr>
        <w:pStyle w:val="Heading1"/>
      </w:pPr>
      <w:bookmarkStart w:id="84" w:name="_Toc22132508"/>
      <w:r>
        <w:lastRenderedPageBreak/>
        <w:t>Step</w:t>
      </w:r>
      <w:r w:rsidR="00055FEF">
        <w:t xml:space="preserve"> 4 – Review the current program</w:t>
      </w:r>
      <w:bookmarkEnd w:id="84"/>
    </w:p>
    <w:p w14:paraId="30A94315" w14:textId="03471D2E" w:rsidR="00055FEF" w:rsidRDefault="00055FEF" w:rsidP="00055FEF">
      <w:pPr>
        <w:rPr>
          <w:bCs/>
        </w:rPr>
      </w:pPr>
      <w:r>
        <w:rPr>
          <w:bCs/>
        </w:rPr>
        <w:t xml:space="preserve">The list of questions below is intended to help the team reflect on the child’s current program when developing specific </w:t>
      </w:r>
      <w:r w:rsidR="009C1CA9">
        <w:rPr>
          <w:bCs/>
        </w:rPr>
        <w:t>interventions and supports at the Tier 2 level</w:t>
      </w:r>
      <w:r>
        <w:rPr>
          <w:bCs/>
        </w:rPr>
        <w:t xml:space="preserve">. Review the questions included in this chart to help guide your team’s discussion about </w:t>
      </w:r>
      <w:r w:rsidRPr="00EB31F8">
        <w:rPr>
          <w:b/>
          <w:bCs/>
        </w:rPr>
        <w:t>proactive strategies</w:t>
      </w:r>
      <w:r>
        <w:rPr>
          <w:bCs/>
        </w:rPr>
        <w:t xml:space="preserve"> </w:t>
      </w:r>
      <w:r w:rsidR="009C1CA9">
        <w:rPr>
          <w:bCs/>
        </w:rPr>
        <w:t>(Tier 2)</w:t>
      </w:r>
      <w:r>
        <w:rPr>
          <w:bCs/>
        </w:rPr>
        <w:t xml:space="preserve">. </w:t>
      </w:r>
      <w:r w:rsidRPr="00B0298E">
        <w:rPr>
          <w:b/>
          <w:bCs/>
          <w:u w:val="single"/>
        </w:rPr>
        <w:t>All programs</w:t>
      </w:r>
      <w:r>
        <w:rPr>
          <w:bCs/>
        </w:rPr>
        <w:t xml:space="preserve"> should include the proactive strategies. </w:t>
      </w:r>
    </w:p>
    <w:p w14:paraId="687F5112" w14:textId="34339C64" w:rsidR="00055FEF" w:rsidRPr="0054520A" w:rsidRDefault="00055FEF" w:rsidP="00055FEF">
      <w:pPr>
        <w:pStyle w:val="Heading2"/>
      </w:pPr>
      <w:r>
        <w:t>Proactive Strategies for Fostering Feelings of Safety</w:t>
      </w:r>
      <w:r w:rsidR="00AA031D">
        <w:t xml:space="preserve"> (Tier 2)</w:t>
      </w:r>
    </w:p>
    <w:tbl>
      <w:tblPr>
        <w:tblStyle w:val="TableGrid"/>
        <w:tblW w:w="5000" w:type="pct"/>
        <w:tblLayout w:type="fixed"/>
        <w:tblLook w:val="04A0" w:firstRow="1" w:lastRow="0" w:firstColumn="1" w:lastColumn="0" w:noHBand="0" w:noVBand="1"/>
      </w:tblPr>
      <w:tblGrid>
        <w:gridCol w:w="1433"/>
        <w:gridCol w:w="3963"/>
        <w:gridCol w:w="545"/>
        <w:gridCol w:w="537"/>
        <w:gridCol w:w="627"/>
        <w:gridCol w:w="3109"/>
      </w:tblGrid>
      <w:tr w:rsidR="009C1CA9" w:rsidRPr="00F05ACC" w14:paraId="16498228" w14:textId="77777777" w:rsidTr="007434DB">
        <w:trPr>
          <w:cantSplit/>
          <w:trHeight w:val="1134"/>
          <w:tblHeader/>
        </w:trPr>
        <w:tc>
          <w:tcPr>
            <w:tcW w:w="701" w:type="pct"/>
            <w:shd w:val="clear" w:color="auto" w:fill="DBE5F1" w:themeFill="accent1" w:themeFillTint="33"/>
          </w:tcPr>
          <w:p w14:paraId="77561493" w14:textId="15490E3D" w:rsidR="00055FEF" w:rsidRPr="009C1CA9" w:rsidRDefault="00055FEF" w:rsidP="003B2E94">
            <w:pPr>
              <w:pStyle w:val="Heading3"/>
            </w:pPr>
            <w:bookmarkStart w:id="85" w:name="_Toc17278556"/>
            <w:r w:rsidRPr="009C1CA9">
              <w:t>Proactive strategies</w:t>
            </w:r>
            <w:bookmarkEnd w:id="85"/>
            <w:r w:rsidR="00A62741">
              <w:t xml:space="preserve"> fostering feelings of safety</w:t>
            </w:r>
          </w:p>
        </w:tc>
        <w:tc>
          <w:tcPr>
            <w:tcW w:w="1940" w:type="pct"/>
            <w:shd w:val="clear" w:color="auto" w:fill="DBE5F1" w:themeFill="accent1" w:themeFillTint="33"/>
          </w:tcPr>
          <w:p w14:paraId="3C6040F7" w14:textId="77777777" w:rsidR="00055FEF" w:rsidRPr="009C1CA9" w:rsidRDefault="00055FEF" w:rsidP="003B2E94">
            <w:pPr>
              <w:pStyle w:val="Heading3"/>
            </w:pPr>
            <w:bookmarkStart w:id="86" w:name="_Toc17278557"/>
            <w:r w:rsidRPr="009C1CA9">
              <w:t>Questions to about programming</w:t>
            </w:r>
            <w:bookmarkEnd w:id="86"/>
          </w:p>
        </w:tc>
        <w:tc>
          <w:tcPr>
            <w:tcW w:w="267" w:type="pct"/>
            <w:shd w:val="clear" w:color="auto" w:fill="DBE5F1" w:themeFill="accent1" w:themeFillTint="33"/>
            <w:textDirection w:val="btLr"/>
          </w:tcPr>
          <w:p w14:paraId="53A91D6B" w14:textId="77777777" w:rsidR="00055FEF" w:rsidRPr="009C1CA9" w:rsidRDefault="00055FEF" w:rsidP="005C31E8">
            <w:pPr>
              <w:pStyle w:val="Heading3"/>
              <w:ind w:left="113" w:right="113"/>
            </w:pPr>
            <w:bookmarkStart w:id="87" w:name="_Toc17278558"/>
            <w:r w:rsidRPr="009C1CA9">
              <w:t>Yes</w:t>
            </w:r>
            <w:bookmarkEnd w:id="87"/>
          </w:p>
        </w:tc>
        <w:tc>
          <w:tcPr>
            <w:tcW w:w="263" w:type="pct"/>
            <w:shd w:val="clear" w:color="auto" w:fill="DBE5F1" w:themeFill="accent1" w:themeFillTint="33"/>
            <w:textDirection w:val="btLr"/>
          </w:tcPr>
          <w:p w14:paraId="19DA7BF9" w14:textId="77777777" w:rsidR="00055FEF" w:rsidRPr="009C1CA9" w:rsidRDefault="00055FEF" w:rsidP="005C31E8">
            <w:pPr>
              <w:pStyle w:val="Heading3"/>
              <w:ind w:left="113" w:right="113"/>
            </w:pPr>
            <w:bookmarkStart w:id="88" w:name="_Toc17278559"/>
            <w:r w:rsidRPr="009C1CA9">
              <w:t>No</w:t>
            </w:r>
            <w:bookmarkEnd w:id="88"/>
          </w:p>
        </w:tc>
        <w:tc>
          <w:tcPr>
            <w:tcW w:w="307" w:type="pct"/>
            <w:shd w:val="clear" w:color="auto" w:fill="DBE5F1" w:themeFill="accent1" w:themeFillTint="33"/>
            <w:textDirection w:val="btLr"/>
          </w:tcPr>
          <w:p w14:paraId="6DD2BAB9" w14:textId="77777777" w:rsidR="00055FEF" w:rsidRPr="009C1CA9" w:rsidRDefault="00055FEF" w:rsidP="005C31E8">
            <w:pPr>
              <w:pStyle w:val="Heading3"/>
              <w:ind w:left="113" w:right="113"/>
            </w:pPr>
            <w:r w:rsidRPr="009C1CA9">
              <w:t>Sometimes</w:t>
            </w:r>
          </w:p>
        </w:tc>
        <w:tc>
          <w:tcPr>
            <w:tcW w:w="1522" w:type="pct"/>
            <w:shd w:val="clear" w:color="auto" w:fill="DBE5F1" w:themeFill="accent1" w:themeFillTint="33"/>
          </w:tcPr>
          <w:p w14:paraId="48523F0C" w14:textId="77777777" w:rsidR="00055FEF" w:rsidRPr="009C1CA9" w:rsidRDefault="00055FEF" w:rsidP="003B2E94">
            <w:pPr>
              <w:pStyle w:val="Heading3"/>
            </w:pPr>
            <w:r w:rsidRPr="009C1CA9">
              <w:t>Comments</w:t>
            </w:r>
          </w:p>
        </w:tc>
      </w:tr>
      <w:tr w:rsidR="009C1CA9" w:rsidRPr="00F05ACC" w14:paraId="70B140E4" w14:textId="77777777" w:rsidTr="007434DB">
        <w:trPr>
          <w:cantSplit/>
          <w:trHeight w:val="773"/>
        </w:trPr>
        <w:tc>
          <w:tcPr>
            <w:tcW w:w="701" w:type="pct"/>
            <w:vMerge w:val="restart"/>
            <w:shd w:val="clear" w:color="auto" w:fill="F2F2F2" w:themeFill="background1" w:themeFillShade="F2"/>
          </w:tcPr>
          <w:p w14:paraId="1D13075C" w14:textId="77777777" w:rsidR="00055FEF" w:rsidRPr="00F05ACC" w:rsidRDefault="00055FEF" w:rsidP="00055FEF">
            <w:pPr>
              <w:rPr>
                <w:sz w:val="22"/>
                <w:szCs w:val="22"/>
              </w:rPr>
            </w:pPr>
            <w:r w:rsidRPr="00F05ACC">
              <w:rPr>
                <w:sz w:val="22"/>
                <w:szCs w:val="22"/>
              </w:rPr>
              <w:t>Spend time with the child and observe their movements</w:t>
            </w:r>
          </w:p>
        </w:tc>
        <w:tc>
          <w:tcPr>
            <w:tcW w:w="1940" w:type="pct"/>
          </w:tcPr>
          <w:p w14:paraId="7BD04E88" w14:textId="1B7DAC1D" w:rsidR="00055FEF" w:rsidRPr="00F05ACC" w:rsidRDefault="00055FEF" w:rsidP="00055FEF">
            <w:pPr>
              <w:rPr>
                <w:sz w:val="22"/>
                <w:szCs w:val="22"/>
              </w:rPr>
            </w:pPr>
            <w:r w:rsidRPr="00F05ACC">
              <w:rPr>
                <w:sz w:val="22"/>
                <w:szCs w:val="22"/>
              </w:rPr>
              <w:t xml:space="preserve">Is there time set aside in the child’s schedule for staff interaction? </w:t>
            </w:r>
          </w:p>
        </w:tc>
        <w:tc>
          <w:tcPr>
            <w:tcW w:w="267" w:type="pct"/>
          </w:tcPr>
          <w:p w14:paraId="0161C1A7" w14:textId="77777777" w:rsidR="00055FEF" w:rsidRPr="00F05ACC" w:rsidRDefault="00055FEF" w:rsidP="00055FEF">
            <w:pPr>
              <w:rPr>
                <w:sz w:val="22"/>
                <w:szCs w:val="22"/>
              </w:rPr>
            </w:pPr>
          </w:p>
        </w:tc>
        <w:tc>
          <w:tcPr>
            <w:tcW w:w="263" w:type="pct"/>
          </w:tcPr>
          <w:p w14:paraId="1E4EDC17" w14:textId="77777777" w:rsidR="00055FEF" w:rsidRPr="00F05ACC" w:rsidRDefault="00055FEF" w:rsidP="00055FEF">
            <w:pPr>
              <w:rPr>
                <w:sz w:val="22"/>
                <w:szCs w:val="22"/>
              </w:rPr>
            </w:pPr>
          </w:p>
        </w:tc>
        <w:tc>
          <w:tcPr>
            <w:tcW w:w="307" w:type="pct"/>
          </w:tcPr>
          <w:p w14:paraId="525E2F94" w14:textId="77777777" w:rsidR="00055FEF" w:rsidRPr="00F05ACC" w:rsidRDefault="00055FEF" w:rsidP="00055FEF">
            <w:pPr>
              <w:rPr>
                <w:sz w:val="22"/>
                <w:szCs w:val="22"/>
              </w:rPr>
            </w:pPr>
          </w:p>
        </w:tc>
        <w:tc>
          <w:tcPr>
            <w:tcW w:w="1522" w:type="pct"/>
            <w:vMerge w:val="restart"/>
          </w:tcPr>
          <w:p w14:paraId="02542237" w14:textId="77777777" w:rsidR="00055FEF" w:rsidRPr="00F05ACC" w:rsidRDefault="00055FEF" w:rsidP="00055FEF">
            <w:pPr>
              <w:rPr>
                <w:sz w:val="22"/>
                <w:szCs w:val="22"/>
              </w:rPr>
            </w:pPr>
          </w:p>
        </w:tc>
      </w:tr>
      <w:tr w:rsidR="009C1CA9" w:rsidRPr="00F05ACC" w14:paraId="7DE71F21" w14:textId="77777777" w:rsidTr="007434DB">
        <w:trPr>
          <w:cantSplit/>
          <w:trHeight w:val="278"/>
        </w:trPr>
        <w:tc>
          <w:tcPr>
            <w:tcW w:w="701" w:type="pct"/>
            <w:vMerge/>
            <w:shd w:val="clear" w:color="auto" w:fill="F2F2F2" w:themeFill="background1" w:themeFillShade="F2"/>
          </w:tcPr>
          <w:p w14:paraId="5B134B69" w14:textId="77777777" w:rsidR="00055FEF" w:rsidRPr="00F05ACC" w:rsidRDefault="00055FEF" w:rsidP="00055FEF">
            <w:pPr>
              <w:rPr>
                <w:sz w:val="22"/>
                <w:szCs w:val="22"/>
              </w:rPr>
            </w:pPr>
          </w:p>
        </w:tc>
        <w:tc>
          <w:tcPr>
            <w:tcW w:w="1940" w:type="pct"/>
          </w:tcPr>
          <w:p w14:paraId="6C706897" w14:textId="05AA08FE" w:rsidR="00055FEF" w:rsidRPr="00F05ACC" w:rsidRDefault="00055FEF" w:rsidP="00055FEF">
            <w:pPr>
              <w:rPr>
                <w:sz w:val="22"/>
                <w:szCs w:val="22"/>
              </w:rPr>
            </w:pPr>
            <w:r w:rsidRPr="00F05ACC">
              <w:rPr>
                <w:sz w:val="22"/>
                <w:szCs w:val="22"/>
              </w:rPr>
              <w:t>Is there time set aside to observe the child in independent play?</w:t>
            </w:r>
          </w:p>
        </w:tc>
        <w:tc>
          <w:tcPr>
            <w:tcW w:w="267" w:type="pct"/>
          </w:tcPr>
          <w:p w14:paraId="2F6959A0" w14:textId="77777777" w:rsidR="00055FEF" w:rsidRPr="00F05ACC" w:rsidRDefault="00055FEF" w:rsidP="00055FEF">
            <w:pPr>
              <w:rPr>
                <w:sz w:val="22"/>
                <w:szCs w:val="22"/>
              </w:rPr>
            </w:pPr>
          </w:p>
        </w:tc>
        <w:tc>
          <w:tcPr>
            <w:tcW w:w="263" w:type="pct"/>
          </w:tcPr>
          <w:p w14:paraId="77A010D6" w14:textId="77777777" w:rsidR="00055FEF" w:rsidRPr="00F05ACC" w:rsidRDefault="00055FEF" w:rsidP="00055FEF">
            <w:pPr>
              <w:rPr>
                <w:sz w:val="22"/>
                <w:szCs w:val="22"/>
              </w:rPr>
            </w:pPr>
          </w:p>
        </w:tc>
        <w:tc>
          <w:tcPr>
            <w:tcW w:w="307" w:type="pct"/>
          </w:tcPr>
          <w:p w14:paraId="52B2C70B" w14:textId="77777777" w:rsidR="00055FEF" w:rsidRPr="00F05ACC" w:rsidRDefault="00055FEF" w:rsidP="00055FEF">
            <w:pPr>
              <w:rPr>
                <w:sz w:val="22"/>
                <w:szCs w:val="22"/>
              </w:rPr>
            </w:pPr>
          </w:p>
        </w:tc>
        <w:tc>
          <w:tcPr>
            <w:tcW w:w="1522" w:type="pct"/>
            <w:vMerge/>
          </w:tcPr>
          <w:p w14:paraId="2F8AE104" w14:textId="77777777" w:rsidR="00055FEF" w:rsidRPr="00F05ACC" w:rsidRDefault="00055FEF" w:rsidP="00055FEF">
            <w:pPr>
              <w:rPr>
                <w:sz w:val="22"/>
                <w:szCs w:val="22"/>
              </w:rPr>
            </w:pPr>
          </w:p>
        </w:tc>
      </w:tr>
      <w:tr w:rsidR="009C1CA9" w:rsidRPr="00F05ACC" w14:paraId="51AEDC13" w14:textId="77777777" w:rsidTr="007434DB">
        <w:trPr>
          <w:cantSplit/>
          <w:trHeight w:val="395"/>
        </w:trPr>
        <w:tc>
          <w:tcPr>
            <w:tcW w:w="701" w:type="pct"/>
            <w:vMerge/>
            <w:shd w:val="clear" w:color="auto" w:fill="F2F2F2" w:themeFill="background1" w:themeFillShade="F2"/>
          </w:tcPr>
          <w:p w14:paraId="26A23C89" w14:textId="77777777" w:rsidR="00055FEF" w:rsidRPr="00F05ACC" w:rsidRDefault="00055FEF" w:rsidP="00055FEF">
            <w:pPr>
              <w:rPr>
                <w:sz w:val="22"/>
                <w:szCs w:val="22"/>
              </w:rPr>
            </w:pPr>
          </w:p>
        </w:tc>
        <w:tc>
          <w:tcPr>
            <w:tcW w:w="1940" w:type="pct"/>
          </w:tcPr>
          <w:p w14:paraId="38F91DE0" w14:textId="77777777" w:rsidR="00055FEF" w:rsidRPr="00F05ACC" w:rsidRDefault="00055FEF" w:rsidP="00055FEF">
            <w:pPr>
              <w:rPr>
                <w:sz w:val="22"/>
                <w:szCs w:val="22"/>
              </w:rPr>
            </w:pPr>
            <w:r w:rsidRPr="00F05ACC">
              <w:rPr>
                <w:sz w:val="22"/>
                <w:szCs w:val="22"/>
              </w:rPr>
              <w:t>Is there a system for observing and documenting or recording observations of the child in both interactive and independent play?</w:t>
            </w:r>
          </w:p>
        </w:tc>
        <w:tc>
          <w:tcPr>
            <w:tcW w:w="267" w:type="pct"/>
          </w:tcPr>
          <w:p w14:paraId="47FBE681" w14:textId="77777777" w:rsidR="00055FEF" w:rsidRPr="00F05ACC" w:rsidRDefault="00055FEF" w:rsidP="00055FEF">
            <w:pPr>
              <w:rPr>
                <w:sz w:val="22"/>
                <w:szCs w:val="22"/>
              </w:rPr>
            </w:pPr>
          </w:p>
        </w:tc>
        <w:tc>
          <w:tcPr>
            <w:tcW w:w="263" w:type="pct"/>
          </w:tcPr>
          <w:p w14:paraId="25C6AB52" w14:textId="77777777" w:rsidR="00055FEF" w:rsidRPr="00F05ACC" w:rsidRDefault="00055FEF" w:rsidP="00055FEF">
            <w:pPr>
              <w:rPr>
                <w:sz w:val="22"/>
                <w:szCs w:val="22"/>
              </w:rPr>
            </w:pPr>
          </w:p>
        </w:tc>
        <w:tc>
          <w:tcPr>
            <w:tcW w:w="307" w:type="pct"/>
          </w:tcPr>
          <w:p w14:paraId="51A73511" w14:textId="77777777" w:rsidR="00055FEF" w:rsidRPr="00F05ACC" w:rsidRDefault="00055FEF" w:rsidP="00055FEF">
            <w:pPr>
              <w:rPr>
                <w:sz w:val="22"/>
                <w:szCs w:val="22"/>
              </w:rPr>
            </w:pPr>
          </w:p>
        </w:tc>
        <w:tc>
          <w:tcPr>
            <w:tcW w:w="1522" w:type="pct"/>
            <w:vMerge/>
          </w:tcPr>
          <w:p w14:paraId="16ABA392" w14:textId="77777777" w:rsidR="00055FEF" w:rsidRPr="00F05ACC" w:rsidRDefault="00055FEF" w:rsidP="00055FEF">
            <w:pPr>
              <w:rPr>
                <w:sz w:val="22"/>
                <w:szCs w:val="22"/>
              </w:rPr>
            </w:pPr>
          </w:p>
        </w:tc>
      </w:tr>
      <w:tr w:rsidR="009C1CA9" w:rsidRPr="00F05ACC" w14:paraId="309FC31D" w14:textId="77777777" w:rsidTr="007434DB">
        <w:trPr>
          <w:cantSplit/>
          <w:trHeight w:val="728"/>
        </w:trPr>
        <w:tc>
          <w:tcPr>
            <w:tcW w:w="701" w:type="pct"/>
            <w:vMerge w:val="restart"/>
            <w:shd w:val="clear" w:color="auto" w:fill="F2F2F2" w:themeFill="background1" w:themeFillShade="F2"/>
          </w:tcPr>
          <w:p w14:paraId="3C3D9C0B" w14:textId="77777777" w:rsidR="00055FEF" w:rsidRPr="00F05ACC" w:rsidRDefault="00055FEF" w:rsidP="00055FEF">
            <w:pPr>
              <w:rPr>
                <w:sz w:val="22"/>
                <w:szCs w:val="22"/>
              </w:rPr>
            </w:pPr>
            <w:r w:rsidRPr="00F05ACC">
              <w:rPr>
                <w:sz w:val="22"/>
                <w:szCs w:val="22"/>
              </w:rPr>
              <w:t>Be in close proximity to the child</w:t>
            </w:r>
          </w:p>
        </w:tc>
        <w:tc>
          <w:tcPr>
            <w:tcW w:w="1940" w:type="pct"/>
          </w:tcPr>
          <w:p w14:paraId="2298355A" w14:textId="77777777" w:rsidR="00055FEF" w:rsidRPr="00F05ACC" w:rsidRDefault="00055FEF" w:rsidP="00055FEF">
            <w:pPr>
              <w:rPr>
                <w:sz w:val="22"/>
                <w:szCs w:val="22"/>
              </w:rPr>
            </w:pPr>
            <w:r w:rsidRPr="00F05ACC">
              <w:rPr>
                <w:sz w:val="22"/>
                <w:szCs w:val="22"/>
              </w:rPr>
              <w:t xml:space="preserve">Does the child have opportunities to be in close proximity to adults and/or peers? </w:t>
            </w:r>
          </w:p>
        </w:tc>
        <w:tc>
          <w:tcPr>
            <w:tcW w:w="267" w:type="pct"/>
          </w:tcPr>
          <w:p w14:paraId="444391FD" w14:textId="77777777" w:rsidR="00055FEF" w:rsidRPr="00F05ACC" w:rsidRDefault="00055FEF" w:rsidP="00055FEF">
            <w:pPr>
              <w:rPr>
                <w:sz w:val="22"/>
                <w:szCs w:val="22"/>
              </w:rPr>
            </w:pPr>
          </w:p>
        </w:tc>
        <w:tc>
          <w:tcPr>
            <w:tcW w:w="263" w:type="pct"/>
          </w:tcPr>
          <w:p w14:paraId="6F447E02" w14:textId="77777777" w:rsidR="00055FEF" w:rsidRPr="00F05ACC" w:rsidRDefault="00055FEF" w:rsidP="00055FEF">
            <w:pPr>
              <w:rPr>
                <w:sz w:val="22"/>
                <w:szCs w:val="22"/>
              </w:rPr>
            </w:pPr>
          </w:p>
        </w:tc>
        <w:tc>
          <w:tcPr>
            <w:tcW w:w="307" w:type="pct"/>
          </w:tcPr>
          <w:p w14:paraId="31A31088" w14:textId="77777777" w:rsidR="00055FEF" w:rsidRPr="00F05ACC" w:rsidRDefault="00055FEF" w:rsidP="00055FEF">
            <w:pPr>
              <w:rPr>
                <w:sz w:val="22"/>
                <w:szCs w:val="22"/>
              </w:rPr>
            </w:pPr>
          </w:p>
        </w:tc>
        <w:tc>
          <w:tcPr>
            <w:tcW w:w="1522" w:type="pct"/>
            <w:vMerge w:val="restart"/>
          </w:tcPr>
          <w:p w14:paraId="57BE0A58" w14:textId="77777777" w:rsidR="00055FEF" w:rsidRPr="00F05ACC" w:rsidRDefault="00055FEF" w:rsidP="00055FEF">
            <w:pPr>
              <w:rPr>
                <w:sz w:val="22"/>
                <w:szCs w:val="22"/>
              </w:rPr>
            </w:pPr>
          </w:p>
        </w:tc>
      </w:tr>
      <w:tr w:rsidR="009C1CA9" w:rsidRPr="00F05ACC" w14:paraId="5B993978" w14:textId="77777777" w:rsidTr="007434DB">
        <w:trPr>
          <w:cantSplit/>
          <w:trHeight w:val="692"/>
        </w:trPr>
        <w:tc>
          <w:tcPr>
            <w:tcW w:w="701" w:type="pct"/>
            <w:vMerge/>
            <w:shd w:val="clear" w:color="auto" w:fill="F2F2F2" w:themeFill="background1" w:themeFillShade="F2"/>
          </w:tcPr>
          <w:p w14:paraId="7C0CEDA6" w14:textId="77777777" w:rsidR="00055FEF" w:rsidRPr="00F05ACC" w:rsidRDefault="00055FEF" w:rsidP="00055FEF">
            <w:pPr>
              <w:rPr>
                <w:sz w:val="22"/>
                <w:szCs w:val="22"/>
              </w:rPr>
            </w:pPr>
          </w:p>
        </w:tc>
        <w:tc>
          <w:tcPr>
            <w:tcW w:w="1940" w:type="pct"/>
          </w:tcPr>
          <w:p w14:paraId="1705E966" w14:textId="77777777" w:rsidR="00055FEF" w:rsidRPr="00F05ACC" w:rsidRDefault="00055FEF" w:rsidP="00055FEF">
            <w:pPr>
              <w:rPr>
                <w:sz w:val="22"/>
                <w:szCs w:val="22"/>
              </w:rPr>
            </w:pPr>
            <w:r w:rsidRPr="00F05ACC">
              <w:rPr>
                <w:sz w:val="22"/>
                <w:szCs w:val="22"/>
              </w:rPr>
              <w:t>Is the child allowed access to adult and peers hands (using hand-under-hand) for modeling exploration and use of materials in the environment?</w:t>
            </w:r>
          </w:p>
        </w:tc>
        <w:tc>
          <w:tcPr>
            <w:tcW w:w="267" w:type="pct"/>
          </w:tcPr>
          <w:p w14:paraId="58D7BDB4" w14:textId="77777777" w:rsidR="00055FEF" w:rsidRPr="00F05ACC" w:rsidRDefault="00055FEF" w:rsidP="00055FEF">
            <w:pPr>
              <w:rPr>
                <w:sz w:val="22"/>
                <w:szCs w:val="22"/>
              </w:rPr>
            </w:pPr>
          </w:p>
        </w:tc>
        <w:tc>
          <w:tcPr>
            <w:tcW w:w="263" w:type="pct"/>
          </w:tcPr>
          <w:p w14:paraId="67957F73" w14:textId="77777777" w:rsidR="00055FEF" w:rsidRPr="00F05ACC" w:rsidRDefault="00055FEF" w:rsidP="00055FEF">
            <w:pPr>
              <w:rPr>
                <w:sz w:val="22"/>
                <w:szCs w:val="22"/>
              </w:rPr>
            </w:pPr>
          </w:p>
        </w:tc>
        <w:tc>
          <w:tcPr>
            <w:tcW w:w="307" w:type="pct"/>
          </w:tcPr>
          <w:p w14:paraId="6D474F8B" w14:textId="77777777" w:rsidR="00055FEF" w:rsidRPr="00F05ACC" w:rsidRDefault="00055FEF" w:rsidP="00055FEF">
            <w:pPr>
              <w:rPr>
                <w:sz w:val="22"/>
                <w:szCs w:val="22"/>
              </w:rPr>
            </w:pPr>
          </w:p>
        </w:tc>
        <w:tc>
          <w:tcPr>
            <w:tcW w:w="1522" w:type="pct"/>
            <w:vMerge/>
          </w:tcPr>
          <w:p w14:paraId="63C36F7F" w14:textId="77777777" w:rsidR="00055FEF" w:rsidRPr="00F05ACC" w:rsidRDefault="00055FEF" w:rsidP="00055FEF">
            <w:pPr>
              <w:rPr>
                <w:sz w:val="22"/>
                <w:szCs w:val="22"/>
              </w:rPr>
            </w:pPr>
          </w:p>
        </w:tc>
      </w:tr>
      <w:tr w:rsidR="009C1CA9" w:rsidRPr="00F05ACC" w14:paraId="31CD9D31" w14:textId="77777777" w:rsidTr="007434DB">
        <w:trPr>
          <w:cantSplit/>
          <w:trHeight w:val="719"/>
        </w:trPr>
        <w:tc>
          <w:tcPr>
            <w:tcW w:w="701" w:type="pct"/>
            <w:vMerge/>
            <w:shd w:val="clear" w:color="auto" w:fill="F2F2F2" w:themeFill="background1" w:themeFillShade="F2"/>
          </w:tcPr>
          <w:p w14:paraId="203EA4BC" w14:textId="77777777" w:rsidR="00055FEF" w:rsidRPr="00F05ACC" w:rsidRDefault="00055FEF" w:rsidP="00055FEF">
            <w:pPr>
              <w:rPr>
                <w:sz w:val="22"/>
                <w:szCs w:val="22"/>
              </w:rPr>
            </w:pPr>
          </w:p>
        </w:tc>
        <w:tc>
          <w:tcPr>
            <w:tcW w:w="1940" w:type="pct"/>
          </w:tcPr>
          <w:p w14:paraId="1E42889B" w14:textId="77777777" w:rsidR="00055FEF" w:rsidRPr="00F05ACC" w:rsidRDefault="00055FEF" w:rsidP="00055FEF">
            <w:pPr>
              <w:rPr>
                <w:sz w:val="22"/>
                <w:szCs w:val="22"/>
              </w:rPr>
            </w:pPr>
            <w:r w:rsidRPr="00F05ACC">
              <w:rPr>
                <w:sz w:val="22"/>
                <w:szCs w:val="22"/>
              </w:rPr>
              <w:t>Is the child’s request to move away from others for short periods of time respected?</w:t>
            </w:r>
          </w:p>
        </w:tc>
        <w:tc>
          <w:tcPr>
            <w:tcW w:w="267" w:type="pct"/>
          </w:tcPr>
          <w:p w14:paraId="797F60A5" w14:textId="77777777" w:rsidR="00055FEF" w:rsidRPr="00F05ACC" w:rsidRDefault="00055FEF" w:rsidP="00055FEF">
            <w:pPr>
              <w:rPr>
                <w:sz w:val="22"/>
                <w:szCs w:val="22"/>
              </w:rPr>
            </w:pPr>
          </w:p>
        </w:tc>
        <w:tc>
          <w:tcPr>
            <w:tcW w:w="263" w:type="pct"/>
          </w:tcPr>
          <w:p w14:paraId="26AB9EF1" w14:textId="77777777" w:rsidR="00055FEF" w:rsidRPr="00F05ACC" w:rsidRDefault="00055FEF" w:rsidP="00055FEF">
            <w:pPr>
              <w:rPr>
                <w:sz w:val="22"/>
                <w:szCs w:val="22"/>
              </w:rPr>
            </w:pPr>
          </w:p>
        </w:tc>
        <w:tc>
          <w:tcPr>
            <w:tcW w:w="307" w:type="pct"/>
          </w:tcPr>
          <w:p w14:paraId="20FD46EA" w14:textId="77777777" w:rsidR="00055FEF" w:rsidRPr="00F05ACC" w:rsidRDefault="00055FEF" w:rsidP="00055FEF">
            <w:pPr>
              <w:rPr>
                <w:sz w:val="22"/>
                <w:szCs w:val="22"/>
              </w:rPr>
            </w:pPr>
          </w:p>
        </w:tc>
        <w:tc>
          <w:tcPr>
            <w:tcW w:w="1522" w:type="pct"/>
            <w:vMerge/>
          </w:tcPr>
          <w:p w14:paraId="2F963DCD" w14:textId="77777777" w:rsidR="00055FEF" w:rsidRPr="00F05ACC" w:rsidRDefault="00055FEF" w:rsidP="00055FEF">
            <w:pPr>
              <w:rPr>
                <w:sz w:val="22"/>
                <w:szCs w:val="22"/>
              </w:rPr>
            </w:pPr>
          </w:p>
        </w:tc>
      </w:tr>
      <w:tr w:rsidR="009C1CA9" w:rsidRPr="00F05ACC" w14:paraId="744719C5" w14:textId="77777777" w:rsidTr="007434DB">
        <w:trPr>
          <w:cantSplit/>
          <w:trHeight w:val="791"/>
        </w:trPr>
        <w:tc>
          <w:tcPr>
            <w:tcW w:w="701" w:type="pct"/>
            <w:vMerge/>
            <w:shd w:val="clear" w:color="auto" w:fill="F2F2F2" w:themeFill="background1" w:themeFillShade="F2"/>
          </w:tcPr>
          <w:p w14:paraId="381431B9" w14:textId="77777777" w:rsidR="00055FEF" w:rsidRPr="00F05ACC" w:rsidRDefault="00055FEF" w:rsidP="00055FEF">
            <w:pPr>
              <w:rPr>
                <w:sz w:val="22"/>
                <w:szCs w:val="22"/>
              </w:rPr>
            </w:pPr>
          </w:p>
        </w:tc>
        <w:tc>
          <w:tcPr>
            <w:tcW w:w="1940" w:type="pct"/>
          </w:tcPr>
          <w:p w14:paraId="79C466A3" w14:textId="77777777" w:rsidR="00055FEF" w:rsidRPr="00F05ACC" w:rsidRDefault="00055FEF" w:rsidP="00055FEF">
            <w:pPr>
              <w:rPr>
                <w:sz w:val="22"/>
                <w:szCs w:val="22"/>
              </w:rPr>
            </w:pPr>
            <w:r w:rsidRPr="00F05ACC">
              <w:rPr>
                <w:sz w:val="22"/>
                <w:szCs w:val="22"/>
              </w:rPr>
              <w:t>Does staff ask for permission to touch the child during care-giving and other activities and provide appropriate wait time for the child to consent?</w:t>
            </w:r>
          </w:p>
        </w:tc>
        <w:tc>
          <w:tcPr>
            <w:tcW w:w="267" w:type="pct"/>
          </w:tcPr>
          <w:p w14:paraId="7EA272A6" w14:textId="77777777" w:rsidR="00055FEF" w:rsidRPr="00F05ACC" w:rsidRDefault="00055FEF" w:rsidP="00055FEF">
            <w:pPr>
              <w:rPr>
                <w:sz w:val="22"/>
                <w:szCs w:val="22"/>
              </w:rPr>
            </w:pPr>
          </w:p>
        </w:tc>
        <w:tc>
          <w:tcPr>
            <w:tcW w:w="263" w:type="pct"/>
          </w:tcPr>
          <w:p w14:paraId="391538AD" w14:textId="77777777" w:rsidR="00055FEF" w:rsidRPr="00F05ACC" w:rsidRDefault="00055FEF" w:rsidP="00055FEF">
            <w:pPr>
              <w:rPr>
                <w:sz w:val="22"/>
                <w:szCs w:val="22"/>
              </w:rPr>
            </w:pPr>
          </w:p>
        </w:tc>
        <w:tc>
          <w:tcPr>
            <w:tcW w:w="307" w:type="pct"/>
          </w:tcPr>
          <w:p w14:paraId="7E2C0DC0" w14:textId="77777777" w:rsidR="00055FEF" w:rsidRPr="00F05ACC" w:rsidRDefault="00055FEF" w:rsidP="00055FEF">
            <w:pPr>
              <w:rPr>
                <w:sz w:val="22"/>
                <w:szCs w:val="22"/>
              </w:rPr>
            </w:pPr>
          </w:p>
        </w:tc>
        <w:tc>
          <w:tcPr>
            <w:tcW w:w="1522" w:type="pct"/>
            <w:vMerge/>
          </w:tcPr>
          <w:p w14:paraId="7B1874D5" w14:textId="77777777" w:rsidR="00055FEF" w:rsidRPr="00F05ACC" w:rsidRDefault="00055FEF" w:rsidP="00055FEF">
            <w:pPr>
              <w:rPr>
                <w:sz w:val="22"/>
                <w:szCs w:val="22"/>
              </w:rPr>
            </w:pPr>
          </w:p>
        </w:tc>
      </w:tr>
    </w:tbl>
    <w:p w14:paraId="3D90D458" w14:textId="1CD492B3" w:rsidR="009C1CA9" w:rsidRDefault="009C1CA9"/>
    <w:p w14:paraId="634CACBB" w14:textId="77777777" w:rsidR="009C1CA9" w:rsidRDefault="009C1CA9">
      <w:r>
        <w:br w:type="page"/>
      </w:r>
    </w:p>
    <w:tbl>
      <w:tblPr>
        <w:tblStyle w:val="TableGrid"/>
        <w:tblW w:w="5000" w:type="pct"/>
        <w:tblLayout w:type="fixed"/>
        <w:tblLook w:val="04A0" w:firstRow="1" w:lastRow="0" w:firstColumn="1" w:lastColumn="0" w:noHBand="0" w:noVBand="1"/>
      </w:tblPr>
      <w:tblGrid>
        <w:gridCol w:w="1526"/>
        <w:gridCol w:w="3865"/>
        <w:gridCol w:w="617"/>
        <w:gridCol w:w="615"/>
        <w:gridCol w:w="664"/>
        <w:gridCol w:w="2927"/>
      </w:tblGrid>
      <w:tr w:rsidR="009C1CA9" w:rsidRPr="00F05ACC" w14:paraId="78F5C06D" w14:textId="77777777" w:rsidTr="007434DB">
        <w:trPr>
          <w:cantSplit/>
          <w:trHeight w:hRule="exact" w:val="1720"/>
          <w:tblHeader/>
        </w:trPr>
        <w:tc>
          <w:tcPr>
            <w:tcW w:w="747" w:type="pct"/>
            <w:shd w:val="clear" w:color="auto" w:fill="DBE5F1" w:themeFill="accent1" w:themeFillTint="33"/>
          </w:tcPr>
          <w:p w14:paraId="6EA5C691" w14:textId="0351EE04" w:rsidR="009C1CA9" w:rsidRDefault="009C1CA9" w:rsidP="009C1CA9">
            <w:pPr>
              <w:pStyle w:val="Header"/>
            </w:pPr>
            <w:r w:rsidRPr="009C1CA9">
              <w:lastRenderedPageBreak/>
              <w:t>Proactive strategies</w:t>
            </w:r>
            <w:r w:rsidR="00AA031D">
              <w:t xml:space="preserve"> fostering feelings of safety</w:t>
            </w:r>
          </w:p>
        </w:tc>
        <w:tc>
          <w:tcPr>
            <w:tcW w:w="1892" w:type="pct"/>
            <w:shd w:val="clear" w:color="auto" w:fill="DBE5F1" w:themeFill="accent1" w:themeFillTint="33"/>
          </w:tcPr>
          <w:p w14:paraId="68BFAC2C" w14:textId="2D6929CF" w:rsidR="009C1CA9" w:rsidRPr="00F05ACC" w:rsidRDefault="009C1CA9" w:rsidP="009C1CA9">
            <w:pPr>
              <w:pStyle w:val="Header"/>
            </w:pPr>
            <w:r w:rsidRPr="009C1CA9">
              <w:t>Questions to about programming</w:t>
            </w:r>
          </w:p>
        </w:tc>
        <w:tc>
          <w:tcPr>
            <w:tcW w:w="302" w:type="pct"/>
            <w:shd w:val="clear" w:color="auto" w:fill="DBE5F1" w:themeFill="accent1" w:themeFillTint="33"/>
            <w:textDirection w:val="btLr"/>
          </w:tcPr>
          <w:p w14:paraId="1C3D0BCC" w14:textId="3675BEF2" w:rsidR="009C1CA9" w:rsidRPr="00F05ACC" w:rsidRDefault="009C1CA9" w:rsidP="007434DB">
            <w:pPr>
              <w:pStyle w:val="Header"/>
              <w:ind w:left="113" w:right="113"/>
            </w:pPr>
            <w:r w:rsidRPr="009C1CA9">
              <w:t>Yes</w:t>
            </w:r>
          </w:p>
        </w:tc>
        <w:tc>
          <w:tcPr>
            <w:tcW w:w="301" w:type="pct"/>
            <w:shd w:val="clear" w:color="auto" w:fill="DBE5F1" w:themeFill="accent1" w:themeFillTint="33"/>
            <w:textDirection w:val="btLr"/>
          </w:tcPr>
          <w:p w14:paraId="6CFA5597" w14:textId="5E2B0E19" w:rsidR="009C1CA9" w:rsidRPr="00F05ACC" w:rsidRDefault="009C1CA9" w:rsidP="007434DB">
            <w:pPr>
              <w:pStyle w:val="Header"/>
              <w:ind w:left="113" w:right="113"/>
            </w:pPr>
            <w:r w:rsidRPr="009C1CA9">
              <w:t>No</w:t>
            </w:r>
          </w:p>
        </w:tc>
        <w:tc>
          <w:tcPr>
            <w:tcW w:w="324" w:type="pct"/>
            <w:shd w:val="clear" w:color="auto" w:fill="DBE5F1" w:themeFill="accent1" w:themeFillTint="33"/>
            <w:textDirection w:val="btLr"/>
          </w:tcPr>
          <w:p w14:paraId="5AB282CE" w14:textId="34C8BA29" w:rsidR="009C1CA9" w:rsidRPr="00F05ACC" w:rsidRDefault="009C1CA9" w:rsidP="007434DB">
            <w:pPr>
              <w:pStyle w:val="Header"/>
              <w:ind w:left="113" w:right="113"/>
            </w:pPr>
            <w:r w:rsidRPr="009C1CA9">
              <w:t>Sometimes</w:t>
            </w:r>
          </w:p>
        </w:tc>
        <w:tc>
          <w:tcPr>
            <w:tcW w:w="1434" w:type="pct"/>
            <w:shd w:val="clear" w:color="auto" w:fill="DBE5F1" w:themeFill="accent1" w:themeFillTint="33"/>
          </w:tcPr>
          <w:p w14:paraId="0D5109E8" w14:textId="139A9203" w:rsidR="009C1CA9" w:rsidRPr="00F05ACC" w:rsidRDefault="009C1CA9" w:rsidP="009C1CA9">
            <w:pPr>
              <w:pStyle w:val="Header"/>
            </w:pPr>
            <w:r w:rsidRPr="009C1CA9">
              <w:t>Comments</w:t>
            </w:r>
          </w:p>
        </w:tc>
      </w:tr>
      <w:tr w:rsidR="009C1CA9" w:rsidRPr="00F05ACC" w14:paraId="1CE2503C" w14:textId="77777777" w:rsidTr="007434DB">
        <w:trPr>
          <w:cantSplit/>
          <w:trHeight w:hRule="exact" w:val="712"/>
        </w:trPr>
        <w:tc>
          <w:tcPr>
            <w:tcW w:w="747" w:type="pct"/>
            <w:vMerge w:val="restart"/>
            <w:shd w:val="clear" w:color="auto" w:fill="F2F2F2" w:themeFill="background1" w:themeFillShade="F2"/>
          </w:tcPr>
          <w:p w14:paraId="66B48749" w14:textId="249E2DB8" w:rsidR="009C1CA9" w:rsidRPr="00F05ACC" w:rsidRDefault="009C1CA9" w:rsidP="00055FEF">
            <w:pPr>
              <w:rPr>
                <w:sz w:val="22"/>
                <w:szCs w:val="22"/>
              </w:rPr>
            </w:pPr>
            <w:r>
              <w:br w:type="page"/>
            </w:r>
            <w:r w:rsidRPr="00F05ACC">
              <w:rPr>
                <w:sz w:val="22"/>
                <w:szCs w:val="22"/>
              </w:rPr>
              <w:t>Follow the child’s lead</w:t>
            </w:r>
          </w:p>
        </w:tc>
        <w:tc>
          <w:tcPr>
            <w:tcW w:w="1892" w:type="pct"/>
          </w:tcPr>
          <w:p w14:paraId="36B6EAF0" w14:textId="77777777" w:rsidR="009C1CA9" w:rsidRPr="00F05ACC" w:rsidRDefault="009C1CA9" w:rsidP="003B2E94">
            <w:pPr>
              <w:spacing w:before="80" w:after="80"/>
              <w:rPr>
                <w:sz w:val="22"/>
                <w:szCs w:val="22"/>
              </w:rPr>
            </w:pPr>
            <w:r w:rsidRPr="00F05ACC">
              <w:rPr>
                <w:sz w:val="22"/>
                <w:szCs w:val="22"/>
              </w:rPr>
              <w:t>Does the child indicate interest in an activity or interaction? How?</w:t>
            </w:r>
          </w:p>
        </w:tc>
        <w:tc>
          <w:tcPr>
            <w:tcW w:w="302" w:type="pct"/>
          </w:tcPr>
          <w:p w14:paraId="225FD6DA" w14:textId="77777777" w:rsidR="009C1CA9" w:rsidRPr="00F05ACC" w:rsidRDefault="009C1CA9" w:rsidP="00055FEF">
            <w:pPr>
              <w:rPr>
                <w:sz w:val="22"/>
                <w:szCs w:val="22"/>
              </w:rPr>
            </w:pPr>
          </w:p>
        </w:tc>
        <w:tc>
          <w:tcPr>
            <w:tcW w:w="301" w:type="pct"/>
          </w:tcPr>
          <w:p w14:paraId="51C21E9E" w14:textId="646A2273" w:rsidR="009C1CA9" w:rsidRPr="00F05ACC" w:rsidRDefault="009C1CA9" w:rsidP="00055FEF">
            <w:pPr>
              <w:rPr>
                <w:sz w:val="22"/>
                <w:szCs w:val="22"/>
              </w:rPr>
            </w:pPr>
          </w:p>
        </w:tc>
        <w:tc>
          <w:tcPr>
            <w:tcW w:w="324" w:type="pct"/>
          </w:tcPr>
          <w:p w14:paraId="1F1D80CC" w14:textId="77777777" w:rsidR="009C1CA9" w:rsidRPr="00F05ACC" w:rsidRDefault="009C1CA9" w:rsidP="00055FEF">
            <w:pPr>
              <w:rPr>
                <w:sz w:val="22"/>
                <w:szCs w:val="22"/>
              </w:rPr>
            </w:pPr>
          </w:p>
        </w:tc>
        <w:tc>
          <w:tcPr>
            <w:tcW w:w="1434" w:type="pct"/>
            <w:vMerge w:val="restart"/>
          </w:tcPr>
          <w:p w14:paraId="49E2CD14" w14:textId="77777777" w:rsidR="009C1CA9" w:rsidRPr="00F05ACC" w:rsidRDefault="009C1CA9" w:rsidP="00055FEF">
            <w:pPr>
              <w:rPr>
                <w:sz w:val="22"/>
                <w:szCs w:val="22"/>
              </w:rPr>
            </w:pPr>
          </w:p>
        </w:tc>
      </w:tr>
      <w:tr w:rsidR="009C1CA9" w:rsidRPr="00F05ACC" w14:paraId="1BD23B6B" w14:textId="77777777" w:rsidTr="007434DB">
        <w:trPr>
          <w:cantSplit/>
          <w:trHeight w:hRule="exact" w:val="1180"/>
        </w:trPr>
        <w:tc>
          <w:tcPr>
            <w:tcW w:w="747" w:type="pct"/>
            <w:vMerge/>
            <w:shd w:val="clear" w:color="auto" w:fill="F2F2F2" w:themeFill="background1" w:themeFillShade="F2"/>
          </w:tcPr>
          <w:p w14:paraId="312CCAB7" w14:textId="77777777" w:rsidR="009C1CA9" w:rsidRPr="00F05ACC" w:rsidRDefault="009C1CA9" w:rsidP="00055FEF">
            <w:pPr>
              <w:rPr>
                <w:sz w:val="22"/>
                <w:szCs w:val="22"/>
              </w:rPr>
            </w:pPr>
          </w:p>
        </w:tc>
        <w:tc>
          <w:tcPr>
            <w:tcW w:w="1892" w:type="pct"/>
          </w:tcPr>
          <w:p w14:paraId="1E699BCF" w14:textId="77777777" w:rsidR="009C1CA9" w:rsidRPr="00F05ACC" w:rsidRDefault="009C1CA9" w:rsidP="003B2E94">
            <w:pPr>
              <w:spacing w:before="80" w:after="80"/>
              <w:rPr>
                <w:sz w:val="22"/>
                <w:szCs w:val="22"/>
              </w:rPr>
            </w:pPr>
            <w:r w:rsidRPr="00F05ACC">
              <w:rPr>
                <w:sz w:val="22"/>
                <w:szCs w:val="22"/>
              </w:rPr>
              <w:t>Do adults recognize the child’s interests and respond by sharing attention, encouraging and supporting the child’s interest? How?</w:t>
            </w:r>
          </w:p>
        </w:tc>
        <w:tc>
          <w:tcPr>
            <w:tcW w:w="302" w:type="pct"/>
          </w:tcPr>
          <w:p w14:paraId="548B190F" w14:textId="77777777" w:rsidR="009C1CA9" w:rsidRPr="00F05ACC" w:rsidRDefault="009C1CA9" w:rsidP="00055FEF">
            <w:pPr>
              <w:rPr>
                <w:sz w:val="22"/>
                <w:szCs w:val="22"/>
              </w:rPr>
            </w:pPr>
          </w:p>
        </w:tc>
        <w:tc>
          <w:tcPr>
            <w:tcW w:w="301" w:type="pct"/>
          </w:tcPr>
          <w:p w14:paraId="774D2B83" w14:textId="77777777" w:rsidR="009C1CA9" w:rsidRPr="00F05ACC" w:rsidRDefault="009C1CA9" w:rsidP="00055FEF">
            <w:pPr>
              <w:rPr>
                <w:sz w:val="22"/>
                <w:szCs w:val="22"/>
              </w:rPr>
            </w:pPr>
          </w:p>
        </w:tc>
        <w:tc>
          <w:tcPr>
            <w:tcW w:w="324" w:type="pct"/>
          </w:tcPr>
          <w:p w14:paraId="668B4356" w14:textId="77777777" w:rsidR="009C1CA9" w:rsidRPr="00F05ACC" w:rsidRDefault="009C1CA9" w:rsidP="00055FEF">
            <w:pPr>
              <w:rPr>
                <w:sz w:val="22"/>
                <w:szCs w:val="22"/>
              </w:rPr>
            </w:pPr>
          </w:p>
        </w:tc>
        <w:tc>
          <w:tcPr>
            <w:tcW w:w="1434" w:type="pct"/>
            <w:vMerge/>
          </w:tcPr>
          <w:p w14:paraId="07A33919" w14:textId="77777777" w:rsidR="009C1CA9" w:rsidRPr="00F05ACC" w:rsidRDefault="009C1CA9" w:rsidP="00055FEF">
            <w:pPr>
              <w:rPr>
                <w:sz w:val="22"/>
                <w:szCs w:val="22"/>
              </w:rPr>
            </w:pPr>
          </w:p>
        </w:tc>
      </w:tr>
      <w:tr w:rsidR="009C1CA9" w:rsidRPr="00F05ACC" w14:paraId="5E1C8DC2" w14:textId="77777777" w:rsidTr="007434DB">
        <w:trPr>
          <w:cantSplit/>
          <w:trHeight w:hRule="exact" w:val="1171"/>
        </w:trPr>
        <w:tc>
          <w:tcPr>
            <w:tcW w:w="747" w:type="pct"/>
            <w:vMerge/>
            <w:shd w:val="clear" w:color="auto" w:fill="F2F2F2" w:themeFill="background1" w:themeFillShade="F2"/>
          </w:tcPr>
          <w:p w14:paraId="6B3E2859" w14:textId="77777777" w:rsidR="009C1CA9" w:rsidRPr="00F05ACC" w:rsidRDefault="009C1CA9" w:rsidP="00055FEF">
            <w:pPr>
              <w:rPr>
                <w:sz w:val="22"/>
                <w:szCs w:val="22"/>
              </w:rPr>
            </w:pPr>
          </w:p>
        </w:tc>
        <w:tc>
          <w:tcPr>
            <w:tcW w:w="1892" w:type="pct"/>
          </w:tcPr>
          <w:p w14:paraId="4A9ECC2D" w14:textId="77777777" w:rsidR="009C1CA9" w:rsidRPr="00F05ACC" w:rsidRDefault="009C1CA9" w:rsidP="003B2E94">
            <w:pPr>
              <w:spacing w:before="80" w:after="80"/>
              <w:rPr>
                <w:sz w:val="22"/>
                <w:szCs w:val="22"/>
              </w:rPr>
            </w:pPr>
            <w:r w:rsidRPr="00F05ACC">
              <w:rPr>
                <w:sz w:val="22"/>
                <w:szCs w:val="22"/>
              </w:rPr>
              <w:t>Does staff provide appropriate vocabulary to name the child’s interests in a format that is accessible to the child?</w:t>
            </w:r>
          </w:p>
        </w:tc>
        <w:tc>
          <w:tcPr>
            <w:tcW w:w="302" w:type="pct"/>
          </w:tcPr>
          <w:p w14:paraId="490BBF20" w14:textId="77777777" w:rsidR="009C1CA9" w:rsidRPr="00F05ACC" w:rsidRDefault="009C1CA9" w:rsidP="00055FEF">
            <w:pPr>
              <w:rPr>
                <w:sz w:val="22"/>
                <w:szCs w:val="22"/>
              </w:rPr>
            </w:pPr>
          </w:p>
        </w:tc>
        <w:tc>
          <w:tcPr>
            <w:tcW w:w="301" w:type="pct"/>
          </w:tcPr>
          <w:p w14:paraId="62B0143A" w14:textId="77777777" w:rsidR="009C1CA9" w:rsidRPr="00F05ACC" w:rsidRDefault="009C1CA9" w:rsidP="00055FEF">
            <w:pPr>
              <w:rPr>
                <w:sz w:val="22"/>
                <w:szCs w:val="22"/>
              </w:rPr>
            </w:pPr>
          </w:p>
        </w:tc>
        <w:tc>
          <w:tcPr>
            <w:tcW w:w="324" w:type="pct"/>
          </w:tcPr>
          <w:p w14:paraId="1804DA9A" w14:textId="77777777" w:rsidR="009C1CA9" w:rsidRPr="00F05ACC" w:rsidRDefault="009C1CA9" w:rsidP="00055FEF">
            <w:pPr>
              <w:rPr>
                <w:sz w:val="22"/>
                <w:szCs w:val="22"/>
              </w:rPr>
            </w:pPr>
          </w:p>
        </w:tc>
        <w:tc>
          <w:tcPr>
            <w:tcW w:w="1434" w:type="pct"/>
            <w:vMerge/>
          </w:tcPr>
          <w:p w14:paraId="0D42FE25" w14:textId="77777777" w:rsidR="009C1CA9" w:rsidRPr="00F05ACC" w:rsidRDefault="009C1CA9" w:rsidP="00055FEF">
            <w:pPr>
              <w:rPr>
                <w:sz w:val="22"/>
                <w:szCs w:val="22"/>
              </w:rPr>
            </w:pPr>
          </w:p>
        </w:tc>
      </w:tr>
      <w:tr w:rsidR="009C1CA9" w:rsidRPr="00F05ACC" w14:paraId="11054E9D" w14:textId="77777777" w:rsidTr="007434DB">
        <w:trPr>
          <w:cantSplit/>
          <w:trHeight w:hRule="exact" w:val="991"/>
        </w:trPr>
        <w:tc>
          <w:tcPr>
            <w:tcW w:w="747" w:type="pct"/>
            <w:vMerge/>
            <w:shd w:val="clear" w:color="auto" w:fill="F2F2F2" w:themeFill="background1" w:themeFillShade="F2"/>
          </w:tcPr>
          <w:p w14:paraId="08772DC9" w14:textId="77777777" w:rsidR="009C1CA9" w:rsidRPr="00F05ACC" w:rsidRDefault="009C1CA9" w:rsidP="00055FEF">
            <w:pPr>
              <w:rPr>
                <w:sz w:val="22"/>
                <w:szCs w:val="22"/>
              </w:rPr>
            </w:pPr>
          </w:p>
        </w:tc>
        <w:tc>
          <w:tcPr>
            <w:tcW w:w="1892" w:type="pct"/>
          </w:tcPr>
          <w:p w14:paraId="5F24377B" w14:textId="77777777" w:rsidR="009C1CA9" w:rsidRPr="00F05ACC" w:rsidRDefault="009C1CA9" w:rsidP="003B2E94">
            <w:pPr>
              <w:spacing w:before="80" w:after="80"/>
              <w:rPr>
                <w:sz w:val="22"/>
                <w:szCs w:val="22"/>
              </w:rPr>
            </w:pPr>
            <w:r w:rsidRPr="00F05ACC">
              <w:rPr>
                <w:sz w:val="22"/>
                <w:szCs w:val="22"/>
              </w:rPr>
              <w:t>Does staff take turns with the child when engaging in an activity or with an object of interest?</w:t>
            </w:r>
          </w:p>
        </w:tc>
        <w:tc>
          <w:tcPr>
            <w:tcW w:w="302" w:type="pct"/>
          </w:tcPr>
          <w:p w14:paraId="0B71641F" w14:textId="77777777" w:rsidR="009C1CA9" w:rsidRPr="00F05ACC" w:rsidRDefault="009C1CA9" w:rsidP="00055FEF">
            <w:pPr>
              <w:rPr>
                <w:sz w:val="22"/>
                <w:szCs w:val="22"/>
              </w:rPr>
            </w:pPr>
          </w:p>
        </w:tc>
        <w:tc>
          <w:tcPr>
            <w:tcW w:w="301" w:type="pct"/>
          </w:tcPr>
          <w:p w14:paraId="181AA519" w14:textId="77777777" w:rsidR="009C1CA9" w:rsidRPr="00F05ACC" w:rsidRDefault="009C1CA9" w:rsidP="00055FEF">
            <w:pPr>
              <w:rPr>
                <w:sz w:val="22"/>
                <w:szCs w:val="22"/>
              </w:rPr>
            </w:pPr>
          </w:p>
        </w:tc>
        <w:tc>
          <w:tcPr>
            <w:tcW w:w="324" w:type="pct"/>
          </w:tcPr>
          <w:p w14:paraId="513C6D86" w14:textId="77777777" w:rsidR="009C1CA9" w:rsidRPr="00F05ACC" w:rsidRDefault="009C1CA9" w:rsidP="00055FEF">
            <w:pPr>
              <w:rPr>
                <w:sz w:val="22"/>
                <w:szCs w:val="22"/>
              </w:rPr>
            </w:pPr>
          </w:p>
        </w:tc>
        <w:tc>
          <w:tcPr>
            <w:tcW w:w="1434" w:type="pct"/>
            <w:vMerge/>
          </w:tcPr>
          <w:p w14:paraId="1642856C" w14:textId="77777777" w:rsidR="009C1CA9" w:rsidRPr="00F05ACC" w:rsidRDefault="009C1CA9" w:rsidP="00055FEF">
            <w:pPr>
              <w:rPr>
                <w:sz w:val="22"/>
                <w:szCs w:val="22"/>
              </w:rPr>
            </w:pPr>
          </w:p>
        </w:tc>
      </w:tr>
      <w:tr w:rsidR="009C1CA9" w:rsidRPr="00F05ACC" w14:paraId="21C08D07" w14:textId="77777777" w:rsidTr="007434DB">
        <w:trPr>
          <w:cantSplit/>
          <w:trHeight w:hRule="exact" w:val="901"/>
        </w:trPr>
        <w:tc>
          <w:tcPr>
            <w:tcW w:w="747" w:type="pct"/>
            <w:vMerge w:val="restart"/>
            <w:shd w:val="clear" w:color="auto" w:fill="F2F2F2" w:themeFill="background1" w:themeFillShade="F2"/>
          </w:tcPr>
          <w:p w14:paraId="13A5905D" w14:textId="77777777" w:rsidR="009C1CA9" w:rsidRPr="00F05ACC" w:rsidRDefault="009C1CA9" w:rsidP="00055FEF">
            <w:pPr>
              <w:rPr>
                <w:sz w:val="22"/>
                <w:szCs w:val="22"/>
              </w:rPr>
            </w:pPr>
            <w:r w:rsidRPr="00F05ACC">
              <w:rPr>
                <w:sz w:val="22"/>
                <w:szCs w:val="22"/>
              </w:rPr>
              <w:t>Mark your entries and exits from the child’s world with greetings and parting rituals</w:t>
            </w:r>
          </w:p>
        </w:tc>
        <w:tc>
          <w:tcPr>
            <w:tcW w:w="1892" w:type="pct"/>
          </w:tcPr>
          <w:p w14:paraId="51A00385" w14:textId="77777777" w:rsidR="009C1CA9" w:rsidRPr="00F05ACC" w:rsidRDefault="009C1CA9" w:rsidP="003B2E94">
            <w:pPr>
              <w:spacing w:before="80" w:after="80"/>
              <w:rPr>
                <w:sz w:val="22"/>
                <w:szCs w:val="22"/>
              </w:rPr>
            </w:pPr>
            <w:r w:rsidRPr="00F05ACC">
              <w:rPr>
                <w:sz w:val="22"/>
                <w:szCs w:val="22"/>
              </w:rPr>
              <w:t>Do team members greet the child in a way that lets the child they know who they are? How?</w:t>
            </w:r>
          </w:p>
        </w:tc>
        <w:tc>
          <w:tcPr>
            <w:tcW w:w="302" w:type="pct"/>
          </w:tcPr>
          <w:p w14:paraId="02B3E6F4" w14:textId="77777777" w:rsidR="009C1CA9" w:rsidRPr="00F05ACC" w:rsidRDefault="009C1CA9" w:rsidP="00055FEF">
            <w:pPr>
              <w:rPr>
                <w:sz w:val="22"/>
                <w:szCs w:val="22"/>
              </w:rPr>
            </w:pPr>
          </w:p>
        </w:tc>
        <w:tc>
          <w:tcPr>
            <w:tcW w:w="301" w:type="pct"/>
          </w:tcPr>
          <w:p w14:paraId="4AAFC5C1" w14:textId="77777777" w:rsidR="009C1CA9" w:rsidRPr="00F05ACC" w:rsidRDefault="009C1CA9" w:rsidP="00055FEF">
            <w:pPr>
              <w:rPr>
                <w:sz w:val="22"/>
                <w:szCs w:val="22"/>
              </w:rPr>
            </w:pPr>
          </w:p>
        </w:tc>
        <w:tc>
          <w:tcPr>
            <w:tcW w:w="324" w:type="pct"/>
          </w:tcPr>
          <w:p w14:paraId="54424FE9" w14:textId="77777777" w:rsidR="009C1CA9" w:rsidRPr="00F05ACC" w:rsidRDefault="009C1CA9" w:rsidP="00055FEF">
            <w:pPr>
              <w:rPr>
                <w:sz w:val="22"/>
                <w:szCs w:val="22"/>
              </w:rPr>
            </w:pPr>
          </w:p>
        </w:tc>
        <w:tc>
          <w:tcPr>
            <w:tcW w:w="1434" w:type="pct"/>
            <w:vMerge w:val="restart"/>
          </w:tcPr>
          <w:p w14:paraId="0F00837A" w14:textId="77777777" w:rsidR="009C1CA9" w:rsidRPr="00F05ACC" w:rsidRDefault="009C1CA9" w:rsidP="00055FEF">
            <w:pPr>
              <w:rPr>
                <w:sz w:val="22"/>
                <w:szCs w:val="22"/>
              </w:rPr>
            </w:pPr>
          </w:p>
        </w:tc>
      </w:tr>
      <w:tr w:rsidR="009C1CA9" w:rsidRPr="00F05ACC" w14:paraId="3DA53389" w14:textId="77777777" w:rsidTr="007434DB">
        <w:trPr>
          <w:cantSplit/>
          <w:trHeight w:hRule="exact" w:val="721"/>
        </w:trPr>
        <w:tc>
          <w:tcPr>
            <w:tcW w:w="747" w:type="pct"/>
            <w:vMerge/>
            <w:shd w:val="clear" w:color="auto" w:fill="F2F2F2" w:themeFill="background1" w:themeFillShade="F2"/>
          </w:tcPr>
          <w:p w14:paraId="72EF17BD" w14:textId="77777777" w:rsidR="009C1CA9" w:rsidRPr="00F05ACC" w:rsidRDefault="009C1CA9" w:rsidP="00055FEF">
            <w:pPr>
              <w:rPr>
                <w:sz w:val="22"/>
                <w:szCs w:val="22"/>
              </w:rPr>
            </w:pPr>
          </w:p>
        </w:tc>
        <w:tc>
          <w:tcPr>
            <w:tcW w:w="1892" w:type="pct"/>
          </w:tcPr>
          <w:p w14:paraId="596E9177" w14:textId="77777777" w:rsidR="009C1CA9" w:rsidRPr="00F05ACC" w:rsidRDefault="009C1CA9" w:rsidP="003B2E94">
            <w:pPr>
              <w:spacing w:before="80" w:after="80"/>
              <w:rPr>
                <w:sz w:val="22"/>
                <w:szCs w:val="22"/>
              </w:rPr>
            </w:pPr>
            <w:r w:rsidRPr="00F05ACC">
              <w:rPr>
                <w:sz w:val="22"/>
                <w:szCs w:val="22"/>
              </w:rPr>
              <w:t xml:space="preserve">Do varied members of the team have varied greetings? </w:t>
            </w:r>
          </w:p>
          <w:p w14:paraId="01CF59FA" w14:textId="77777777" w:rsidR="009C1CA9" w:rsidRPr="00F05ACC" w:rsidRDefault="009C1CA9" w:rsidP="003B2E94">
            <w:pPr>
              <w:spacing w:before="80" w:after="80"/>
              <w:rPr>
                <w:sz w:val="22"/>
                <w:szCs w:val="22"/>
              </w:rPr>
            </w:pPr>
          </w:p>
        </w:tc>
        <w:tc>
          <w:tcPr>
            <w:tcW w:w="302" w:type="pct"/>
          </w:tcPr>
          <w:p w14:paraId="0ABB73D6" w14:textId="77777777" w:rsidR="009C1CA9" w:rsidRPr="00F05ACC" w:rsidRDefault="009C1CA9" w:rsidP="00055FEF">
            <w:pPr>
              <w:rPr>
                <w:sz w:val="22"/>
                <w:szCs w:val="22"/>
              </w:rPr>
            </w:pPr>
          </w:p>
        </w:tc>
        <w:tc>
          <w:tcPr>
            <w:tcW w:w="301" w:type="pct"/>
          </w:tcPr>
          <w:p w14:paraId="54578C12" w14:textId="77777777" w:rsidR="009C1CA9" w:rsidRPr="00F05ACC" w:rsidRDefault="009C1CA9" w:rsidP="00055FEF">
            <w:pPr>
              <w:rPr>
                <w:sz w:val="22"/>
                <w:szCs w:val="22"/>
              </w:rPr>
            </w:pPr>
          </w:p>
        </w:tc>
        <w:tc>
          <w:tcPr>
            <w:tcW w:w="324" w:type="pct"/>
          </w:tcPr>
          <w:p w14:paraId="3DA56945" w14:textId="77777777" w:rsidR="009C1CA9" w:rsidRPr="00F05ACC" w:rsidRDefault="009C1CA9" w:rsidP="00055FEF">
            <w:pPr>
              <w:rPr>
                <w:sz w:val="22"/>
                <w:szCs w:val="22"/>
              </w:rPr>
            </w:pPr>
          </w:p>
        </w:tc>
        <w:tc>
          <w:tcPr>
            <w:tcW w:w="1434" w:type="pct"/>
            <w:vMerge/>
          </w:tcPr>
          <w:p w14:paraId="0DC4455A" w14:textId="77777777" w:rsidR="009C1CA9" w:rsidRPr="00F05ACC" w:rsidRDefault="009C1CA9" w:rsidP="00055FEF">
            <w:pPr>
              <w:rPr>
                <w:sz w:val="22"/>
                <w:szCs w:val="22"/>
              </w:rPr>
            </w:pPr>
          </w:p>
        </w:tc>
      </w:tr>
      <w:tr w:rsidR="009C1CA9" w:rsidRPr="00F05ACC" w14:paraId="2C762A03" w14:textId="77777777" w:rsidTr="007434DB">
        <w:trPr>
          <w:cantSplit/>
          <w:trHeight w:hRule="exact" w:val="631"/>
        </w:trPr>
        <w:tc>
          <w:tcPr>
            <w:tcW w:w="747" w:type="pct"/>
            <w:vMerge/>
            <w:tcBorders>
              <w:bottom w:val="single" w:sz="4" w:space="0" w:color="auto"/>
            </w:tcBorders>
            <w:shd w:val="clear" w:color="auto" w:fill="F2F2F2" w:themeFill="background1" w:themeFillShade="F2"/>
          </w:tcPr>
          <w:p w14:paraId="05B6DE33" w14:textId="77777777" w:rsidR="009C1CA9" w:rsidRPr="00F05ACC" w:rsidRDefault="009C1CA9" w:rsidP="00055FEF">
            <w:pPr>
              <w:rPr>
                <w:sz w:val="22"/>
                <w:szCs w:val="22"/>
              </w:rPr>
            </w:pPr>
          </w:p>
        </w:tc>
        <w:tc>
          <w:tcPr>
            <w:tcW w:w="1892" w:type="pct"/>
          </w:tcPr>
          <w:p w14:paraId="5376EC52" w14:textId="77777777" w:rsidR="009C1CA9" w:rsidRPr="00F05ACC" w:rsidRDefault="009C1CA9" w:rsidP="003B2E94">
            <w:pPr>
              <w:spacing w:before="80" w:after="80"/>
              <w:rPr>
                <w:sz w:val="22"/>
                <w:szCs w:val="22"/>
              </w:rPr>
            </w:pPr>
            <w:r w:rsidRPr="00F05ACC">
              <w:rPr>
                <w:sz w:val="22"/>
                <w:szCs w:val="22"/>
              </w:rPr>
              <w:t>Do team members always let the child know that they are leaving?</w:t>
            </w:r>
          </w:p>
        </w:tc>
        <w:tc>
          <w:tcPr>
            <w:tcW w:w="302" w:type="pct"/>
          </w:tcPr>
          <w:p w14:paraId="1454DC8F" w14:textId="77777777" w:rsidR="009C1CA9" w:rsidRPr="00F05ACC" w:rsidRDefault="009C1CA9" w:rsidP="00055FEF">
            <w:pPr>
              <w:rPr>
                <w:sz w:val="22"/>
                <w:szCs w:val="22"/>
              </w:rPr>
            </w:pPr>
          </w:p>
        </w:tc>
        <w:tc>
          <w:tcPr>
            <w:tcW w:w="301" w:type="pct"/>
          </w:tcPr>
          <w:p w14:paraId="169E1A77" w14:textId="77777777" w:rsidR="009C1CA9" w:rsidRPr="00F05ACC" w:rsidRDefault="009C1CA9" w:rsidP="00055FEF">
            <w:pPr>
              <w:rPr>
                <w:sz w:val="22"/>
                <w:szCs w:val="22"/>
              </w:rPr>
            </w:pPr>
          </w:p>
        </w:tc>
        <w:tc>
          <w:tcPr>
            <w:tcW w:w="324" w:type="pct"/>
          </w:tcPr>
          <w:p w14:paraId="4A6A09C4" w14:textId="77777777" w:rsidR="009C1CA9" w:rsidRPr="00F05ACC" w:rsidRDefault="009C1CA9" w:rsidP="00055FEF">
            <w:pPr>
              <w:rPr>
                <w:sz w:val="22"/>
                <w:szCs w:val="22"/>
              </w:rPr>
            </w:pPr>
          </w:p>
        </w:tc>
        <w:tc>
          <w:tcPr>
            <w:tcW w:w="1434" w:type="pct"/>
            <w:vMerge/>
          </w:tcPr>
          <w:p w14:paraId="6105896E" w14:textId="77777777" w:rsidR="009C1CA9" w:rsidRPr="00F05ACC" w:rsidRDefault="009C1CA9" w:rsidP="00055FEF">
            <w:pPr>
              <w:rPr>
                <w:sz w:val="22"/>
                <w:szCs w:val="22"/>
              </w:rPr>
            </w:pPr>
          </w:p>
        </w:tc>
      </w:tr>
      <w:tr w:rsidR="009C1CA9" w:rsidRPr="00F05ACC" w14:paraId="32D3C29D" w14:textId="77777777" w:rsidTr="007434DB">
        <w:trPr>
          <w:cantSplit/>
          <w:trHeight w:hRule="exact" w:val="720"/>
        </w:trPr>
        <w:tc>
          <w:tcPr>
            <w:tcW w:w="747" w:type="pct"/>
            <w:vMerge w:val="restart"/>
            <w:shd w:val="clear" w:color="auto" w:fill="F2F2F2" w:themeFill="background1" w:themeFillShade="F2"/>
          </w:tcPr>
          <w:p w14:paraId="4C3681E4" w14:textId="77777777" w:rsidR="009C1CA9" w:rsidRPr="00F05ACC" w:rsidRDefault="009C1CA9" w:rsidP="00055FEF">
            <w:pPr>
              <w:rPr>
                <w:sz w:val="22"/>
                <w:szCs w:val="22"/>
              </w:rPr>
            </w:pPr>
            <w:r w:rsidRPr="00F05ACC">
              <w:rPr>
                <w:sz w:val="22"/>
                <w:szCs w:val="22"/>
              </w:rPr>
              <w:t>Acknowledge the child’s emotions and share yours with them</w:t>
            </w:r>
          </w:p>
        </w:tc>
        <w:tc>
          <w:tcPr>
            <w:tcW w:w="1892" w:type="pct"/>
          </w:tcPr>
          <w:p w14:paraId="6221E8A2" w14:textId="77777777" w:rsidR="009C1CA9" w:rsidRPr="00F05ACC" w:rsidRDefault="009C1CA9" w:rsidP="003B2E94">
            <w:pPr>
              <w:spacing w:before="80" w:after="80"/>
              <w:rPr>
                <w:sz w:val="22"/>
                <w:szCs w:val="22"/>
              </w:rPr>
            </w:pPr>
            <w:r w:rsidRPr="00F05ACC">
              <w:rPr>
                <w:sz w:val="22"/>
                <w:szCs w:val="22"/>
              </w:rPr>
              <w:t>Do</w:t>
            </w:r>
            <w:r>
              <w:rPr>
                <w:sz w:val="22"/>
                <w:szCs w:val="22"/>
              </w:rPr>
              <w:t>es</w:t>
            </w:r>
            <w:r w:rsidRPr="00F05ACC">
              <w:rPr>
                <w:sz w:val="22"/>
                <w:szCs w:val="22"/>
              </w:rPr>
              <w:t xml:space="preserve"> staff understand the emotions the child express with the face?  </w:t>
            </w:r>
          </w:p>
        </w:tc>
        <w:tc>
          <w:tcPr>
            <w:tcW w:w="302" w:type="pct"/>
          </w:tcPr>
          <w:p w14:paraId="49E682C4" w14:textId="77777777" w:rsidR="009C1CA9" w:rsidRPr="00F05ACC" w:rsidRDefault="009C1CA9" w:rsidP="00055FEF">
            <w:pPr>
              <w:rPr>
                <w:sz w:val="22"/>
                <w:szCs w:val="22"/>
              </w:rPr>
            </w:pPr>
          </w:p>
        </w:tc>
        <w:tc>
          <w:tcPr>
            <w:tcW w:w="301" w:type="pct"/>
          </w:tcPr>
          <w:p w14:paraId="2B3372F8" w14:textId="77777777" w:rsidR="009C1CA9" w:rsidRPr="00F05ACC" w:rsidRDefault="009C1CA9" w:rsidP="00055FEF">
            <w:pPr>
              <w:rPr>
                <w:sz w:val="22"/>
                <w:szCs w:val="22"/>
              </w:rPr>
            </w:pPr>
          </w:p>
        </w:tc>
        <w:tc>
          <w:tcPr>
            <w:tcW w:w="324" w:type="pct"/>
          </w:tcPr>
          <w:p w14:paraId="6FCE5ECB" w14:textId="77777777" w:rsidR="009C1CA9" w:rsidRPr="00F05ACC" w:rsidRDefault="009C1CA9" w:rsidP="00055FEF">
            <w:pPr>
              <w:rPr>
                <w:sz w:val="22"/>
                <w:szCs w:val="22"/>
              </w:rPr>
            </w:pPr>
          </w:p>
        </w:tc>
        <w:tc>
          <w:tcPr>
            <w:tcW w:w="1434" w:type="pct"/>
            <w:vMerge w:val="restart"/>
          </w:tcPr>
          <w:p w14:paraId="5B17959E" w14:textId="77777777" w:rsidR="009C1CA9" w:rsidRPr="00F05ACC" w:rsidRDefault="009C1CA9" w:rsidP="00055FEF">
            <w:pPr>
              <w:rPr>
                <w:sz w:val="22"/>
                <w:szCs w:val="22"/>
              </w:rPr>
            </w:pPr>
          </w:p>
        </w:tc>
      </w:tr>
      <w:tr w:rsidR="009C1CA9" w:rsidRPr="00F05ACC" w14:paraId="67E1815D" w14:textId="77777777" w:rsidTr="007434DB">
        <w:trPr>
          <w:cantSplit/>
          <w:trHeight w:hRule="exact" w:val="991"/>
        </w:trPr>
        <w:tc>
          <w:tcPr>
            <w:tcW w:w="747" w:type="pct"/>
            <w:vMerge/>
            <w:shd w:val="clear" w:color="auto" w:fill="F2F2F2" w:themeFill="background1" w:themeFillShade="F2"/>
          </w:tcPr>
          <w:p w14:paraId="00DDD050" w14:textId="77777777" w:rsidR="009C1CA9" w:rsidRPr="00F05ACC" w:rsidRDefault="009C1CA9" w:rsidP="00055FEF">
            <w:pPr>
              <w:rPr>
                <w:sz w:val="22"/>
                <w:szCs w:val="22"/>
              </w:rPr>
            </w:pPr>
          </w:p>
        </w:tc>
        <w:tc>
          <w:tcPr>
            <w:tcW w:w="1892" w:type="pct"/>
          </w:tcPr>
          <w:p w14:paraId="588D4748" w14:textId="77777777" w:rsidR="009C1CA9" w:rsidRPr="00F05ACC" w:rsidRDefault="009C1CA9" w:rsidP="003B2E94">
            <w:pPr>
              <w:spacing w:before="80" w:after="80"/>
              <w:rPr>
                <w:sz w:val="22"/>
                <w:szCs w:val="22"/>
              </w:rPr>
            </w:pPr>
            <w:r w:rsidRPr="00F05ACC">
              <w:rPr>
                <w:sz w:val="22"/>
                <w:szCs w:val="22"/>
              </w:rPr>
              <w:t>Do</w:t>
            </w:r>
            <w:r>
              <w:rPr>
                <w:sz w:val="22"/>
                <w:szCs w:val="22"/>
              </w:rPr>
              <w:t>es</w:t>
            </w:r>
            <w:r w:rsidRPr="00F05ACC">
              <w:rPr>
                <w:sz w:val="22"/>
                <w:szCs w:val="22"/>
              </w:rPr>
              <w:t xml:space="preserve"> staff understand the emotions the child express with their arms, legs, head and neck? </w:t>
            </w:r>
          </w:p>
        </w:tc>
        <w:tc>
          <w:tcPr>
            <w:tcW w:w="302" w:type="pct"/>
          </w:tcPr>
          <w:p w14:paraId="3EF4742B" w14:textId="77777777" w:rsidR="009C1CA9" w:rsidRPr="00F05ACC" w:rsidRDefault="009C1CA9" w:rsidP="00055FEF">
            <w:pPr>
              <w:rPr>
                <w:sz w:val="22"/>
                <w:szCs w:val="22"/>
              </w:rPr>
            </w:pPr>
          </w:p>
        </w:tc>
        <w:tc>
          <w:tcPr>
            <w:tcW w:w="301" w:type="pct"/>
          </w:tcPr>
          <w:p w14:paraId="431960D9" w14:textId="77777777" w:rsidR="009C1CA9" w:rsidRPr="00F05ACC" w:rsidRDefault="009C1CA9" w:rsidP="00055FEF">
            <w:pPr>
              <w:rPr>
                <w:sz w:val="22"/>
                <w:szCs w:val="22"/>
              </w:rPr>
            </w:pPr>
          </w:p>
        </w:tc>
        <w:tc>
          <w:tcPr>
            <w:tcW w:w="324" w:type="pct"/>
          </w:tcPr>
          <w:p w14:paraId="3FA54CC2" w14:textId="77777777" w:rsidR="009C1CA9" w:rsidRPr="00F05ACC" w:rsidRDefault="009C1CA9" w:rsidP="00055FEF">
            <w:pPr>
              <w:rPr>
                <w:sz w:val="22"/>
                <w:szCs w:val="22"/>
              </w:rPr>
            </w:pPr>
          </w:p>
        </w:tc>
        <w:tc>
          <w:tcPr>
            <w:tcW w:w="1434" w:type="pct"/>
            <w:vMerge/>
          </w:tcPr>
          <w:p w14:paraId="437E85D8" w14:textId="77777777" w:rsidR="009C1CA9" w:rsidRPr="00F05ACC" w:rsidRDefault="009C1CA9" w:rsidP="00055FEF">
            <w:pPr>
              <w:rPr>
                <w:sz w:val="22"/>
                <w:szCs w:val="22"/>
              </w:rPr>
            </w:pPr>
          </w:p>
        </w:tc>
      </w:tr>
      <w:tr w:rsidR="009C1CA9" w:rsidRPr="00F05ACC" w14:paraId="32D2380A" w14:textId="77777777" w:rsidTr="007434DB">
        <w:trPr>
          <w:cantSplit/>
          <w:trHeight w:hRule="exact" w:val="720"/>
        </w:trPr>
        <w:tc>
          <w:tcPr>
            <w:tcW w:w="747" w:type="pct"/>
            <w:vMerge/>
            <w:shd w:val="clear" w:color="auto" w:fill="F2F2F2" w:themeFill="background1" w:themeFillShade="F2"/>
          </w:tcPr>
          <w:p w14:paraId="512CBB14" w14:textId="77777777" w:rsidR="009C1CA9" w:rsidRPr="00F05ACC" w:rsidRDefault="009C1CA9" w:rsidP="00055FEF">
            <w:pPr>
              <w:rPr>
                <w:sz w:val="22"/>
                <w:szCs w:val="22"/>
              </w:rPr>
            </w:pPr>
          </w:p>
        </w:tc>
        <w:tc>
          <w:tcPr>
            <w:tcW w:w="1892" w:type="pct"/>
          </w:tcPr>
          <w:p w14:paraId="3C11D67E" w14:textId="77777777" w:rsidR="009C1CA9" w:rsidRPr="00F05ACC" w:rsidRDefault="009C1CA9" w:rsidP="003B2E94">
            <w:pPr>
              <w:spacing w:before="80" w:after="80"/>
              <w:rPr>
                <w:sz w:val="22"/>
                <w:szCs w:val="22"/>
              </w:rPr>
            </w:pPr>
            <w:r w:rsidRPr="00F05ACC">
              <w:rPr>
                <w:sz w:val="22"/>
                <w:szCs w:val="22"/>
              </w:rPr>
              <w:t>Do</w:t>
            </w:r>
            <w:r>
              <w:rPr>
                <w:sz w:val="22"/>
                <w:szCs w:val="22"/>
              </w:rPr>
              <w:t>es</w:t>
            </w:r>
            <w:r w:rsidRPr="00F05ACC">
              <w:rPr>
                <w:sz w:val="22"/>
                <w:szCs w:val="22"/>
              </w:rPr>
              <w:t xml:space="preserve"> staff understand the emotions the child express with sounds? </w:t>
            </w:r>
          </w:p>
        </w:tc>
        <w:tc>
          <w:tcPr>
            <w:tcW w:w="302" w:type="pct"/>
          </w:tcPr>
          <w:p w14:paraId="135E6CA7" w14:textId="77777777" w:rsidR="009C1CA9" w:rsidRPr="00F05ACC" w:rsidRDefault="009C1CA9" w:rsidP="00055FEF">
            <w:pPr>
              <w:rPr>
                <w:sz w:val="22"/>
                <w:szCs w:val="22"/>
              </w:rPr>
            </w:pPr>
          </w:p>
        </w:tc>
        <w:tc>
          <w:tcPr>
            <w:tcW w:w="301" w:type="pct"/>
          </w:tcPr>
          <w:p w14:paraId="287B0415" w14:textId="77777777" w:rsidR="009C1CA9" w:rsidRPr="00F05ACC" w:rsidRDefault="009C1CA9" w:rsidP="00055FEF">
            <w:pPr>
              <w:rPr>
                <w:sz w:val="22"/>
                <w:szCs w:val="22"/>
              </w:rPr>
            </w:pPr>
          </w:p>
        </w:tc>
        <w:tc>
          <w:tcPr>
            <w:tcW w:w="324" w:type="pct"/>
          </w:tcPr>
          <w:p w14:paraId="12586310" w14:textId="77777777" w:rsidR="009C1CA9" w:rsidRPr="00F05ACC" w:rsidRDefault="009C1CA9" w:rsidP="00055FEF">
            <w:pPr>
              <w:rPr>
                <w:sz w:val="22"/>
                <w:szCs w:val="22"/>
              </w:rPr>
            </w:pPr>
          </w:p>
        </w:tc>
        <w:tc>
          <w:tcPr>
            <w:tcW w:w="1434" w:type="pct"/>
            <w:vMerge/>
          </w:tcPr>
          <w:p w14:paraId="63DD1096" w14:textId="77777777" w:rsidR="009C1CA9" w:rsidRPr="00F05ACC" w:rsidRDefault="009C1CA9" w:rsidP="00055FEF">
            <w:pPr>
              <w:rPr>
                <w:sz w:val="22"/>
                <w:szCs w:val="22"/>
              </w:rPr>
            </w:pPr>
          </w:p>
        </w:tc>
      </w:tr>
      <w:tr w:rsidR="009C1CA9" w:rsidRPr="00F05ACC" w14:paraId="464A5A5B" w14:textId="77777777" w:rsidTr="007434DB">
        <w:trPr>
          <w:cantSplit/>
          <w:trHeight w:hRule="exact" w:val="720"/>
        </w:trPr>
        <w:tc>
          <w:tcPr>
            <w:tcW w:w="747" w:type="pct"/>
            <w:vMerge/>
            <w:shd w:val="clear" w:color="auto" w:fill="F2F2F2" w:themeFill="background1" w:themeFillShade="F2"/>
          </w:tcPr>
          <w:p w14:paraId="45BCA08A" w14:textId="77777777" w:rsidR="009C1CA9" w:rsidRPr="00F05ACC" w:rsidRDefault="009C1CA9" w:rsidP="00055FEF">
            <w:pPr>
              <w:rPr>
                <w:sz w:val="22"/>
                <w:szCs w:val="22"/>
              </w:rPr>
            </w:pPr>
          </w:p>
        </w:tc>
        <w:tc>
          <w:tcPr>
            <w:tcW w:w="1892" w:type="pct"/>
          </w:tcPr>
          <w:p w14:paraId="70679DDB" w14:textId="77777777" w:rsidR="009C1CA9" w:rsidRPr="00F05ACC" w:rsidRDefault="009C1CA9" w:rsidP="003B2E94">
            <w:pPr>
              <w:spacing w:before="80" w:after="80"/>
              <w:rPr>
                <w:sz w:val="22"/>
                <w:szCs w:val="22"/>
              </w:rPr>
            </w:pPr>
            <w:r w:rsidRPr="00F05ACC">
              <w:rPr>
                <w:sz w:val="22"/>
                <w:szCs w:val="22"/>
              </w:rPr>
              <w:t>Do</w:t>
            </w:r>
            <w:r>
              <w:rPr>
                <w:sz w:val="22"/>
                <w:szCs w:val="22"/>
              </w:rPr>
              <w:t>es</w:t>
            </w:r>
            <w:r w:rsidRPr="00F05ACC">
              <w:rPr>
                <w:sz w:val="22"/>
                <w:szCs w:val="22"/>
              </w:rPr>
              <w:t xml:space="preserve"> staff understand the emotions the child express with words?</w:t>
            </w:r>
          </w:p>
        </w:tc>
        <w:tc>
          <w:tcPr>
            <w:tcW w:w="302" w:type="pct"/>
          </w:tcPr>
          <w:p w14:paraId="521FBE96" w14:textId="77777777" w:rsidR="009C1CA9" w:rsidRPr="00F05ACC" w:rsidRDefault="009C1CA9" w:rsidP="00055FEF">
            <w:pPr>
              <w:rPr>
                <w:sz w:val="22"/>
                <w:szCs w:val="22"/>
              </w:rPr>
            </w:pPr>
          </w:p>
        </w:tc>
        <w:tc>
          <w:tcPr>
            <w:tcW w:w="301" w:type="pct"/>
          </w:tcPr>
          <w:p w14:paraId="26DF6D37" w14:textId="77777777" w:rsidR="009C1CA9" w:rsidRPr="00F05ACC" w:rsidRDefault="009C1CA9" w:rsidP="00055FEF">
            <w:pPr>
              <w:rPr>
                <w:sz w:val="22"/>
                <w:szCs w:val="22"/>
              </w:rPr>
            </w:pPr>
          </w:p>
        </w:tc>
        <w:tc>
          <w:tcPr>
            <w:tcW w:w="324" w:type="pct"/>
          </w:tcPr>
          <w:p w14:paraId="646D9FF5" w14:textId="77777777" w:rsidR="009C1CA9" w:rsidRPr="00F05ACC" w:rsidRDefault="009C1CA9" w:rsidP="00055FEF">
            <w:pPr>
              <w:rPr>
                <w:sz w:val="22"/>
                <w:szCs w:val="22"/>
              </w:rPr>
            </w:pPr>
          </w:p>
        </w:tc>
        <w:tc>
          <w:tcPr>
            <w:tcW w:w="1434" w:type="pct"/>
            <w:vMerge/>
          </w:tcPr>
          <w:p w14:paraId="5C9E770F" w14:textId="77777777" w:rsidR="009C1CA9" w:rsidRPr="00F05ACC" w:rsidRDefault="009C1CA9" w:rsidP="00055FEF">
            <w:pPr>
              <w:rPr>
                <w:sz w:val="22"/>
                <w:szCs w:val="22"/>
              </w:rPr>
            </w:pPr>
          </w:p>
        </w:tc>
      </w:tr>
      <w:tr w:rsidR="009C1CA9" w:rsidRPr="00F05ACC" w14:paraId="4D01A440" w14:textId="77777777" w:rsidTr="007434DB">
        <w:trPr>
          <w:cantSplit/>
          <w:trHeight w:hRule="exact" w:val="720"/>
        </w:trPr>
        <w:tc>
          <w:tcPr>
            <w:tcW w:w="747" w:type="pct"/>
            <w:vMerge/>
            <w:shd w:val="clear" w:color="auto" w:fill="F2F2F2" w:themeFill="background1" w:themeFillShade="F2"/>
          </w:tcPr>
          <w:p w14:paraId="2D794215" w14:textId="77777777" w:rsidR="009C1CA9" w:rsidRPr="00F05ACC" w:rsidRDefault="009C1CA9" w:rsidP="00055FEF">
            <w:pPr>
              <w:rPr>
                <w:sz w:val="22"/>
                <w:szCs w:val="22"/>
              </w:rPr>
            </w:pPr>
          </w:p>
        </w:tc>
        <w:tc>
          <w:tcPr>
            <w:tcW w:w="1892" w:type="pct"/>
          </w:tcPr>
          <w:p w14:paraId="1FE8DE1F" w14:textId="77777777" w:rsidR="009C1CA9" w:rsidRPr="00F05ACC" w:rsidRDefault="009C1CA9" w:rsidP="003B2E94">
            <w:pPr>
              <w:spacing w:before="80" w:after="80"/>
              <w:rPr>
                <w:sz w:val="22"/>
                <w:szCs w:val="22"/>
              </w:rPr>
            </w:pPr>
            <w:r w:rsidRPr="00F05ACC">
              <w:rPr>
                <w:sz w:val="22"/>
                <w:szCs w:val="22"/>
              </w:rPr>
              <w:t>Is staff consistently responsive to the emotions expressed by the child?</w:t>
            </w:r>
          </w:p>
        </w:tc>
        <w:tc>
          <w:tcPr>
            <w:tcW w:w="302" w:type="pct"/>
          </w:tcPr>
          <w:p w14:paraId="439E1178" w14:textId="77777777" w:rsidR="009C1CA9" w:rsidRPr="00F05ACC" w:rsidRDefault="009C1CA9" w:rsidP="00055FEF">
            <w:pPr>
              <w:rPr>
                <w:sz w:val="22"/>
                <w:szCs w:val="22"/>
              </w:rPr>
            </w:pPr>
          </w:p>
        </w:tc>
        <w:tc>
          <w:tcPr>
            <w:tcW w:w="301" w:type="pct"/>
          </w:tcPr>
          <w:p w14:paraId="22110A01" w14:textId="77777777" w:rsidR="009C1CA9" w:rsidRPr="00F05ACC" w:rsidRDefault="009C1CA9" w:rsidP="00055FEF">
            <w:pPr>
              <w:rPr>
                <w:sz w:val="22"/>
                <w:szCs w:val="22"/>
              </w:rPr>
            </w:pPr>
          </w:p>
        </w:tc>
        <w:tc>
          <w:tcPr>
            <w:tcW w:w="324" w:type="pct"/>
          </w:tcPr>
          <w:p w14:paraId="02B980F0" w14:textId="77777777" w:rsidR="009C1CA9" w:rsidRPr="00F05ACC" w:rsidRDefault="009C1CA9" w:rsidP="00055FEF">
            <w:pPr>
              <w:rPr>
                <w:sz w:val="22"/>
                <w:szCs w:val="22"/>
              </w:rPr>
            </w:pPr>
          </w:p>
        </w:tc>
        <w:tc>
          <w:tcPr>
            <w:tcW w:w="1434" w:type="pct"/>
            <w:vMerge/>
          </w:tcPr>
          <w:p w14:paraId="21942FFC" w14:textId="77777777" w:rsidR="009C1CA9" w:rsidRPr="00F05ACC" w:rsidRDefault="009C1CA9" w:rsidP="00055FEF">
            <w:pPr>
              <w:rPr>
                <w:sz w:val="22"/>
                <w:szCs w:val="22"/>
              </w:rPr>
            </w:pPr>
          </w:p>
        </w:tc>
      </w:tr>
      <w:tr w:rsidR="009C1CA9" w:rsidRPr="00F05ACC" w14:paraId="56FC1446" w14:textId="77777777" w:rsidTr="007434DB">
        <w:trPr>
          <w:cantSplit/>
          <w:trHeight w:hRule="exact" w:val="703"/>
        </w:trPr>
        <w:tc>
          <w:tcPr>
            <w:tcW w:w="747" w:type="pct"/>
            <w:vMerge/>
            <w:shd w:val="clear" w:color="auto" w:fill="F2F2F2" w:themeFill="background1" w:themeFillShade="F2"/>
          </w:tcPr>
          <w:p w14:paraId="53070397" w14:textId="77777777" w:rsidR="009C1CA9" w:rsidRPr="00F05ACC" w:rsidRDefault="009C1CA9" w:rsidP="00055FEF">
            <w:pPr>
              <w:rPr>
                <w:sz w:val="22"/>
                <w:szCs w:val="22"/>
              </w:rPr>
            </w:pPr>
          </w:p>
        </w:tc>
        <w:tc>
          <w:tcPr>
            <w:tcW w:w="1892" w:type="pct"/>
          </w:tcPr>
          <w:p w14:paraId="4F21979D" w14:textId="77777777" w:rsidR="009C1CA9" w:rsidRPr="00F05ACC" w:rsidRDefault="009C1CA9" w:rsidP="003B2E94">
            <w:pPr>
              <w:spacing w:before="80" w:after="80"/>
              <w:rPr>
                <w:sz w:val="22"/>
                <w:szCs w:val="22"/>
              </w:rPr>
            </w:pPr>
            <w:r>
              <w:rPr>
                <w:sz w:val="22"/>
                <w:szCs w:val="22"/>
              </w:rPr>
              <w:t>Do</w:t>
            </w:r>
            <w:r w:rsidRPr="00F05ACC">
              <w:rPr>
                <w:sz w:val="22"/>
                <w:szCs w:val="22"/>
              </w:rPr>
              <w:t xml:space="preserve"> you let the child know that you are aware of he/she is feeling? How?</w:t>
            </w:r>
          </w:p>
        </w:tc>
        <w:tc>
          <w:tcPr>
            <w:tcW w:w="302" w:type="pct"/>
          </w:tcPr>
          <w:p w14:paraId="56C2411E" w14:textId="77777777" w:rsidR="009C1CA9" w:rsidRPr="00F05ACC" w:rsidRDefault="009C1CA9" w:rsidP="00055FEF">
            <w:pPr>
              <w:rPr>
                <w:sz w:val="22"/>
                <w:szCs w:val="22"/>
              </w:rPr>
            </w:pPr>
          </w:p>
        </w:tc>
        <w:tc>
          <w:tcPr>
            <w:tcW w:w="301" w:type="pct"/>
          </w:tcPr>
          <w:p w14:paraId="754908FE" w14:textId="77777777" w:rsidR="009C1CA9" w:rsidRPr="00F05ACC" w:rsidRDefault="009C1CA9" w:rsidP="00055FEF">
            <w:pPr>
              <w:rPr>
                <w:sz w:val="22"/>
                <w:szCs w:val="22"/>
              </w:rPr>
            </w:pPr>
          </w:p>
        </w:tc>
        <w:tc>
          <w:tcPr>
            <w:tcW w:w="324" w:type="pct"/>
          </w:tcPr>
          <w:p w14:paraId="0DEAE419" w14:textId="77777777" w:rsidR="009C1CA9" w:rsidRPr="00F05ACC" w:rsidRDefault="009C1CA9" w:rsidP="00055FEF">
            <w:pPr>
              <w:rPr>
                <w:sz w:val="22"/>
                <w:szCs w:val="22"/>
              </w:rPr>
            </w:pPr>
          </w:p>
        </w:tc>
        <w:tc>
          <w:tcPr>
            <w:tcW w:w="1434" w:type="pct"/>
            <w:vMerge/>
          </w:tcPr>
          <w:p w14:paraId="073D553F" w14:textId="77777777" w:rsidR="009C1CA9" w:rsidRPr="00F05ACC" w:rsidRDefault="009C1CA9" w:rsidP="00055FEF">
            <w:pPr>
              <w:rPr>
                <w:sz w:val="22"/>
                <w:szCs w:val="22"/>
              </w:rPr>
            </w:pPr>
          </w:p>
        </w:tc>
      </w:tr>
      <w:tr w:rsidR="009C1CA9" w:rsidRPr="00F05ACC" w14:paraId="2EF3BCBC" w14:textId="77777777" w:rsidTr="007434DB">
        <w:trPr>
          <w:cantSplit/>
          <w:trHeight w:hRule="exact" w:val="864"/>
        </w:trPr>
        <w:tc>
          <w:tcPr>
            <w:tcW w:w="747" w:type="pct"/>
            <w:vMerge/>
            <w:tcBorders>
              <w:bottom w:val="single" w:sz="4" w:space="0" w:color="auto"/>
            </w:tcBorders>
            <w:shd w:val="clear" w:color="auto" w:fill="F2F2F2" w:themeFill="background1" w:themeFillShade="F2"/>
          </w:tcPr>
          <w:p w14:paraId="1FA298B9" w14:textId="77777777" w:rsidR="009C1CA9" w:rsidRPr="00F05ACC" w:rsidRDefault="009C1CA9" w:rsidP="00055FEF">
            <w:pPr>
              <w:rPr>
                <w:sz w:val="22"/>
                <w:szCs w:val="22"/>
              </w:rPr>
            </w:pPr>
          </w:p>
        </w:tc>
        <w:tc>
          <w:tcPr>
            <w:tcW w:w="1892" w:type="pct"/>
            <w:tcBorders>
              <w:bottom w:val="single" w:sz="4" w:space="0" w:color="auto"/>
            </w:tcBorders>
          </w:tcPr>
          <w:p w14:paraId="3BC9BC23" w14:textId="77777777" w:rsidR="009C1CA9" w:rsidRPr="00F05ACC" w:rsidRDefault="009C1CA9" w:rsidP="003B2E94">
            <w:pPr>
              <w:spacing w:before="80" w:after="80"/>
              <w:rPr>
                <w:sz w:val="22"/>
                <w:szCs w:val="22"/>
              </w:rPr>
            </w:pPr>
            <w:r>
              <w:rPr>
                <w:sz w:val="22"/>
                <w:szCs w:val="22"/>
              </w:rPr>
              <w:t>D</w:t>
            </w:r>
            <w:r w:rsidRPr="00F05ACC">
              <w:rPr>
                <w:sz w:val="22"/>
                <w:szCs w:val="22"/>
              </w:rPr>
              <w:t>o you share your emotions with a blind child or a child with low vision? How?</w:t>
            </w:r>
          </w:p>
        </w:tc>
        <w:tc>
          <w:tcPr>
            <w:tcW w:w="302" w:type="pct"/>
            <w:tcBorders>
              <w:bottom w:val="single" w:sz="4" w:space="0" w:color="auto"/>
            </w:tcBorders>
          </w:tcPr>
          <w:p w14:paraId="454356C4" w14:textId="77777777" w:rsidR="009C1CA9" w:rsidRPr="00F05ACC" w:rsidRDefault="009C1CA9" w:rsidP="00055FEF">
            <w:pPr>
              <w:rPr>
                <w:sz w:val="22"/>
                <w:szCs w:val="22"/>
              </w:rPr>
            </w:pPr>
          </w:p>
        </w:tc>
        <w:tc>
          <w:tcPr>
            <w:tcW w:w="301" w:type="pct"/>
            <w:tcBorders>
              <w:bottom w:val="single" w:sz="4" w:space="0" w:color="auto"/>
            </w:tcBorders>
          </w:tcPr>
          <w:p w14:paraId="4364850E" w14:textId="77777777" w:rsidR="009C1CA9" w:rsidRPr="00F05ACC" w:rsidRDefault="009C1CA9" w:rsidP="00055FEF">
            <w:pPr>
              <w:rPr>
                <w:sz w:val="22"/>
                <w:szCs w:val="22"/>
              </w:rPr>
            </w:pPr>
          </w:p>
        </w:tc>
        <w:tc>
          <w:tcPr>
            <w:tcW w:w="324" w:type="pct"/>
            <w:tcBorders>
              <w:bottom w:val="single" w:sz="4" w:space="0" w:color="auto"/>
            </w:tcBorders>
          </w:tcPr>
          <w:p w14:paraId="02513A7D" w14:textId="77777777" w:rsidR="009C1CA9" w:rsidRPr="00F05ACC" w:rsidRDefault="009C1CA9" w:rsidP="00055FEF">
            <w:pPr>
              <w:rPr>
                <w:sz w:val="22"/>
                <w:szCs w:val="22"/>
              </w:rPr>
            </w:pPr>
          </w:p>
        </w:tc>
        <w:tc>
          <w:tcPr>
            <w:tcW w:w="1434" w:type="pct"/>
            <w:vMerge/>
            <w:tcBorders>
              <w:bottom w:val="single" w:sz="4" w:space="0" w:color="auto"/>
            </w:tcBorders>
          </w:tcPr>
          <w:p w14:paraId="013D7D12" w14:textId="77777777" w:rsidR="009C1CA9" w:rsidRPr="00F05ACC" w:rsidRDefault="009C1CA9" w:rsidP="00055FEF">
            <w:pPr>
              <w:rPr>
                <w:sz w:val="22"/>
                <w:szCs w:val="22"/>
              </w:rPr>
            </w:pPr>
          </w:p>
        </w:tc>
      </w:tr>
      <w:tr w:rsidR="009C1CA9" w:rsidRPr="00F05ACC" w14:paraId="3B618DAD" w14:textId="77777777" w:rsidTr="007434DB">
        <w:trPr>
          <w:cantSplit/>
          <w:trHeight w:val="1008"/>
        </w:trPr>
        <w:tc>
          <w:tcPr>
            <w:tcW w:w="747" w:type="pct"/>
            <w:vMerge w:val="restart"/>
            <w:shd w:val="clear" w:color="auto" w:fill="F2F2F2" w:themeFill="background1" w:themeFillShade="F2"/>
          </w:tcPr>
          <w:p w14:paraId="579C54AD" w14:textId="77777777" w:rsidR="009C1CA9" w:rsidRPr="00F05ACC" w:rsidRDefault="009C1CA9" w:rsidP="00055FEF">
            <w:pPr>
              <w:rPr>
                <w:sz w:val="22"/>
                <w:szCs w:val="22"/>
              </w:rPr>
            </w:pPr>
            <w:r w:rsidRPr="00F05ACC">
              <w:rPr>
                <w:sz w:val="22"/>
                <w:szCs w:val="22"/>
              </w:rPr>
              <w:t>Establish turn taking routines</w:t>
            </w:r>
          </w:p>
        </w:tc>
        <w:tc>
          <w:tcPr>
            <w:tcW w:w="1892" w:type="pct"/>
          </w:tcPr>
          <w:p w14:paraId="23695C86" w14:textId="77777777" w:rsidR="009C1CA9" w:rsidRPr="00F05ACC" w:rsidRDefault="009C1CA9" w:rsidP="00055FEF">
            <w:pPr>
              <w:rPr>
                <w:sz w:val="22"/>
                <w:szCs w:val="22"/>
              </w:rPr>
            </w:pPr>
            <w:r w:rsidRPr="00F05ACC">
              <w:rPr>
                <w:sz w:val="22"/>
                <w:szCs w:val="22"/>
              </w:rPr>
              <w:t>Does the child participate in regularly scheduled routines involve turn-taking?</w:t>
            </w:r>
          </w:p>
        </w:tc>
        <w:tc>
          <w:tcPr>
            <w:tcW w:w="302" w:type="pct"/>
            <w:tcBorders>
              <w:bottom w:val="single" w:sz="4" w:space="0" w:color="auto"/>
            </w:tcBorders>
          </w:tcPr>
          <w:p w14:paraId="1C0F34D5" w14:textId="77777777" w:rsidR="009C1CA9" w:rsidRPr="00F05ACC" w:rsidRDefault="009C1CA9" w:rsidP="00055FEF">
            <w:pPr>
              <w:rPr>
                <w:sz w:val="22"/>
                <w:szCs w:val="22"/>
              </w:rPr>
            </w:pPr>
          </w:p>
        </w:tc>
        <w:tc>
          <w:tcPr>
            <w:tcW w:w="301" w:type="pct"/>
            <w:tcBorders>
              <w:bottom w:val="single" w:sz="4" w:space="0" w:color="auto"/>
            </w:tcBorders>
          </w:tcPr>
          <w:p w14:paraId="0E6A930B" w14:textId="77777777" w:rsidR="009C1CA9" w:rsidRPr="00F05ACC" w:rsidRDefault="009C1CA9" w:rsidP="00055FEF">
            <w:pPr>
              <w:rPr>
                <w:sz w:val="22"/>
                <w:szCs w:val="22"/>
              </w:rPr>
            </w:pPr>
          </w:p>
        </w:tc>
        <w:tc>
          <w:tcPr>
            <w:tcW w:w="325" w:type="pct"/>
            <w:tcBorders>
              <w:bottom w:val="single" w:sz="4" w:space="0" w:color="auto"/>
            </w:tcBorders>
          </w:tcPr>
          <w:p w14:paraId="2997C14C" w14:textId="77777777" w:rsidR="009C1CA9" w:rsidRPr="00F05ACC" w:rsidRDefault="009C1CA9" w:rsidP="00055FEF">
            <w:pPr>
              <w:rPr>
                <w:sz w:val="22"/>
                <w:szCs w:val="22"/>
              </w:rPr>
            </w:pPr>
          </w:p>
        </w:tc>
        <w:tc>
          <w:tcPr>
            <w:tcW w:w="1434" w:type="pct"/>
            <w:vMerge w:val="restart"/>
          </w:tcPr>
          <w:p w14:paraId="3DDF5235" w14:textId="77777777" w:rsidR="009C1CA9" w:rsidRPr="00F05ACC" w:rsidRDefault="009C1CA9" w:rsidP="00055FEF">
            <w:pPr>
              <w:rPr>
                <w:sz w:val="22"/>
                <w:szCs w:val="22"/>
              </w:rPr>
            </w:pPr>
          </w:p>
        </w:tc>
      </w:tr>
      <w:tr w:rsidR="009C1CA9" w:rsidRPr="00F05ACC" w14:paraId="32E3F0FD" w14:textId="77777777" w:rsidTr="007434DB">
        <w:trPr>
          <w:cantSplit/>
          <w:trHeight w:val="1008"/>
        </w:trPr>
        <w:tc>
          <w:tcPr>
            <w:tcW w:w="747" w:type="pct"/>
            <w:vMerge/>
            <w:tcBorders>
              <w:bottom w:val="single" w:sz="4" w:space="0" w:color="auto"/>
            </w:tcBorders>
            <w:shd w:val="clear" w:color="auto" w:fill="F2F2F2" w:themeFill="background1" w:themeFillShade="F2"/>
          </w:tcPr>
          <w:p w14:paraId="2884F832" w14:textId="77777777" w:rsidR="009C1CA9" w:rsidRPr="00F05ACC" w:rsidRDefault="009C1CA9" w:rsidP="00055FEF">
            <w:pPr>
              <w:rPr>
                <w:sz w:val="22"/>
                <w:szCs w:val="22"/>
              </w:rPr>
            </w:pPr>
          </w:p>
        </w:tc>
        <w:tc>
          <w:tcPr>
            <w:tcW w:w="1892" w:type="pct"/>
            <w:tcBorders>
              <w:bottom w:val="single" w:sz="4" w:space="0" w:color="auto"/>
            </w:tcBorders>
          </w:tcPr>
          <w:p w14:paraId="1032618C" w14:textId="77777777" w:rsidR="009C1CA9" w:rsidRPr="00F05ACC" w:rsidRDefault="009C1CA9" w:rsidP="00055FEF">
            <w:pPr>
              <w:rPr>
                <w:sz w:val="22"/>
                <w:szCs w:val="22"/>
              </w:rPr>
            </w:pPr>
            <w:r w:rsidRPr="00F05ACC">
              <w:rPr>
                <w:sz w:val="22"/>
                <w:szCs w:val="22"/>
              </w:rPr>
              <w:t xml:space="preserve">Can turn-taking be infused into existing routines that lack it?  </w:t>
            </w:r>
          </w:p>
        </w:tc>
        <w:tc>
          <w:tcPr>
            <w:tcW w:w="302" w:type="pct"/>
            <w:tcBorders>
              <w:bottom w:val="single" w:sz="4" w:space="0" w:color="auto"/>
            </w:tcBorders>
          </w:tcPr>
          <w:p w14:paraId="77D4E0FE" w14:textId="77777777" w:rsidR="009C1CA9" w:rsidRPr="00F05ACC" w:rsidRDefault="009C1CA9" w:rsidP="00055FEF">
            <w:pPr>
              <w:rPr>
                <w:sz w:val="22"/>
                <w:szCs w:val="22"/>
              </w:rPr>
            </w:pPr>
          </w:p>
        </w:tc>
        <w:tc>
          <w:tcPr>
            <w:tcW w:w="301" w:type="pct"/>
            <w:tcBorders>
              <w:bottom w:val="single" w:sz="4" w:space="0" w:color="auto"/>
            </w:tcBorders>
          </w:tcPr>
          <w:p w14:paraId="3CC865C3" w14:textId="77777777" w:rsidR="009C1CA9" w:rsidRPr="00F05ACC" w:rsidRDefault="009C1CA9" w:rsidP="00055FEF">
            <w:pPr>
              <w:rPr>
                <w:sz w:val="22"/>
                <w:szCs w:val="22"/>
              </w:rPr>
            </w:pPr>
          </w:p>
        </w:tc>
        <w:tc>
          <w:tcPr>
            <w:tcW w:w="325" w:type="pct"/>
            <w:tcBorders>
              <w:bottom w:val="single" w:sz="4" w:space="0" w:color="auto"/>
            </w:tcBorders>
          </w:tcPr>
          <w:p w14:paraId="6EF4BC7C" w14:textId="77777777" w:rsidR="009C1CA9" w:rsidRPr="00F05ACC" w:rsidRDefault="009C1CA9" w:rsidP="00055FEF">
            <w:pPr>
              <w:rPr>
                <w:sz w:val="22"/>
                <w:szCs w:val="22"/>
              </w:rPr>
            </w:pPr>
          </w:p>
        </w:tc>
        <w:tc>
          <w:tcPr>
            <w:tcW w:w="1434" w:type="pct"/>
            <w:vMerge/>
            <w:tcBorders>
              <w:bottom w:val="single" w:sz="4" w:space="0" w:color="auto"/>
            </w:tcBorders>
          </w:tcPr>
          <w:p w14:paraId="3DEFC84C" w14:textId="77777777" w:rsidR="009C1CA9" w:rsidRPr="00F05ACC" w:rsidRDefault="009C1CA9" w:rsidP="00055FEF">
            <w:pPr>
              <w:rPr>
                <w:sz w:val="22"/>
                <w:szCs w:val="22"/>
              </w:rPr>
            </w:pPr>
          </w:p>
        </w:tc>
      </w:tr>
    </w:tbl>
    <w:p w14:paraId="6DA0EA88" w14:textId="77777777" w:rsidR="00055FEF" w:rsidRDefault="00055FEF" w:rsidP="00055FEF">
      <w:bookmarkStart w:id="89" w:name="_Toc17278565"/>
    </w:p>
    <w:p w14:paraId="1D2EC8A8" w14:textId="77777777" w:rsidR="003B2E94" w:rsidRDefault="003B2E94" w:rsidP="001E4645">
      <w:pPr>
        <w:pStyle w:val="Heading2"/>
      </w:pPr>
      <w:r>
        <w:t>Summary</w:t>
      </w:r>
    </w:p>
    <w:p w14:paraId="51524E54" w14:textId="34077561" w:rsidR="00055FEF" w:rsidRPr="003B2E94" w:rsidRDefault="00B0298E" w:rsidP="00055FEF">
      <w:pPr>
        <w:spacing w:before="0" w:after="0"/>
      </w:pPr>
      <w:r w:rsidRPr="003B2E94">
        <w:t>What Tier 2 Strategies should be added or expanded in the child’s current program?</w:t>
      </w:r>
      <w:r w:rsidR="00055FEF" w:rsidRPr="003B2E94">
        <w:br w:type="page"/>
      </w:r>
    </w:p>
    <w:p w14:paraId="5D93CE25" w14:textId="20B2CB24" w:rsidR="00055FEF" w:rsidRPr="0083656A" w:rsidRDefault="00055FEF" w:rsidP="00055FEF">
      <w:pPr>
        <w:pStyle w:val="Heading2"/>
      </w:pPr>
      <w:r>
        <w:t>Proactive Strategies for Fostering Feelings of Success</w:t>
      </w:r>
      <w:r w:rsidR="00AA031D">
        <w:t xml:space="preserve"> (Tier 2)</w:t>
      </w:r>
    </w:p>
    <w:tbl>
      <w:tblPr>
        <w:tblStyle w:val="TableGrid"/>
        <w:tblW w:w="5000" w:type="pct"/>
        <w:tblLayout w:type="fixed"/>
        <w:tblLook w:val="04A0" w:firstRow="1" w:lastRow="0" w:firstColumn="1" w:lastColumn="0" w:noHBand="0" w:noVBand="1"/>
      </w:tblPr>
      <w:tblGrid>
        <w:gridCol w:w="1604"/>
        <w:gridCol w:w="3785"/>
        <w:gridCol w:w="648"/>
        <w:gridCol w:w="584"/>
        <w:gridCol w:w="666"/>
        <w:gridCol w:w="2927"/>
      </w:tblGrid>
      <w:tr w:rsidR="00055FEF" w:rsidRPr="00F05ACC" w14:paraId="6023C7DF" w14:textId="77777777" w:rsidTr="007434DB">
        <w:trPr>
          <w:cantSplit/>
          <w:trHeight w:hRule="exact" w:val="1639"/>
          <w:tblHeader/>
        </w:trPr>
        <w:tc>
          <w:tcPr>
            <w:tcW w:w="785" w:type="pct"/>
            <w:shd w:val="clear" w:color="auto" w:fill="FDE9D9" w:themeFill="accent6" w:themeFillTint="33"/>
          </w:tcPr>
          <w:bookmarkEnd w:id="89"/>
          <w:p w14:paraId="0A585549" w14:textId="12B8BF2E" w:rsidR="00055FEF" w:rsidRPr="009C1CA9" w:rsidRDefault="00055FEF" w:rsidP="009C1CA9">
            <w:pPr>
              <w:pStyle w:val="Header"/>
            </w:pPr>
            <w:r w:rsidRPr="009C1CA9">
              <w:t>Proactive strategies</w:t>
            </w:r>
            <w:r w:rsidR="00AA031D">
              <w:t xml:space="preserve"> fostering feelings of success</w:t>
            </w:r>
          </w:p>
        </w:tc>
        <w:tc>
          <w:tcPr>
            <w:tcW w:w="1853" w:type="pct"/>
            <w:shd w:val="clear" w:color="auto" w:fill="FDE9D9" w:themeFill="accent6" w:themeFillTint="33"/>
          </w:tcPr>
          <w:p w14:paraId="79CC7DF3" w14:textId="77777777" w:rsidR="00055FEF" w:rsidRPr="009C1CA9" w:rsidRDefault="00055FEF" w:rsidP="009C1CA9">
            <w:pPr>
              <w:pStyle w:val="Header"/>
            </w:pPr>
            <w:bookmarkStart w:id="90" w:name="_Toc17278566"/>
            <w:r w:rsidRPr="009C1CA9">
              <w:t>Questions to about programming</w:t>
            </w:r>
            <w:bookmarkEnd w:id="90"/>
          </w:p>
        </w:tc>
        <w:tc>
          <w:tcPr>
            <w:tcW w:w="317" w:type="pct"/>
            <w:shd w:val="clear" w:color="auto" w:fill="FDE9D9" w:themeFill="accent6" w:themeFillTint="33"/>
            <w:textDirection w:val="btLr"/>
          </w:tcPr>
          <w:p w14:paraId="3508C877" w14:textId="77777777" w:rsidR="00055FEF" w:rsidRPr="009C1CA9" w:rsidRDefault="00055FEF" w:rsidP="007434DB">
            <w:pPr>
              <w:pStyle w:val="Header"/>
              <w:ind w:left="113" w:right="113"/>
            </w:pPr>
            <w:bookmarkStart w:id="91" w:name="_Toc17278567"/>
            <w:r w:rsidRPr="009C1CA9">
              <w:t>Yes</w:t>
            </w:r>
            <w:bookmarkEnd w:id="91"/>
          </w:p>
        </w:tc>
        <w:tc>
          <w:tcPr>
            <w:tcW w:w="286" w:type="pct"/>
            <w:shd w:val="clear" w:color="auto" w:fill="FDE9D9" w:themeFill="accent6" w:themeFillTint="33"/>
            <w:textDirection w:val="btLr"/>
          </w:tcPr>
          <w:p w14:paraId="2CFF5A5E" w14:textId="77777777" w:rsidR="00055FEF" w:rsidRPr="009C1CA9" w:rsidRDefault="00055FEF" w:rsidP="007434DB">
            <w:pPr>
              <w:pStyle w:val="Header"/>
              <w:ind w:left="113" w:right="113"/>
            </w:pPr>
            <w:bookmarkStart w:id="92" w:name="_Toc17278568"/>
            <w:r w:rsidRPr="009C1CA9">
              <w:t>No</w:t>
            </w:r>
            <w:bookmarkEnd w:id="92"/>
          </w:p>
        </w:tc>
        <w:tc>
          <w:tcPr>
            <w:tcW w:w="326" w:type="pct"/>
            <w:shd w:val="clear" w:color="auto" w:fill="FDE9D9" w:themeFill="accent6" w:themeFillTint="33"/>
            <w:textDirection w:val="btLr"/>
          </w:tcPr>
          <w:p w14:paraId="5B3A9985" w14:textId="77777777" w:rsidR="00055FEF" w:rsidRPr="009C1CA9" w:rsidRDefault="00055FEF" w:rsidP="007434DB">
            <w:pPr>
              <w:pStyle w:val="Header"/>
              <w:ind w:left="113" w:right="113"/>
            </w:pPr>
            <w:r w:rsidRPr="009C1CA9">
              <w:t>Sometimes</w:t>
            </w:r>
          </w:p>
        </w:tc>
        <w:tc>
          <w:tcPr>
            <w:tcW w:w="1433" w:type="pct"/>
            <w:shd w:val="clear" w:color="auto" w:fill="FDE9D9" w:themeFill="accent6" w:themeFillTint="33"/>
          </w:tcPr>
          <w:p w14:paraId="72206731" w14:textId="77777777" w:rsidR="00055FEF" w:rsidRPr="009C1CA9" w:rsidRDefault="00055FEF" w:rsidP="009C1CA9">
            <w:pPr>
              <w:pStyle w:val="Header"/>
            </w:pPr>
            <w:r w:rsidRPr="009C1CA9">
              <w:t>Comments</w:t>
            </w:r>
          </w:p>
        </w:tc>
      </w:tr>
      <w:tr w:rsidR="00055FEF" w:rsidRPr="00F05ACC" w14:paraId="7E87637C" w14:textId="77777777" w:rsidTr="007434DB">
        <w:trPr>
          <w:cantSplit/>
          <w:trHeight w:hRule="exact" w:val="1296"/>
        </w:trPr>
        <w:tc>
          <w:tcPr>
            <w:tcW w:w="785" w:type="pct"/>
            <w:vMerge w:val="restart"/>
            <w:shd w:val="clear" w:color="auto" w:fill="F2F2F2" w:themeFill="background1" w:themeFillShade="F2"/>
          </w:tcPr>
          <w:p w14:paraId="57B7A6A1" w14:textId="77777777" w:rsidR="00055FEF" w:rsidRPr="00F05ACC" w:rsidRDefault="00055FEF" w:rsidP="00055FEF">
            <w:pPr>
              <w:rPr>
                <w:sz w:val="22"/>
                <w:szCs w:val="22"/>
              </w:rPr>
            </w:pPr>
            <w:r w:rsidRPr="00F05ACC">
              <w:rPr>
                <w:sz w:val="22"/>
                <w:szCs w:val="22"/>
              </w:rPr>
              <w:t>Design activities based on the child’s interest</w:t>
            </w:r>
          </w:p>
        </w:tc>
        <w:tc>
          <w:tcPr>
            <w:tcW w:w="1853" w:type="pct"/>
          </w:tcPr>
          <w:p w14:paraId="3B80488D" w14:textId="77777777" w:rsidR="00055FEF" w:rsidRPr="00F05ACC" w:rsidRDefault="00055FEF" w:rsidP="00055FEF">
            <w:pPr>
              <w:rPr>
                <w:sz w:val="22"/>
                <w:szCs w:val="22"/>
              </w:rPr>
            </w:pPr>
            <w:r w:rsidRPr="00F05ACC">
              <w:rPr>
                <w:sz w:val="22"/>
                <w:szCs w:val="22"/>
              </w:rPr>
              <w:t>Has the team identified (with the inclusion of parent input) preferred objects, movements, activities and people?</w:t>
            </w:r>
          </w:p>
        </w:tc>
        <w:tc>
          <w:tcPr>
            <w:tcW w:w="317" w:type="pct"/>
          </w:tcPr>
          <w:p w14:paraId="436C2FCD" w14:textId="77777777" w:rsidR="00055FEF" w:rsidRPr="00F05ACC" w:rsidRDefault="00055FEF" w:rsidP="00055FEF">
            <w:pPr>
              <w:rPr>
                <w:sz w:val="22"/>
                <w:szCs w:val="22"/>
              </w:rPr>
            </w:pPr>
          </w:p>
        </w:tc>
        <w:tc>
          <w:tcPr>
            <w:tcW w:w="286" w:type="pct"/>
          </w:tcPr>
          <w:p w14:paraId="28729880" w14:textId="77777777" w:rsidR="00055FEF" w:rsidRPr="00F05ACC" w:rsidRDefault="00055FEF" w:rsidP="00055FEF">
            <w:pPr>
              <w:rPr>
                <w:sz w:val="22"/>
                <w:szCs w:val="22"/>
              </w:rPr>
            </w:pPr>
          </w:p>
        </w:tc>
        <w:tc>
          <w:tcPr>
            <w:tcW w:w="326" w:type="pct"/>
          </w:tcPr>
          <w:p w14:paraId="4F5135D9" w14:textId="77777777" w:rsidR="00055FEF" w:rsidRPr="00F05ACC" w:rsidRDefault="00055FEF" w:rsidP="00055FEF">
            <w:pPr>
              <w:rPr>
                <w:sz w:val="22"/>
                <w:szCs w:val="22"/>
              </w:rPr>
            </w:pPr>
          </w:p>
        </w:tc>
        <w:tc>
          <w:tcPr>
            <w:tcW w:w="1434" w:type="pct"/>
            <w:vMerge w:val="restart"/>
          </w:tcPr>
          <w:p w14:paraId="798BAD61" w14:textId="77777777" w:rsidR="00055FEF" w:rsidRPr="00F05ACC" w:rsidRDefault="00055FEF" w:rsidP="00055FEF">
            <w:pPr>
              <w:rPr>
                <w:sz w:val="22"/>
                <w:szCs w:val="22"/>
              </w:rPr>
            </w:pPr>
          </w:p>
        </w:tc>
      </w:tr>
      <w:tr w:rsidR="00055FEF" w:rsidRPr="00F05ACC" w14:paraId="324297A9" w14:textId="77777777" w:rsidTr="007434DB">
        <w:trPr>
          <w:cantSplit/>
          <w:trHeight w:hRule="exact" w:val="1296"/>
        </w:trPr>
        <w:tc>
          <w:tcPr>
            <w:tcW w:w="785" w:type="pct"/>
            <w:vMerge/>
            <w:shd w:val="clear" w:color="auto" w:fill="F2F2F2" w:themeFill="background1" w:themeFillShade="F2"/>
          </w:tcPr>
          <w:p w14:paraId="2B0098FD" w14:textId="77777777" w:rsidR="00055FEF" w:rsidRPr="00F05ACC" w:rsidRDefault="00055FEF" w:rsidP="00055FEF">
            <w:pPr>
              <w:rPr>
                <w:sz w:val="22"/>
                <w:szCs w:val="22"/>
              </w:rPr>
            </w:pPr>
          </w:p>
        </w:tc>
        <w:tc>
          <w:tcPr>
            <w:tcW w:w="1853" w:type="pct"/>
          </w:tcPr>
          <w:p w14:paraId="50F9EF03" w14:textId="77777777" w:rsidR="00055FEF" w:rsidRPr="00F05ACC" w:rsidRDefault="00055FEF" w:rsidP="00055FEF">
            <w:pPr>
              <w:rPr>
                <w:sz w:val="22"/>
                <w:szCs w:val="22"/>
              </w:rPr>
            </w:pPr>
            <w:r w:rsidRPr="00F05ACC">
              <w:rPr>
                <w:sz w:val="22"/>
                <w:szCs w:val="22"/>
              </w:rPr>
              <w:t>Are these preferences incorporated into every part of the child’s day as much as possible?</w:t>
            </w:r>
          </w:p>
        </w:tc>
        <w:tc>
          <w:tcPr>
            <w:tcW w:w="317" w:type="pct"/>
          </w:tcPr>
          <w:p w14:paraId="1F531C69" w14:textId="77777777" w:rsidR="00055FEF" w:rsidRPr="00F05ACC" w:rsidRDefault="00055FEF" w:rsidP="00055FEF">
            <w:pPr>
              <w:rPr>
                <w:sz w:val="22"/>
                <w:szCs w:val="22"/>
              </w:rPr>
            </w:pPr>
          </w:p>
        </w:tc>
        <w:tc>
          <w:tcPr>
            <w:tcW w:w="286" w:type="pct"/>
          </w:tcPr>
          <w:p w14:paraId="5275A536" w14:textId="77777777" w:rsidR="00055FEF" w:rsidRPr="00F05ACC" w:rsidRDefault="00055FEF" w:rsidP="00055FEF">
            <w:pPr>
              <w:rPr>
                <w:sz w:val="22"/>
                <w:szCs w:val="22"/>
              </w:rPr>
            </w:pPr>
          </w:p>
        </w:tc>
        <w:tc>
          <w:tcPr>
            <w:tcW w:w="326" w:type="pct"/>
          </w:tcPr>
          <w:p w14:paraId="064FE3E2" w14:textId="77777777" w:rsidR="00055FEF" w:rsidRPr="00F05ACC" w:rsidRDefault="00055FEF" w:rsidP="00055FEF">
            <w:pPr>
              <w:rPr>
                <w:sz w:val="22"/>
                <w:szCs w:val="22"/>
              </w:rPr>
            </w:pPr>
          </w:p>
        </w:tc>
        <w:tc>
          <w:tcPr>
            <w:tcW w:w="1434" w:type="pct"/>
            <w:vMerge/>
          </w:tcPr>
          <w:p w14:paraId="41E611B8" w14:textId="77777777" w:rsidR="00055FEF" w:rsidRPr="00F05ACC" w:rsidRDefault="00055FEF" w:rsidP="00055FEF">
            <w:pPr>
              <w:rPr>
                <w:sz w:val="22"/>
                <w:szCs w:val="22"/>
              </w:rPr>
            </w:pPr>
          </w:p>
        </w:tc>
      </w:tr>
      <w:tr w:rsidR="00055FEF" w:rsidRPr="00F05ACC" w14:paraId="7AAC8CD6" w14:textId="77777777" w:rsidTr="007434DB">
        <w:trPr>
          <w:cantSplit/>
          <w:trHeight w:hRule="exact" w:val="1296"/>
        </w:trPr>
        <w:tc>
          <w:tcPr>
            <w:tcW w:w="785" w:type="pct"/>
            <w:vMerge/>
            <w:shd w:val="clear" w:color="auto" w:fill="F2F2F2" w:themeFill="background1" w:themeFillShade="F2"/>
          </w:tcPr>
          <w:p w14:paraId="3FC103BD" w14:textId="77777777" w:rsidR="00055FEF" w:rsidRPr="00F05ACC" w:rsidRDefault="00055FEF" w:rsidP="00055FEF">
            <w:pPr>
              <w:rPr>
                <w:sz w:val="22"/>
                <w:szCs w:val="22"/>
              </w:rPr>
            </w:pPr>
          </w:p>
        </w:tc>
        <w:tc>
          <w:tcPr>
            <w:tcW w:w="1853" w:type="pct"/>
          </w:tcPr>
          <w:p w14:paraId="6AB93F3A" w14:textId="77777777" w:rsidR="00055FEF" w:rsidRPr="00F05ACC" w:rsidRDefault="00055FEF" w:rsidP="00055FEF">
            <w:pPr>
              <w:rPr>
                <w:sz w:val="22"/>
                <w:szCs w:val="22"/>
              </w:rPr>
            </w:pPr>
            <w:r w:rsidRPr="00F05ACC">
              <w:rPr>
                <w:sz w:val="22"/>
                <w:szCs w:val="22"/>
              </w:rPr>
              <w:t>Is novelty introduced slowly and sparingly based on these identified interests?</w:t>
            </w:r>
          </w:p>
        </w:tc>
        <w:tc>
          <w:tcPr>
            <w:tcW w:w="317" w:type="pct"/>
          </w:tcPr>
          <w:p w14:paraId="5FBB7E8B" w14:textId="77777777" w:rsidR="00055FEF" w:rsidRPr="00F05ACC" w:rsidRDefault="00055FEF" w:rsidP="00055FEF">
            <w:pPr>
              <w:rPr>
                <w:sz w:val="22"/>
                <w:szCs w:val="22"/>
              </w:rPr>
            </w:pPr>
          </w:p>
        </w:tc>
        <w:tc>
          <w:tcPr>
            <w:tcW w:w="286" w:type="pct"/>
          </w:tcPr>
          <w:p w14:paraId="36F2789B" w14:textId="77777777" w:rsidR="00055FEF" w:rsidRPr="00F05ACC" w:rsidRDefault="00055FEF" w:rsidP="00055FEF">
            <w:pPr>
              <w:rPr>
                <w:sz w:val="22"/>
                <w:szCs w:val="22"/>
              </w:rPr>
            </w:pPr>
          </w:p>
        </w:tc>
        <w:tc>
          <w:tcPr>
            <w:tcW w:w="326" w:type="pct"/>
          </w:tcPr>
          <w:p w14:paraId="0F09B18C" w14:textId="77777777" w:rsidR="00055FEF" w:rsidRPr="00F05ACC" w:rsidRDefault="00055FEF" w:rsidP="00055FEF">
            <w:pPr>
              <w:rPr>
                <w:sz w:val="22"/>
                <w:szCs w:val="22"/>
              </w:rPr>
            </w:pPr>
          </w:p>
        </w:tc>
        <w:tc>
          <w:tcPr>
            <w:tcW w:w="1434" w:type="pct"/>
            <w:vMerge/>
          </w:tcPr>
          <w:p w14:paraId="01ECF62B" w14:textId="77777777" w:rsidR="00055FEF" w:rsidRPr="00F05ACC" w:rsidRDefault="00055FEF" w:rsidP="00055FEF">
            <w:pPr>
              <w:rPr>
                <w:sz w:val="22"/>
                <w:szCs w:val="22"/>
              </w:rPr>
            </w:pPr>
          </w:p>
        </w:tc>
      </w:tr>
      <w:tr w:rsidR="00055FEF" w:rsidRPr="00F05ACC" w14:paraId="4A83D8B9" w14:textId="77777777" w:rsidTr="007434DB">
        <w:trPr>
          <w:cantSplit/>
          <w:trHeight w:hRule="exact" w:val="1296"/>
        </w:trPr>
        <w:tc>
          <w:tcPr>
            <w:tcW w:w="785" w:type="pct"/>
            <w:vMerge/>
            <w:tcBorders>
              <w:bottom w:val="single" w:sz="4" w:space="0" w:color="auto"/>
            </w:tcBorders>
            <w:shd w:val="clear" w:color="auto" w:fill="F2F2F2" w:themeFill="background1" w:themeFillShade="F2"/>
          </w:tcPr>
          <w:p w14:paraId="48A3D6F2" w14:textId="77777777" w:rsidR="00055FEF" w:rsidRPr="00F05ACC" w:rsidRDefault="00055FEF" w:rsidP="00055FEF">
            <w:pPr>
              <w:rPr>
                <w:sz w:val="22"/>
                <w:szCs w:val="22"/>
              </w:rPr>
            </w:pPr>
          </w:p>
        </w:tc>
        <w:tc>
          <w:tcPr>
            <w:tcW w:w="1853" w:type="pct"/>
          </w:tcPr>
          <w:p w14:paraId="5079CD37" w14:textId="77777777" w:rsidR="00055FEF" w:rsidRPr="00F05ACC" w:rsidRDefault="00055FEF" w:rsidP="00055FEF">
            <w:pPr>
              <w:rPr>
                <w:sz w:val="22"/>
                <w:szCs w:val="22"/>
              </w:rPr>
            </w:pPr>
            <w:r w:rsidRPr="00F05ACC">
              <w:rPr>
                <w:sz w:val="22"/>
                <w:szCs w:val="22"/>
              </w:rPr>
              <w:t>Are non-preferred objects, movements, activities and people minimized as much as possible?</w:t>
            </w:r>
          </w:p>
        </w:tc>
        <w:tc>
          <w:tcPr>
            <w:tcW w:w="317" w:type="pct"/>
          </w:tcPr>
          <w:p w14:paraId="6BC2A5DF" w14:textId="77777777" w:rsidR="00055FEF" w:rsidRPr="00F05ACC" w:rsidRDefault="00055FEF" w:rsidP="00055FEF">
            <w:pPr>
              <w:rPr>
                <w:sz w:val="22"/>
                <w:szCs w:val="22"/>
              </w:rPr>
            </w:pPr>
          </w:p>
        </w:tc>
        <w:tc>
          <w:tcPr>
            <w:tcW w:w="286" w:type="pct"/>
          </w:tcPr>
          <w:p w14:paraId="2562559F" w14:textId="77777777" w:rsidR="00055FEF" w:rsidRPr="00F05ACC" w:rsidRDefault="00055FEF" w:rsidP="00055FEF">
            <w:pPr>
              <w:rPr>
                <w:sz w:val="22"/>
                <w:szCs w:val="22"/>
              </w:rPr>
            </w:pPr>
          </w:p>
        </w:tc>
        <w:tc>
          <w:tcPr>
            <w:tcW w:w="326" w:type="pct"/>
          </w:tcPr>
          <w:p w14:paraId="487B871C" w14:textId="77777777" w:rsidR="00055FEF" w:rsidRPr="00F05ACC" w:rsidRDefault="00055FEF" w:rsidP="00055FEF">
            <w:pPr>
              <w:rPr>
                <w:sz w:val="22"/>
                <w:szCs w:val="22"/>
              </w:rPr>
            </w:pPr>
          </w:p>
        </w:tc>
        <w:tc>
          <w:tcPr>
            <w:tcW w:w="1434" w:type="pct"/>
            <w:vMerge/>
          </w:tcPr>
          <w:p w14:paraId="45FB088D" w14:textId="77777777" w:rsidR="00055FEF" w:rsidRPr="00F05ACC" w:rsidRDefault="00055FEF" w:rsidP="00055FEF">
            <w:pPr>
              <w:rPr>
                <w:sz w:val="22"/>
                <w:szCs w:val="22"/>
              </w:rPr>
            </w:pPr>
          </w:p>
        </w:tc>
      </w:tr>
      <w:tr w:rsidR="00055FEF" w:rsidRPr="00F05ACC" w14:paraId="39A6F039" w14:textId="77777777" w:rsidTr="007434DB">
        <w:trPr>
          <w:cantSplit/>
          <w:trHeight w:val="1872"/>
        </w:trPr>
        <w:tc>
          <w:tcPr>
            <w:tcW w:w="785" w:type="pct"/>
            <w:vMerge w:val="restart"/>
            <w:shd w:val="clear" w:color="auto" w:fill="F2F2F2" w:themeFill="background1" w:themeFillShade="F2"/>
          </w:tcPr>
          <w:p w14:paraId="3F1E0055" w14:textId="77777777" w:rsidR="00055FEF" w:rsidRPr="00F05ACC" w:rsidRDefault="00055FEF" w:rsidP="00055FEF">
            <w:pPr>
              <w:rPr>
                <w:sz w:val="22"/>
                <w:szCs w:val="22"/>
              </w:rPr>
            </w:pPr>
            <w:r w:rsidRPr="00F05ACC">
              <w:rPr>
                <w:sz w:val="22"/>
                <w:szCs w:val="22"/>
              </w:rPr>
              <w:t>Provide many opportunities for the child to explore and experiment with objects and materials</w:t>
            </w:r>
          </w:p>
        </w:tc>
        <w:tc>
          <w:tcPr>
            <w:tcW w:w="1853" w:type="pct"/>
          </w:tcPr>
          <w:p w14:paraId="7CFF8F85" w14:textId="77777777" w:rsidR="00055FEF" w:rsidRPr="00F05ACC" w:rsidRDefault="00055FEF" w:rsidP="00055FEF">
            <w:pPr>
              <w:rPr>
                <w:sz w:val="22"/>
                <w:szCs w:val="22"/>
              </w:rPr>
            </w:pPr>
            <w:r w:rsidRPr="00F05ACC">
              <w:rPr>
                <w:sz w:val="22"/>
                <w:szCs w:val="22"/>
              </w:rPr>
              <w:t>Does the child spend some time every day in activities and environments where he can play independently with minimal intervention of an adult?</w:t>
            </w:r>
          </w:p>
        </w:tc>
        <w:tc>
          <w:tcPr>
            <w:tcW w:w="317" w:type="pct"/>
          </w:tcPr>
          <w:p w14:paraId="7331EEEE" w14:textId="77777777" w:rsidR="00055FEF" w:rsidRPr="00F05ACC" w:rsidRDefault="00055FEF" w:rsidP="00055FEF">
            <w:pPr>
              <w:rPr>
                <w:sz w:val="22"/>
                <w:szCs w:val="22"/>
              </w:rPr>
            </w:pPr>
          </w:p>
        </w:tc>
        <w:tc>
          <w:tcPr>
            <w:tcW w:w="286" w:type="pct"/>
          </w:tcPr>
          <w:p w14:paraId="5DA805D6" w14:textId="77777777" w:rsidR="00055FEF" w:rsidRPr="00F05ACC" w:rsidRDefault="00055FEF" w:rsidP="00055FEF">
            <w:pPr>
              <w:rPr>
                <w:sz w:val="22"/>
                <w:szCs w:val="22"/>
              </w:rPr>
            </w:pPr>
          </w:p>
        </w:tc>
        <w:tc>
          <w:tcPr>
            <w:tcW w:w="326" w:type="pct"/>
          </w:tcPr>
          <w:p w14:paraId="11F4D9CE" w14:textId="77777777" w:rsidR="00055FEF" w:rsidRPr="00F05ACC" w:rsidRDefault="00055FEF" w:rsidP="00055FEF">
            <w:pPr>
              <w:rPr>
                <w:sz w:val="22"/>
                <w:szCs w:val="22"/>
              </w:rPr>
            </w:pPr>
          </w:p>
        </w:tc>
        <w:tc>
          <w:tcPr>
            <w:tcW w:w="1434" w:type="pct"/>
            <w:vMerge w:val="restart"/>
          </w:tcPr>
          <w:p w14:paraId="79547F5C" w14:textId="77777777" w:rsidR="00055FEF" w:rsidRPr="00F05ACC" w:rsidRDefault="00055FEF" w:rsidP="00055FEF">
            <w:pPr>
              <w:rPr>
                <w:sz w:val="22"/>
                <w:szCs w:val="22"/>
              </w:rPr>
            </w:pPr>
          </w:p>
        </w:tc>
      </w:tr>
      <w:tr w:rsidR="00055FEF" w:rsidRPr="00F05ACC" w14:paraId="15AC3162" w14:textId="77777777" w:rsidTr="007434DB">
        <w:trPr>
          <w:cantSplit/>
          <w:trHeight w:val="1872"/>
        </w:trPr>
        <w:tc>
          <w:tcPr>
            <w:tcW w:w="785" w:type="pct"/>
            <w:vMerge/>
            <w:shd w:val="clear" w:color="auto" w:fill="F2F2F2" w:themeFill="background1" w:themeFillShade="F2"/>
          </w:tcPr>
          <w:p w14:paraId="545A81AA" w14:textId="77777777" w:rsidR="00055FEF" w:rsidRPr="00F05ACC" w:rsidRDefault="00055FEF" w:rsidP="00055FEF">
            <w:pPr>
              <w:rPr>
                <w:sz w:val="22"/>
                <w:szCs w:val="22"/>
              </w:rPr>
            </w:pPr>
          </w:p>
        </w:tc>
        <w:tc>
          <w:tcPr>
            <w:tcW w:w="1853" w:type="pct"/>
          </w:tcPr>
          <w:p w14:paraId="2F2D311F" w14:textId="77777777" w:rsidR="00055FEF" w:rsidRPr="00F05ACC" w:rsidRDefault="00055FEF" w:rsidP="00055FEF">
            <w:pPr>
              <w:rPr>
                <w:sz w:val="22"/>
                <w:szCs w:val="22"/>
              </w:rPr>
            </w:pPr>
            <w:r w:rsidRPr="00F05ACC">
              <w:rPr>
                <w:sz w:val="22"/>
                <w:szCs w:val="22"/>
              </w:rPr>
              <w:t xml:space="preserve">Is the child allowed to explore and experiment with objects in any way he chooses without correction from an adult? </w:t>
            </w:r>
            <w:r w:rsidRPr="00F05ACC">
              <w:rPr>
                <w:i/>
                <w:sz w:val="22"/>
                <w:szCs w:val="22"/>
              </w:rPr>
              <w:t>(Note: accommodations may be required if the child’s methods of exploration and experimentation create safety concerns.)</w:t>
            </w:r>
          </w:p>
        </w:tc>
        <w:tc>
          <w:tcPr>
            <w:tcW w:w="317" w:type="pct"/>
          </w:tcPr>
          <w:p w14:paraId="73C24E59" w14:textId="77777777" w:rsidR="00055FEF" w:rsidRPr="00F05ACC" w:rsidRDefault="00055FEF" w:rsidP="00055FEF">
            <w:pPr>
              <w:rPr>
                <w:sz w:val="22"/>
                <w:szCs w:val="22"/>
              </w:rPr>
            </w:pPr>
          </w:p>
        </w:tc>
        <w:tc>
          <w:tcPr>
            <w:tcW w:w="286" w:type="pct"/>
          </w:tcPr>
          <w:p w14:paraId="00448F3E" w14:textId="77777777" w:rsidR="00055FEF" w:rsidRPr="00F05ACC" w:rsidRDefault="00055FEF" w:rsidP="00055FEF">
            <w:pPr>
              <w:rPr>
                <w:sz w:val="22"/>
                <w:szCs w:val="22"/>
              </w:rPr>
            </w:pPr>
          </w:p>
        </w:tc>
        <w:tc>
          <w:tcPr>
            <w:tcW w:w="326" w:type="pct"/>
          </w:tcPr>
          <w:p w14:paraId="6137E802" w14:textId="77777777" w:rsidR="00055FEF" w:rsidRPr="00F05ACC" w:rsidRDefault="00055FEF" w:rsidP="00055FEF">
            <w:pPr>
              <w:rPr>
                <w:sz w:val="22"/>
                <w:szCs w:val="22"/>
              </w:rPr>
            </w:pPr>
          </w:p>
        </w:tc>
        <w:tc>
          <w:tcPr>
            <w:tcW w:w="1434" w:type="pct"/>
            <w:vMerge/>
          </w:tcPr>
          <w:p w14:paraId="38CC6E31" w14:textId="77777777" w:rsidR="00055FEF" w:rsidRPr="00F05ACC" w:rsidRDefault="00055FEF" w:rsidP="00055FEF">
            <w:pPr>
              <w:rPr>
                <w:sz w:val="22"/>
                <w:szCs w:val="22"/>
              </w:rPr>
            </w:pPr>
          </w:p>
        </w:tc>
      </w:tr>
      <w:tr w:rsidR="00055FEF" w:rsidRPr="00F05ACC" w14:paraId="7540D9DC" w14:textId="77777777" w:rsidTr="007434DB">
        <w:trPr>
          <w:cantSplit/>
          <w:trHeight w:val="1872"/>
        </w:trPr>
        <w:tc>
          <w:tcPr>
            <w:tcW w:w="785" w:type="pct"/>
            <w:vMerge/>
            <w:shd w:val="clear" w:color="auto" w:fill="F2F2F2" w:themeFill="background1" w:themeFillShade="F2"/>
          </w:tcPr>
          <w:p w14:paraId="09EF3F71" w14:textId="77777777" w:rsidR="00055FEF" w:rsidRPr="00F05ACC" w:rsidRDefault="00055FEF" w:rsidP="00055FEF">
            <w:pPr>
              <w:rPr>
                <w:sz w:val="22"/>
                <w:szCs w:val="22"/>
              </w:rPr>
            </w:pPr>
          </w:p>
        </w:tc>
        <w:tc>
          <w:tcPr>
            <w:tcW w:w="1853" w:type="pct"/>
          </w:tcPr>
          <w:p w14:paraId="3A61866D" w14:textId="77777777" w:rsidR="00055FEF" w:rsidRPr="00F05ACC" w:rsidRDefault="00055FEF" w:rsidP="00055FEF">
            <w:pPr>
              <w:rPr>
                <w:sz w:val="22"/>
                <w:szCs w:val="22"/>
              </w:rPr>
            </w:pPr>
            <w:r w:rsidRPr="00F05ACC">
              <w:rPr>
                <w:sz w:val="22"/>
                <w:szCs w:val="22"/>
              </w:rPr>
              <w:t>When adults are included in activities with the child do they use techniques such as hand-under-hand, imitation, and turn-taking while exploring and experimenting with objects and materials?</w:t>
            </w:r>
          </w:p>
        </w:tc>
        <w:tc>
          <w:tcPr>
            <w:tcW w:w="317" w:type="pct"/>
          </w:tcPr>
          <w:p w14:paraId="4A6EDC2A" w14:textId="77777777" w:rsidR="00055FEF" w:rsidRPr="00F05ACC" w:rsidRDefault="00055FEF" w:rsidP="00055FEF">
            <w:pPr>
              <w:rPr>
                <w:sz w:val="22"/>
                <w:szCs w:val="22"/>
              </w:rPr>
            </w:pPr>
          </w:p>
        </w:tc>
        <w:tc>
          <w:tcPr>
            <w:tcW w:w="286" w:type="pct"/>
          </w:tcPr>
          <w:p w14:paraId="1A01058F" w14:textId="77777777" w:rsidR="00055FEF" w:rsidRPr="00F05ACC" w:rsidRDefault="00055FEF" w:rsidP="00055FEF">
            <w:pPr>
              <w:rPr>
                <w:sz w:val="22"/>
                <w:szCs w:val="22"/>
              </w:rPr>
            </w:pPr>
          </w:p>
        </w:tc>
        <w:tc>
          <w:tcPr>
            <w:tcW w:w="326" w:type="pct"/>
          </w:tcPr>
          <w:p w14:paraId="343F11AC" w14:textId="77777777" w:rsidR="00055FEF" w:rsidRPr="00F05ACC" w:rsidRDefault="00055FEF" w:rsidP="00055FEF">
            <w:pPr>
              <w:rPr>
                <w:sz w:val="22"/>
                <w:szCs w:val="22"/>
              </w:rPr>
            </w:pPr>
          </w:p>
        </w:tc>
        <w:tc>
          <w:tcPr>
            <w:tcW w:w="1434" w:type="pct"/>
            <w:vMerge/>
          </w:tcPr>
          <w:p w14:paraId="7295BB56" w14:textId="77777777" w:rsidR="00055FEF" w:rsidRPr="00F05ACC" w:rsidRDefault="00055FEF" w:rsidP="00055FEF">
            <w:pPr>
              <w:rPr>
                <w:sz w:val="22"/>
                <w:szCs w:val="22"/>
              </w:rPr>
            </w:pPr>
          </w:p>
        </w:tc>
      </w:tr>
      <w:tr w:rsidR="00055FEF" w:rsidRPr="00F05ACC" w14:paraId="43A8C10E" w14:textId="77777777" w:rsidTr="007434DB">
        <w:trPr>
          <w:cantSplit/>
          <w:trHeight w:val="2123"/>
        </w:trPr>
        <w:tc>
          <w:tcPr>
            <w:tcW w:w="785" w:type="pct"/>
            <w:vMerge w:val="restart"/>
            <w:shd w:val="clear" w:color="auto" w:fill="F2F2F2" w:themeFill="background1" w:themeFillShade="F2"/>
          </w:tcPr>
          <w:p w14:paraId="53F2C448" w14:textId="77777777" w:rsidR="00055FEF" w:rsidRPr="00F05ACC" w:rsidRDefault="00055FEF" w:rsidP="00055FEF">
            <w:pPr>
              <w:rPr>
                <w:sz w:val="22"/>
                <w:szCs w:val="22"/>
              </w:rPr>
            </w:pPr>
            <w:r w:rsidRPr="00F05ACC">
              <w:rPr>
                <w:sz w:val="22"/>
                <w:szCs w:val="22"/>
              </w:rPr>
              <w:t>Utilize an appropriate calendar system that stays in a defined location</w:t>
            </w:r>
          </w:p>
        </w:tc>
        <w:tc>
          <w:tcPr>
            <w:tcW w:w="1853" w:type="pct"/>
          </w:tcPr>
          <w:p w14:paraId="2360E5A2" w14:textId="584CA19E" w:rsidR="00055FEF" w:rsidRPr="0083656A" w:rsidRDefault="00055FEF" w:rsidP="00055FEF">
            <w:pPr>
              <w:rPr>
                <w:i/>
                <w:sz w:val="22"/>
                <w:szCs w:val="22"/>
              </w:rPr>
            </w:pPr>
            <w:r w:rsidRPr="00F05ACC">
              <w:rPr>
                <w:sz w:val="22"/>
                <w:szCs w:val="22"/>
              </w:rPr>
              <w:t>Has the appropriate level of calendar system been set up in a defined location for the child?</w:t>
            </w:r>
            <w:r w:rsidRPr="00F05ACC">
              <w:rPr>
                <w:b/>
                <w:sz w:val="22"/>
                <w:szCs w:val="22"/>
              </w:rPr>
              <w:t xml:space="preserve"> </w:t>
            </w:r>
            <w:r w:rsidRPr="00F05ACC">
              <w:rPr>
                <w:i/>
                <w:sz w:val="22"/>
                <w:szCs w:val="22"/>
              </w:rPr>
              <w:t>(See</w:t>
            </w:r>
            <w:r w:rsidRPr="00F05ACC">
              <w:rPr>
                <w:b/>
                <w:sz w:val="22"/>
                <w:szCs w:val="22"/>
              </w:rPr>
              <w:t xml:space="preserve"> </w:t>
            </w:r>
            <w:r w:rsidRPr="00F05ACC">
              <w:rPr>
                <w:i/>
                <w:sz w:val="22"/>
                <w:szCs w:val="22"/>
              </w:rPr>
              <w:t xml:space="preserve">Calendars for Childs with Multiple Impairments Including </w:t>
            </w:r>
            <w:proofErr w:type="spellStart"/>
            <w:r w:rsidR="00063E98">
              <w:rPr>
                <w:i/>
                <w:sz w:val="22"/>
                <w:szCs w:val="22"/>
              </w:rPr>
              <w:t>deafblindness</w:t>
            </w:r>
            <w:proofErr w:type="spellEnd"/>
            <w:r w:rsidRPr="00F05ACC">
              <w:rPr>
                <w:i/>
                <w:sz w:val="22"/>
                <w:szCs w:val="22"/>
              </w:rPr>
              <w:t xml:space="preserve">, by Robbie </w:t>
            </w:r>
            <w:proofErr w:type="spellStart"/>
            <w:r w:rsidRPr="00F05ACC">
              <w:rPr>
                <w:i/>
                <w:sz w:val="22"/>
                <w:szCs w:val="22"/>
              </w:rPr>
              <w:t>Blaha</w:t>
            </w:r>
            <w:proofErr w:type="spellEnd"/>
            <w:r w:rsidRPr="00F05ACC">
              <w:rPr>
                <w:i/>
                <w:sz w:val="22"/>
                <w:szCs w:val="22"/>
              </w:rPr>
              <w:t>)</w:t>
            </w:r>
          </w:p>
        </w:tc>
        <w:tc>
          <w:tcPr>
            <w:tcW w:w="317" w:type="pct"/>
          </w:tcPr>
          <w:p w14:paraId="57564BC5" w14:textId="77777777" w:rsidR="00055FEF" w:rsidRPr="00F05ACC" w:rsidRDefault="00055FEF" w:rsidP="00055FEF">
            <w:pPr>
              <w:rPr>
                <w:sz w:val="22"/>
                <w:szCs w:val="22"/>
              </w:rPr>
            </w:pPr>
          </w:p>
        </w:tc>
        <w:tc>
          <w:tcPr>
            <w:tcW w:w="286" w:type="pct"/>
          </w:tcPr>
          <w:p w14:paraId="24A5AF31" w14:textId="77777777" w:rsidR="00055FEF" w:rsidRPr="00F05ACC" w:rsidRDefault="00055FEF" w:rsidP="00055FEF">
            <w:pPr>
              <w:rPr>
                <w:sz w:val="22"/>
                <w:szCs w:val="22"/>
              </w:rPr>
            </w:pPr>
          </w:p>
        </w:tc>
        <w:tc>
          <w:tcPr>
            <w:tcW w:w="326" w:type="pct"/>
          </w:tcPr>
          <w:p w14:paraId="033EB07D" w14:textId="77777777" w:rsidR="00055FEF" w:rsidRPr="00F05ACC" w:rsidRDefault="00055FEF" w:rsidP="00055FEF">
            <w:pPr>
              <w:rPr>
                <w:sz w:val="22"/>
                <w:szCs w:val="22"/>
              </w:rPr>
            </w:pPr>
          </w:p>
        </w:tc>
        <w:tc>
          <w:tcPr>
            <w:tcW w:w="1434" w:type="pct"/>
            <w:vMerge w:val="restart"/>
          </w:tcPr>
          <w:p w14:paraId="17055C0B" w14:textId="77777777" w:rsidR="00055FEF" w:rsidRPr="00F05ACC" w:rsidRDefault="00055FEF" w:rsidP="00055FEF">
            <w:pPr>
              <w:rPr>
                <w:sz w:val="22"/>
                <w:szCs w:val="22"/>
              </w:rPr>
            </w:pPr>
          </w:p>
        </w:tc>
      </w:tr>
      <w:tr w:rsidR="00055FEF" w:rsidRPr="00F05ACC" w14:paraId="54C7960C" w14:textId="77777777" w:rsidTr="007434DB">
        <w:trPr>
          <w:cantSplit/>
          <w:trHeight w:val="1250"/>
        </w:trPr>
        <w:tc>
          <w:tcPr>
            <w:tcW w:w="785" w:type="pct"/>
            <w:vMerge/>
            <w:shd w:val="clear" w:color="auto" w:fill="F2F2F2" w:themeFill="background1" w:themeFillShade="F2"/>
          </w:tcPr>
          <w:p w14:paraId="3C030343" w14:textId="77777777" w:rsidR="00055FEF" w:rsidRPr="00F05ACC" w:rsidRDefault="00055FEF" w:rsidP="00055FEF">
            <w:pPr>
              <w:rPr>
                <w:sz w:val="22"/>
                <w:szCs w:val="22"/>
              </w:rPr>
            </w:pPr>
          </w:p>
        </w:tc>
        <w:tc>
          <w:tcPr>
            <w:tcW w:w="1853" w:type="pct"/>
          </w:tcPr>
          <w:p w14:paraId="5AA0FEA0" w14:textId="77777777" w:rsidR="00055FEF" w:rsidRPr="00F05ACC" w:rsidRDefault="00055FEF" w:rsidP="00055FEF">
            <w:pPr>
              <w:rPr>
                <w:sz w:val="22"/>
                <w:szCs w:val="22"/>
              </w:rPr>
            </w:pPr>
            <w:r w:rsidRPr="00F05ACC">
              <w:rPr>
                <w:sz w:val="22"/>
                <w:szCs w:val="22"/>
              </w:rPr>
              <w:t>Is the calendar system used throughout the day as the child moves from one activity to another?</w:t>
            </w:r>
          </w:p>
        </w:tc>
        <w:tc>
          <w:tcPr>
            <w:tcW w:w="317" w:type="pct"/>
          </w:tcPr>
          <w:p w14:paraId="6D551F6E" w14:textId="77777777" w:rsidR="00055FEF" w:rsidRPr="00F05ACC" w:rsidRDefault="00055FEF" w:rsidP="00055FEF">
            <w:pPr>
              <w:rPr>
                <w:sz w:val="22"/>
                <w:szCs w:val="22"/>
              </w:rPr>
            </w:pPr>
          </w:p>
        </w:tc>
        <w:tc>
          <w:tcPr>
            <w:tcW w:w="286" w:type="pct"/>
          </w:tcPr>
          <w:p w14:paraId="75A3C0F5" w14:textId="77777777" w:rsidR="00055FEF" w:rsidRPr="00F05ACC" w:rsidRDefault="00055FEF" w:rsidP="00055FEF">
            <w:pPr>
              <w:rPr>
                <w:sz w:val="22"/>
                <w:szCs w:val="22"/>
              </w:rPr>
            </w:pPr>
          </w:p>
        </w:tc>
        <w:tc>
          <w:tcPr>
            <w:tcW w:w="326" w:type="pct"/>
          </w:tcPr>
          <w:p w14:paraId="262E7CE7" w14:textId="77777777" w:rsidR="00055FEF" w:rsidRPr="00F05ACC" w:rsidRDefault="00055FEF" w:rsidP="00055FEF">
            <w:pPr>
              <w:rPr>
                <w:sz w:val="22"/>
                <w:szCs w:val="22"/>
              </w:rPr>
            </w:pPr>
          </w:p>
        </w:tc>
        <w:tc>
          <w:tcPr>
            <w:tcW w:w="1434" w:type="pct"/>
            <w:vMerge/>
          </w:tcPr>
          <w:p w14:paraId="607A742C" w14:textId="77777777" w:rsidR="00055FEF" w:rsidRPr="00F05ACC" w:rsidRDefault="00055FEF" w:rsidP="00055FEF">
            <w:pPr>
              <w:rPr>
                <w:sz w:val="22"/>
                <w:szCs w:val="22"/>
              </w:rPr>
            </w:pPr>
          </w:p>
        </w:tc>
      </w:tr>
      <w:tr w:rsidR="00055FEF" w:rsidRPr="00F05ACC" w14:paraId="7E86EBAF" w14:textId="77777777" w:rsidTr="007434DB">
        <w:trPr>
          <w:cantSplit/>
          <w:trHeight w:val="1430"/>
        </w:trPr>
        <w:tc>
          <w:tcPr>
            <w:tcW w:w="785" w:type="pct"/>
            <w:vMerge/>
            <w:shd w:val="clear" w:color="auto" w:fill="F2F2F2" w:themeFill="background1" w:themeFillShade="F2"/>
          </w:tcPr>
          <w:p w14:paraId="07D430F1" w14:textId="77777777" w:rsidR="00055FEF" w:rsidRPr="00F05ACC" w:rsidRDefault="00055FEF" w:rsidP="00055FEF">
            <w:pPr>
              <w:rPr>
                <w:sz w:val="22"/>
                <w:szCs w:val="22"/>
              </w:rPr>
            </w:pPr>
          </w:p>
        </w:tc>
        <w:tc>
          <w:tcPr>
            <w:tcW w:w="1853" w:type="pct"/>
          </w:tcPr>
          <w:p w14:paraId="72663436" w14:textId="77777777" w:rsidR="00055FEF" w:rsidRPr="00F05ACC" w:rsidRDefault="00055FEF" w:rsidP="00055FEF">
            <w:pPr>
              <w:rPr>
                <w:sz w:val="22"/>
                <w:szCs w:val="22"/>
              </w:rPr>
            </w:pPr>
            <w:r w:rsidRPr="00F05ACC">
              <w:rPr>
                <w:sz w:val="22"/>
                <w:szCs w:val="22"/>
              </w:rPr>
              <w:t>Does staff engage in conversations about activities and experiences using the calendar system at the beginning and end of each activity?</w:t>
            </w:r>
          </w:p>
        </w:tc>
        <w:tc>
          <w:tcPr>
            <w:tcW w:w="317" w:type="pct"/>
          </w:tcPr>
          <w:p w14:paraId="55EDF154" w14:textId="77777777" w:rsidR="00055FEF" w:rsidRPr="00F05ACC" w:rsidRDefault="00055FEF" w:rsidP="00055FEF">
            <w:pPr>
              <w:rPr>
                <w:sz w:val="22"/>
                <w:szCs w:val="22"/>
              </w:rPr>
            </w:pPr>
          </w:p>
        </w:tc>
        <w:tc>
          <w:tcPr>
            <w:tcW w:w="286" w:type="pct"/>
          </w:tcPr>
          <w:p w14:paraId="24500B25" w14:textId="77777777" w:rsidR="00055FEF" w:rsidRPr="00F05ACC" w:rsidRDefault="00055FEF" w:rsidP="00055FEF">
            <w:pPr>
              <w:rPr>
                <w:sz w:val="22"/>
                <w:szCs w:val="22"/>
              </w:rPr>
            </w:pPr>
          </w:p>
        </w:tc>
        <w:tc>
          <w:tcPr>
            <w:tcW w:w="326" w:type="pct"/>
          </w:tcPr>
          <w:p w14:paraId="2DC845F0" w14:textId="77777777" w:rsidR="00055FEF" w:rsidRPr="00F05ACC" w:rsidRDefault="00055FEF" w:rsidP="00055FEF">
            <w:pPr>
              <w:rPr>
                <w:sz w:val="22"/>
                <w:szCs w:val="22"/>
              </w:rPr>
            </w:pPr>
          </w:p>
        </w:tc>
        <w:tc>
          <w:tcPr>
            <w:tcW w:w="1434" w:type="pct"/>
            <w:vMerge/>
          </w:tcPr>
          <w:p w14:paraId="772FC434" w14:textId="77777777" w:rsidR="00055FEF" w:rsidRPr="00F05ACC" w:rsidRDefault="00055FEF" w:rsidP="00055FEF">
            <w:pPr>
              <w:rPr>
                <w:sz w:val="22"/>
                <w:szCs w:val="22"/>
              </w:rPr>
            </w:pPr>
          </w:p>
        </w:tc>
      </w:tr>
      <w:tr w:rsidR="00055FEF" w:rsidRPr="00F05ACC" w14:paraId="1F45D233" w14:textId="77777777" w:rsidTr="007434DB">
        <w:trPr>
          <w:cantSplit/>
          <w:trHeight w:val="1880"/>
        </w:trPr>
        <w:tc>
          <w:tcPr>
            <w:tcW w:w="785" w:type="pct"/>
            <w:vMerge/>
            <w:shd w:val="clear" w:color="auto" w:fill="F2F2F2" w:themeFill="background1" w:themeFillShade="F2"/>
          </w:tcPr>
          <w:p w14:paraId="190C8EE4" w14:textId="77777777" w:rsidR="00055FEF" w:rsidRPr="00F05ACC" w:rsidRDefault="00055FEF" w:rsidP="00055FEF">
            <w:pPr>
              <w:rPr>
                <w:sz w:val="22"/>
                <w:szCs w:val="22"/>
              </w:rPr>
            </w:pPr>
          </w:p>
        </w:tc>
        <w:tc>
          <w:tcPr>
            <w:tcW w:w="1853" w:type="pct"/>
          </w:tcPr>
          <w:p w14:paraId="11D26D1D" w14:textId="77777777" w:rsidR="00055FEF" w:rsidRPr="00F05ACC" w:rsidRDefault="00055FEF" w:rsidP="00055FEF">
            <w:pPr>
              <w:rPr>
                <w:sz w:val="22"/>
                <w:szCs w:val="22"/>
              </w:rPr>
            </w:pPr>
            <w:r w:rsidRPr="00F05ACC">
              <w:rPr>
                <w:sz w:val="22"/>
                <w:szCs w:val="22"/>
              </w:rPr>
              <w:t>Does the child have independent access to his calendar system throughout the day to request or reject specific activities? Introduce topics for discussion?</w:t>
            </w:r>
          </w:p>
        </w:tc>
        <w:tc>
          <w:tcPr>
            <w:tcW w:w="317" w:type="pct"/>
          </w:tcPr>
          <w:p w14:paraId="50B0B26C" w14:textId="77777777" w:rsidR="00055FEF" w:rsidRPr="00F05ACC" w:rsidRDefault="00055FEF" w:rsidP="00055FEF">
            <w:pPr>
              <w:rPr>
                <w:sz w:val="22"/>
                <w:szCs w:val="22"/>
              </w:rPr>
            </w:pPr>
          </w:p>
        </w:tc>
        <w:tc>
          <w:tcPr>
            <w:tcW w:w="286" w:type="pct"/>
          </w:tcPr>
          <w:p w14:paraId="25B9BE9D" w14:textId="77777777" w:rsidR="00055FEF" w:rsidRPr="00F05ACC" w:rsidRDefault="00055FEF" w:rsidP="00055FEF">
            <w:pPr>
              <w:rPr>
                <w:sz w:val="22"/>
                <w:szCs w:val="22"/>
              </w:rPr>
            </w:pPr>
          </w:p>
        </w:tc>
        <w:tc>
          <w:tcPr>
            <w:tcW w:w="326" w:type="pct"/>
          </w:tcPr>
          <w:p w14:paraId="61D25DA8" w14:textId="77777777" w:rsidR="00055FEF" w:rsidRPr="00F05ACC" w:rsidRDefault="00055FEF" w:rsidP="00055FEF">
            <w:pPr>
              <w:rPr>
                <w:sz w:val="22"/>
                <w:szCs w:val="22"/>
              </w:rPr>
            </w:pPr>
          </w:p>
        </w:tc>
        <w:tc>
          <w:tcPr>
            <w:tcW w:w="1434" w:type="pct"/>
            <w:vMerge/>
          </w:tcPr>
          <w:p w14:paraId="5E5FE0F4" w14:textId="77777777" w:rsidR="00055FEF" w:rsidRPr="00F05ACC" w:rsidRDefault="00055FEF" w:rsidP="00055FEF">
            <w:pPr>
              <w:rPr>
                <w:sz w:val="22"/>
                <w:szCs w:val="22"/>
              </w:rPr>
            </w:pPr>
          </w:p>
        </w:tc>
      </w:tr>
      <w:tr w:rsidR="00055FEF" w:rsidRPr="00F05ACC" w14:paraId="17F73173" w14:textId="77777777" w:rsidTr="007434DB">
        <w:trPr>
          <w:cantSplit/>
          <w:trHeight w:val="1430"/>
        </w:trPr>
        <w:tc>
          <w:tcPr>
            <w:tcW w:w="785" w:type="pct"/>
            <w:vMerge w:val="restart"/>
            <w:shd w:val="clear" w:color="auto" w:fill="F2F2F2" w:themeFill="background1" w:themeFillShade="F2"/>
          </w:tcPr>
          <w:p w14:paraId="549DB509" w14:textId="77777777" w:rsidR="00055FEF" w:rsidRPr="00F05ACC" w:rsidRDefault="00055FEF" w:rsidP="00055FEF">
            <w:pPr>
              <w:rPr>
                <w:sz w:val="22"/>
                <w:szCs w:val="22"/>
              </w:rPr>
            </w:pPr>
            <w:r w:rsidRPr="00F05ACC">
              <w:rPr>
                <w:sz w:val="22"/>
                <w:szCs w:val="22"/>
              </w:rPr>
              <w:t>Provide only the support needed by the child so he/she learns to cope with successes and failures.</w:t>
            </w:r>
          </w:p>
        </w:tc>
        <w:tc>
          <w:tcPr>
            <w:tcW w:w="1853" w:type="pct"/>
          </w:tcPr>
          <w:p w14:paraId="4136F130" w14:textId="77777777" w:rsidR="00055FEF" w:rsidRPr="00F05ACC" w:rsidRDefault="00055FEF" w:rsidP="00055FEF">
            <w:pPr>
              <w:rPr>
                <w:sz w:val="22"/>
                <w:szCs w:val="22"/>
              </w:rPr>
            </w:pPr>
            <w:r w:rsidRPr="00F05ACC">
              <w:rPr>
                <w:sz w:val="22"/>
                <w:szCs w:val="22"/>
              </w:rPr>
              <w:t>Does staff provide adequate “wait time” for the child to attempt an action or response during all activities?</w:t>
            </w:r>
          </w:p>
        </w:tc>
        <w:tc>
          <w:tcPr>
            <w:tcW w:w="317" w:type="pct"/>
          </w:tcPr>
          <w:p w14:paraId="73CF8CE2" w14:textId="77777777" w:rsidR="00055FEF" w:rsidRPr="00F05ACC" w:rsidRDefault="00055FEF" w:rsidP="00055FEF">
            <w:pPr>
              <w:rPr>
                <w:sz w:val="22"/>
                <w:szCs w:val="22"/>
              </w:rPr>
            </w:pPr>
          </w:p>
        </w:tc>
        <w:tc>
          <w:tcPr>
            <w:tcW w:w="286" w:type="pct"/>
          </w:tcPr>
          <w:p w14:paraId="7C5CC11E" w14:textId="77777777" w:rsidR="00055FEF" w:rsidRPr="00F05ACC" w:rsidRDefault="00055FEF" w:rsidP="00055FEF">
            <w:pPr>
              <w:rPr>
                <w:sz w:val="22"/>
                <w:szCs w:val="22"/>
              </w:rPr>
            </w:pPr>
          </w:p>
        </w:tc>
        <w:tc>
          <w:tcPr>
            <w:tcW w:w="326" w:type="pct"/>
          </w:tcPr>
          <w:p w14:paraId="0D69A83E" w14:textId="77777777" w:rsidR="00055FEF" w:rsidRPr="00F05ACC" w:rsidRDefault="00055FEF" w:rsidP="00055FEF">
            <w:pPr>
              <w:rPr>
                <w:sz w:val="22"/>
                <w:szCs w:val="22"/>
              </w:rPr>
            </w:pPr>
          </w:p>
        </w:tc>
        <w:tc>
          <w:tcPr>
            <w:tcW w:w="1434" w:type="pct"/>
            <w:vMerge w:val="restart"/>
          </w:tcPr>
          <w:p w14:paraId="29680E3E" w14:textId="77777777" w:rsidR="00055FEF" w:rsidRPr="00F05ACC" w:rsidRDefault="00055FEF" w:rsidP="00055FEF">
            <w:pPr>
              <w:rPr>
                <w:sz w:val="22"/>
                <w:szCs w:val="22"/>
              </w:rPr>
            </w:pPr>
          </w:p>
        </w:tc>
      </w:tr>
      <w:tr w:rsidR="00055FEF" w:rsidRPr="00F05ACC" w14:paraId="440D3735" w14:textId="77777777" w:rsidTr="007434DB">
        <w:trPr>
          <w:cantSplit/>
          <w:trHeight w:val="1520"/>
        </w:trPr>
        <w:tc>
          <w:tcPr>
            <w:tcW w:w="785" w:type="pct"/>
            <w:vMerge/>
            <w:shd w:val="clear" w:color="auto" w:fill="F2F2F2" w:themeFill="background1" w:themeFillShade="F2"/>
          </w:tcPr>
          <w:p w14:paraId="0130C2DA" w14:textId="77777777" w:rsidR="00055FEF" w:rsidRPr="00F05ACC" w:rsidRDefault="00055FEF" w:rsidP="00055FEF">
            <w:pPr>
              <w:rPr>
                <w:sz w:val="22"/>
                <w:szCs w:val="22"/>
              </w:rPr>
            </w:pPr>
          </w:p>
        </w:tc>
        <w:tc>
          <w:tcPr>
            <w:tcW w:w="1853" w:type="pct"/>
          </w:tcPr>
          <w:p w14:paraId="46AFCFE8" w14:textId="77777777" w:rsidR="00055FEF" w:rsidRPr="00F05ACC" w:rsidRDefault="00055FEF" w:rsidP="00055FEF">
            <w:pPr>
              <w:rPr>
                <w:sz w:val="22"/>
                <w:szCs w:val="22"/>
              </w:rPr>
            </w:pPr>
            <w:r w:rsidRPr="00F05ACC">
              <w:rPr>
                <w:sz w:val="22"/>
                <w:szCs w:val="22"/>
              </w:rPr>
              <w:t>Does the staff know the child’s specific skills to ensure they do not carry out a step the child is capable of completing independently?</w:t>
            </w:r>
          </w:p>
        </w:tc>
        <w:tc>
          <w:tcPr>
            <w:tcW w:w="317" w:type="pct"/>
          </w:tcPr>
          <w:p w14:paraId="61C7BF49" w14:textId="77777777" w:rsidR="00055FEF" w:rsidRPr="00F05ACC" w:rsidRDefault="00055FEF" w:rsidP="00055FEF">
            <w:pPr>
              <w:rPr>
                <w:sz w:val="22"/>
                <w:szCs w:val="22"/>
              </w:rPr>
            </w:pPr>
          </w:p>
        </w:tc>
        <w:tc>
          <w:tcPr>
            <w:tcW w:w="286" w:type="pct"/>
          </w:tcPr>
          <w:p w14:paraId="47024E2D" w14:textId="77777777" w:rsidR="00055FEF" w:rsidRPr="00F05ACC" w:rsidRDefault="00055FEF" w:rsidP="00055FEF">
            <w:pPr>
              <w:rPr>
                <w:sz w:val="22"/>
                <w:szCs w:val="22"/>
              </w:rPr>
            </w:pPr>
          </w:p>
        </w:tc>
        <w:tc>
          <w:tcPr>
            <w:tcW w:w="326" w:type="pct"/>
          </w:tcPr>
          <w:p w14:paraId="3E7DFB73" w14:textId="77777777" w:rsidR="00055FEF" w:rsidRPr="00F05ACC" w:rsidRDefault="00055FEF" w:rsidP="00055FEF">
            <w:pPr>
              <w:rPr>
                <w:sz w:val="22"/>
                <w:szCs w:val="22"/>
              </w:rPr>
            </w:pPr>
          </w:p>
        </w:tc>
        <w:tc>
          <w:tcPr>
            <w:tcW w:w="1434" w:type="pct"/>
            <w:vMerge/>
          </w:tcPr>
          <w:p w14:paraId="02244239" w14:textId="77777777" w:rsidR="00055FEF" w:rsidRPr="00F05ACC" w:rsidRDefault="00055FEF" w:rsidP="00055FEF">
            <w:pPr>
              <w:rPr>
                <w:sz w:val="22"/>
                <w:szCs w:val="22"/>
              </w:rPr>
            </w:pPr>
          </w:p>
        </w:tc>
      </w:tr>
      <w:tr w:rsidR="00055FEF" w:rsidRPr="00F05ACC" w14:paraId="24B2BE9D" w14:textId="77777777" w:rsidTr="007434DB">
        <w:trPr>
          <w:cantSplit/>
          <w:trHeight w:val="1520"/>
        </w:trPr>
        <w:tc>
          <w:tcPr>
            <w:tcW w:w="785" w:type="pct"/>
            <w:vMerge/>
            <w:shd w:val="clear" w:color="auto" w:fill="F2F2F2" w:themeFill="background1" w:themeFillShade="F2"/>
          </w:tcPr>
          <w:p w14:paraId="4A0BD66E" w14:textId="77777777" w:rsidR="00055FEF" w:rsidRPr="00F05ACC" w:rsidRDefault="00055FEF" w:rsidP="00055FEF">
            <w:pPr>
              <w:rPr>
                <w:sz w:val="22"/>
                <w:szCs w:val="22"/>
              </w:rPr>
            </w:pPr>
          </w:p>
        </w:tc>
        <w:tc>
          <w:tcPr>
            <w:tcW w:w="1853" w:type="pct"/>
          </w:tcPr>
          <w:p w14:paraId="432E1333" w14:textId="77777777" w:rsidR="00055FEF" w:rsidRPr="00F05ACC" w:rsidRDefault="00055FEF" w:rsidP="00055FEF">
            <w:pPr>
              <w:rPr>
                <w:sz w:val="22"/>
                <w:szCs w:val="22"/>
              </w:rPr>
            </w:pPr>
            <w:r w:rsidRPr="00F05ACC">
              <w:rPr>
                <w:sz w:val="22"/>
                <w:szCs w:val="22"/>
              </w:rPr>
              <w:t>Does the staff utilize modeling (especially tactile modeling) when providing necessary support as much as possible?</w:t>
            </w:r>
          </w:p>
        </w:tc>
        <w:tc>
          <w:tcPr>
            <w:tcW w:w="317" w:type="pct"/>
          </w:tcPr>
          <w:p w14:paraId="59A3722E" w14:textId="77777777" w:rsidR="00055FEF" w:rsidRPr="00F05ACC" w:rsidRDefault="00055FEF" w:rsidP="00055FEF">
            <w:pPr>
              <w:rPr>
                <w:sz w:val="22"/>
                <w:szCs w:val="22"/>
              </w:rPr>
            </w:pPr>
          </w:p>
        </w:tc>
        <w:tc>
          <w:tcPr>
            <w:tcW w:w="286" w:type="pct"/>
          </w:tcPr>
          <w:p w14:paraId="6E6022B4" w14:textId="77777777" w:rsidR="00055FEF" w:rsidRPr="00F05ACC" w:rsidRDefault="00055FEF" w:rsidP="00055FEF">
            <w:pPr>
              <w:rPr>
                <w:sz w:val="22"/>
                <w:szCs w:val="22"/>
              </w:rPr>
            </w:pPr>
          </w:p>
        </w:tc>
        <w:tc>
          <w:tcPr>
            <w:tcW w:w="326" w:type="pct"/>
          </w:tcPr>
          <w:p w14:paraId="792044FB" w14:textId="77777777" w:rsidR="00055FEF" w:rsidRPr="00F05ACC" w:rsidRDefault="00055FEF" w:rsidP="00055FEF">
            <w:pPr>
              <w:rPr>
                <w:sz w:val="22"/>
                <w:szCs w:val="22"/>
              </w:rPr>
            </w:pPr>
          </w:p>
        </w:tc>
        <w:tc>
          <w:tcPr>
            <w:tcW w:w="1434" w:type="pct"/>
            <w:vMerge/>
          </w:tcPr>
          <w:p w14:paraId="6603391B" w14:textId="77777777" w:rsidR="00055FEF" w:rsidRPr="00F05ACC" w:rsidRDefault="00055FEF" w:rsidP="00055FEF">
            <w:pPr>
              <w:rPr>
                <w:sz w:val="22"/>
                <w:szCs w:val="22"/>
              </w:rPr>
            </w:pPr>
          </w:p>
        </w:tc>
      </w:tr>
      <w:tr w:rsidR="00F105B4" w:rsidRPr="00F05ACC" w14:paraId="5BFEB9C5" w14:textId="77777777" w:rsidTr="007434DB">
        <w:trPr>
          <w:cantSplit/>
          <w:trHeight w:val="54"/>
        </w:trPr>
        <w:tc>
          <w:tcPr>
            <w:tcW w:w="785" w:type="pct"/>
            <w:vMerge w:val="restart"/>
            <w:shd w:val="clear" w:color="auto" w:fill="F2F2F2" w:themeFill="background1" w:themeFillShade="F2"/>
          </w:tcPr>
          <w:p w14:paraId="412D8F67" w14:textId="27D8B12B" w:rsidR="00F105B4" w:rsidRPr="00F05ACC" w:rsidRDefault="00F105B4" w:rsidP="00055FEF">
            <w:pPr>
              <w:rPr>
                <w:sz w:val="22"/>
                <w:szCs w:val="22"/>
              </w:rPr>
            </w:pPr>
            <w:r w:rsidRPr="009C6688">
              <w:rPr>
                <w:sz w:val="22"/>
                <w:szCs w:val="22"/>
              </w:rPr>
              <w:t>Respond to distress immediately by increasing support and redirecting.</w:t>
            </w:r>
          </w:p>
        </w:tc>
        <w:tc>
          <w:tcPr>
            <w:tcW w:w="1853" w:type="pct"/>
          </w:tcPr>
          <w:p w14:paraId="0BE326E8" w14:textId="21658664" w:rsidR="00F105B4" w:rsidRPr="00F05ACC" w:rsidRDefault="00F105B4" w:rsidP="00F105B4">
            <w:pPr>
              <w:rPr>
                <w:sz w:val="22"/>
                <w:szCs w:val="22"/>
              </w:rPr>
            </w:pPr>
            <w:r>
              <w:rPr>
                <w:sz w:val="22"/>
                <w:szCs w:val="22"/>
              </w:rPr>
              <w:t>Does staff change pace, reduce demands or expectations when a child becomes frustrated?</w:t>
            </w:r>
          </w:p>
        </w:tc>
        <w:tc>
          <w:tcPr>
            <w:tcW w:w="317" w:type="pct"/>
          </w:tcPr>
          <w:p w14:paraId="24584682" w14:textId="77777777" w:rsidR="00F105B4" w:rsidRPr="00F05ACC" w:rsidRDefault="00F105B4" w:rsidP="00055FEF">
            <w:pPr>
              <w:rPr>
                <w:sz w:val="22"/>
                <w:szCs w:val="22"/>
              </w:rPr>
            </w:pPr>
          </w:p>
        </w:tc>
        <w:tc>
          <w:tcPr>
            <w:tcW w:w="286" w:type="pct"/>
          </w:tcPr>
          <w:p w14:paraId="6995B3DA" w14:textId="77777777" w:rsidR="00F105B4" w:rsidRPr="00F05ACC" w:rsidRDefault="00F105B4" w:rsidP="00055FEF">
            <w:pPr>
              <w:rPr>
                <w:sz w:val="22"/>
                <w:szCs w:val="22"/>
              </w:rPr>
            </w:pPr>
          </w:p>
        </w:tc>
        <w:tc>
          <w:tcPr>
            <w:tcW w:w="326" w:type="pct"/>
          </w:tcPr>
          <w:p w14:paraId="2F21AF1A" w14:textId="77777777" w:rsidR="00F105B4" w:rsidRPr="00F05ACC" w:rsidRDefault="00F105B4" w:rsidP="00055FEF">
            <w:pPr>
              <w:rPr>
                <w:sz w:val="22"/>
                <w:szCs w:val="22"/>
              </w:rPr>
            </w:pPr>
          </w:p>
        </w:tc>
        <w:tc>
          <w:tcPr>
            <w:tcW w:w="1434" w:type="pct"/>
          </w:tcPr>
          <w:p w14:paraId="3A474A6B" w14:textId="77777777" w:rsidR="00F105B4" w:rsidRPr="00F05ACC" w:rsidRDefault="00F105B4" w:rsidP="00055FEF">
            <w:pPr>
              <w:rPr>
                <w:sz w:val="22"/>
                <w:szCs w:val="22"/>
              </w:rPr>
            </w:pPr>
          </w:p>
        </w:tc>
      </w:tr>
      <w:tr w:rsidR="00F105B4" w:rsidRPr="00F05ACC" w14:paraId="735BB426" w14:textId="77777777" w:rsidTr="007434DB">
        <w:trPr>
          <w:cantSplit/>
          <w:trHeight w:val="720"/>
        </w:trPr>
        <w:tc>
          <w:tcPr>
            <w:tcW w:w="785" w:type="pct"/>
            <w:vMerge/>
            <w:shd w:val="clear" w:color="auto" w:fill="F2F2F2" w:themeFill="background1" w:themeFillShade="F2"/>
          </w:tcPr>
          <w:p w14:paraId="1CB8A1B0" w14:textId="77777777" w:rsidR="00F105B4" w:rsidRPr="009C6688" w:rsidRDefault="00F105B4" w:rsidP="00055FEF">
            <w:pPr>
              <w:rPr>
                <w:sz w:val="22"/>
                <w:szCs w:val="22"/>
              </w:rPr>
            </w:pPr>
          </w:p>
        </w:tc>
        <w:tc>
          <w:tcPr>
            <w:tcW w:w="1853" w:type="pct"/>
          </w:tcPr>
          <w:p w14:paraId="721FAF0E" w14:textId="1810567D" w:rsidR="00F105B4" w:rsidRDefault="00F105B4" w:rsidP="00F105B4">
            <w:pPr>
              <w:rPr>
                <w:sz w:val="22"/>
                <w:szCs w:val="22"/>
              </w:rPr>
            </w:pPr>
            <w:r w:rsidRPr="00F105B4">
              <w:rPr>
                <w:sz w:val="22"/>
                <w:szCs w:val="22"/>
              </w:rPr>
              <w:t>Does staff provide more information to the child?</w:t>
            </w:r>
          </w:p>
        </w:tc>
        <w:tc>
          <w:tcPr>
            <w:tcW w:w="317" w:type="pct"/>
          </w:tcPr>
          <w:p w14:paraId="448BAF49" w14:textId="77777777" w:rsidR="00F105B4" w:rsidRPr="00F05ACC" w:rsidRDefault="00F105B4" w:rsidP="00055FEF">
            <w:pPr>
              <w:rPr>
                <w:sz w:val="22"/>
                <w:szCs w:val="22"/>
              </w:rPr>
            </w:pPr>
          </w:p>
        </w:tc>
        <w:tc>
          <w:tcPr>
            <w:tcW w:w="286" w:type="pct"/>
          </w:tcPr>
          <w:p w14:paraId="3DD05F75" w14:textId="77777777" w:rsidR="00F105B4" w:rsidRPr="00F05ACC" w:rsidRDefault="00F105B4" w:rsidP="00055FEF">
            <w:pPr>
              <w:rPr>
                <w:sz w:val="22"/>
                <w:szCs w:val="22"/>
              </w:rPr>
            </w:pPr>
          </w:p>
        </w:tc>
        <w:tc>
          <w:tcPr>
            <w:tcW w:w="326" w:type="pct"/>
          </w:tcPr>
          <w:p w14:paraId="7DEAE078" w14:textId="77777777" w:rsidR="00F105B4" w:rsidRPr="00F05ACC" w:rsidRDefault="00F105B4" w:rsidP="00055FEF">
            <w:pPr>
              <w:rPr>
                <w:sz w:val="22"/>
                <w:szCs w:val="22"/>
              </w:rPr>
            </w:pPr>
          </w:p>
        </w:tc>
        <w:tc>
          <w:tcPr>
            <w:tcW w:w="1434" w:type="pct"/>
          </w:tcPr>
          <w:p w14:paraId="36B25B0C" w14:textId="77777777" w:rsidR="00F105B4" w:rsidRPr="00F05ACC" w:rsidRDefault="00F105B4" w:rsidP="00055FEF">
            <w:pPr>
              <w:rPr>
                <w:sz w:val="22"/>
                <w:szCs w:val="22"/>
              </w:rPr>
            </w:pPr>
          </w:p>
        </w:tc>
      </w:tr>
      <w:tr w:rsidR="00F105B4" w:rsidRPr="00F05ACC" w14:paraId="59CD47E3" w14:textId="77777777" w:rsidTr="007434DB">
        <w:trPr>
          <w:cantSplit/>
          <w:trHeight w:val="863"/>
        </w:trPr>
        <w:tc>
          <w:tcPr>
            <w:tcW w:w="785" w:type="pct"/>
            <w:vMerge/>
            <w:shd w:val="clear" w:color="auto" w:fill="F2F2F2" w:themeFill="background1" w:themeFillShade="F2"/>
          </w:tcPr>
          <w:p w14:paraId="0C588ADD" w14:textId="77777777" w:rsidR="00F105B4" w:rsidRPr="009C6688" w:rsidRDefault="00F105B4" w:rsidP="00055FEF">
            <w:pPr>
              <w:rPr>
                <w:sz w:val="22"/>
                <w:szCs w:val="22"/>
              </w:rPr>
            </w:pPr>
          </w:p>
        </w:tc>
        <w:tc>
          <w:tcPr>
            <w:tcW w:w="1853" w:type="pct"/>
          </w:tcPr>
          <w:p w14:paraId="3BD408E4" w14:textId="5FD14F21" w:rsidR="00F105B4" w:rsidRDefault="00F105B4" w:rsidP="00F105B4">
            <w:pPr>
              <w:rPr>
                <w:sz w:val="22"/>
                <w:szCs w:val="22"/>
              </w:rPr>
            </w:pPr>
            <w:r w:rsidRPr="00F105B4">
              <w:rPr>
                <w:sz w:val="22"/>
                <w:szCs w:val="22"/>
              </w:rPr>
              <w:t>Does staff increase physical assistance to help the child complete or continue an activity?</w:t>
            </w:r>
          </w:p>
        </w:tc>
        <w:tc>
          <w:tcPr>
            <w:tcW w:w="317" w:type="pct"/>
          </w:tcPr>
          <w:p w14:paraId="5065ED0B" w14:textId="77777777" w:rsidR="00F105B4" w:rsidRPr="00F05ACC" w:rsidRDefault="00F105B4" w:rsidP="00055FEF">
            <w:pPr>
              <w:rPr>
                <w:sz w:val="22"/>
                <w:szCs w:val="22"/>
              </w:rPr>
            </w:pPr>
          </w:p>
        </w:tc>
        <w:tc>
          <w:tcPr>
            <w:tcW w:w="286" w:type="pct"/>
          </w:tcPr>
          <w:p w14:paraId="71438D25" w14:textId="77777777" w:rsidR="00F105B4" w:rsidRPr="00F05ACC" w:rsidRDefault="00F105B4" w:rsidP="00055FEF">
            <w:pPr>
              <w:rPr>
                <w:sz w:val="22"/>
                <w:szCs w:val="22"/>
              </w:rPr>
            </w:pPr>
          </w:p>
        </w:tc>
        <w:tc>
          <w:tcPr>
            <w:tcW w:w="326" w:type="pct"/>
          </w:tcPr>
          <w:p w14:paraId="478AAF97" w14:textId="77777777" w:rsidR="00F105B4" w:rsidRPr="00F05ACC" w:rsidRDefault="00F105B4" w:rsidP="00055FEF">
            <w:pPr>
              <w:rPr>
                <w:sz w:val="22"/>
                <w:szCs w:val="22"/>
              </w:rPr>
            </w:pPr>
          </w:p>
        </w:tc>
        <w:tc>
          <w:tcPr>
            <w:tcW w:w="1434" w:type="pct"/>
          </w:tcPr>
          <w:p w14:paraId="2E7F041B" w14:textId="77777777" w:rsidR="00F105B4" w:rsidRPr="00F05ACC" w:rsidRDefault="00F105B4" w:rsidP="00055FEF">
            <w:pPr>
              <w:rPr>
                <w:sz w:val="22"/>
                <w:szCs w:val="22"/>
              </w:rPr>
            </w:pPr>
          </w:p>
        </w:tc>
      </w:tr>
      <w:tr w:rsidR="00F105B4" w:rsidRPr="00F05ACC" w14:paraId="4B9D2CFB" w14:textId="77777777" w:rsidTr="007434DB">
        <w:trPr>
          <w:cantSplit/>
          <w:trHeight w:val="854"/>
        </w:trPr>
        <w:tc>
          <w:tcPr>
            <w:tcW w:w="785" w:type="pct"/>
            <w:vMerge/>
            <w:tcBorders>
              <w:bottom w:val="single" w:sz="4" w:space="0" w:color="auto"/>
            </w:tcBorders>
            <w:shd w:val="clear" w:color="auto" w:fill="F2F2F2" w:themeFill="background1" w:themeFillShade="F2"/>
          </w:tcPr>
          <w:p w14:paraId="34BDC511" w14:textId="77777777" w:rsidR="00F105B4" w:rsidRPr="009C6688" w:rsidRDefault="00F105B4" w:rsidP="00055FEF">
            <w:pPr>
              <w:rPr>
                <w:sz w:val="22"/>
                <w:szCs w:val="22"/>
              </w:rPr>
            </w:pPr>
          </w:p>
        </w:tc>
        <w:tc>
          <w:tcPr>
            <w:tcW w:w="1853" w:type="pct"/>
          </w:tcPr>
          <w:p w14:paraId="6F3DED59" w14:textId="3AF03917" w:rsidR="00F105B4" w:rsidRDefault="00F105B4" w:rsidP="00F105B4">
            <w:pPr>
              <w:rPr>
                <w:sz w:val="22"/>
                <w:szCs w:val="22"/>
              </w:rPr>
            </w:pPr>
            <w:r w:rsidRPr="00F105B4">
              <w:rPr>
                <w:sz w:val="22"/>
                <w:szCs w:val="22"/>
              </w:rPr>
              <w:t>Does staff suggest or demonstrate calming strategies when the student becomes frustrated?</w:t>
            </w:r>
          </w:p>
        </w:tc>
        <w:tc>
          <w:tcPr>
            <w:tcW w:w="317" w:type="pct"/>
          </w:tcPr>
          <w:p w14:paraId="35C756CF" w14:textId="77777777" w:rsidR="00F105B4" w:rsidRPr="00F05ACC" w:rsidRDefault="00F105B4" w:rsidP="00055FEF">
            <w:pPr>
              <w:rPr>
                <w:sz w:val="22"/>
                <w:szCs w:val="22"/>
              </w:rPr>
            </w:pPr>
          </w:p>
        </w:tc>
        <w:tc>
          <w:tcPr>
            <w:tcW w:w="286" w:type="pct"/>
          </w:tcPr>
          <w:p w14:paraId="3B5A1732" w14:textId="77777777" w:rsidR="00F105B4" w:rsidRPr="00F05ACC" w:rsidRDefault="00F105B4" w:rsidP="00055FEF">
            <w:pPr>
              <w:rPr>
                <w:sz w:val="22"/>
                <w:szCs w:val="22"/>
              </w:rPr>
            </w:pPr>
          </w:p>
        </w:tc>
        <w:tc>
          <w:tcPr>
            <w:tcW w:w="326" w:type="pct"/>
          </w:tcPr>
          <w:p w14:paraId="0A38A465" w14:textId="77777777" w:rsidR="00F105B4" w:rsidRPr="00F05ACC" w:rsidRDefault="00F105B4" w:rsidP="00055FEF">
            <w:pPr>
              <w:rPr>
                <w:sz w:val="22"/>
                <w:szCs w:val="22"/>
              </w:rPr>
            </w:pPr>
          </w:p>
        </w:tc>
        <w:tc>
          <w:tcPr>
            <w:tcW w:w="1434" w:type="pct"/>
          </w:tcPr>
          <w:p w14:paraId="3A077841" w14:textId="77777777" w:rsidR="00F105B4" w:rsidRPr="00F05ACC" w:rsidRDefault="00F105B4" w:rsidP="00055FEF">
            <w:pPr>
              <w:rPr>
                <w:sz w:val="22"/>
                <w:szCs w:val="22"/>
              </w:rPr>
            </w:pPr>
          </w:p>
        </w:tc>
      </w:tr>
    </w:tbl>
    <w:p w14:paraId="56FBBC61" w14:textId="77777777" w:rsidR="00B0298E" w:rsidRDefault="00B0298E" w:rsidP="00055FEF">
      <w:pPr>
        <w:rPr>
          <w:b/>
          <w:bCs/>
        </w:rPr>
      </w:pPr>
      <w:bookmarkStart w:id="93" w:name="_Toc17278569"/>
    </w:p>
    <w:p w14:paraId="00089918" w14:textId="77777777" w:rsidR="003B2E94" w:rsidRPr="003B2E94" w:rsidRDefault="003B2E94" w:rsidP="001E4645">
      <w:pPr>
        <w:pStyle w:val="Heading2"/>
      </w:pPr>
      <w:r w:rsidRPr="003B2E94">
        <w:t>Summary</w:t>
      </w:r>
    </w:p>
    <w:p w14:paraId="784765E6" w14:textId="64E5E085" w:rsidR="00055FEF" w:rsidRDefault="003B2E94" w:rsidP="003B2E94">
      <w:r w:rsidRPr="003B2E94">
        <w:t>What Tier 2 Strategies should be added or expanded in the child’s current program?</w:t>
      </w:r>
      <w:r w:rsidR="00055FEF">
        <w:br w:type="page"/>
      </w:r>
    </w:p>
    <w:p w14:paraId="661D12BA" w14:textId="7DF17C49" w:rsidR="00055FEF" w:rsidRDefault="00055FEF" w:rsidP="00055FEF">
      <w:pPr>
        <w:pStyle w:val="Heading2"/>
      </w:pPr>
      <w:bookmarkStart w:id="94" w:name="_Toc17278573"/>
      <w:bookmarkEnd w:id="93"/>
      <w:r>
        <w:t>Proactive Strategies for Fostering Feelings of Independence</w:t>
      </w:r>
      <w:r w:rsidR="00AA031D">
        <w:t xml:space="preserve"> (Tier 2)</w:t>
      </w:r>
    </w:p>
    <w:tbl>
      <w:tblPr>
        <w:tblStyle w:val="TableGrid"/>
        <w:tblW w:w="5000" w:type="pct"/>
        <w:tblLayout w:type="fixed"/>
        <w:tblLook w:val="04A0" w:firstRow="1" w:lastRow="0" w:firstColumn="1" w:lastColumn="0" w:noHBand="0" w:noVBand="1"/>
      </w:tblPr>
      <w:tblGrid>
        <w:gridCol w:w="1709"/>
        <w:gridCol w:w="3683"/>
        <w:gridCol w:w="543"/>
        <w:gridCol w:w="631"/>
        <w:gridCol w:w="539"/>
        <w:gridCol w:w="3109"/>
      </w:tblGrid>
      <w:tr w:rsidR="00055FEF" w:rsidRPr="00F05ACC" w14:paraId="73FC8C14" w14:textId="77777777" w:rsidTr="007434DB">
        <w:trPr>
          <w:cantSplit/>
          <w:trHeight w:val="1134"/>
          <w:tblHeader/>
        </w:trPr>
        <w:tc>
          <w:tcPr>
            <w:tcW w:w="836" w:type="pct"/>
            <w:tcBorders>
              <w:bottom w:val="single" w:sz="4" w:space="0" w:color="auto"/>
            </w:tcBorders>
            <w:shd w:val="clear" w:color="auto" w:fill="EAF1DD" w:themeFill="accent3" w:themeFillTint="33"/>
          </w:tcPr>
          <w:p w14:paraId="04645240" w14:textId="1413CE1F" w:rsidR="00055FEF" w:rsidRPr="009C1CA9" w:rsidRDefault="00055FEF" w:rsidP="009C1CA9">
            <w:pPr>
              <w:pStyle w:val="Header"/>
            </w:pPr>
            <w:bookmarkStart w:id="95" w:name="_Toc17278574"/>
            <w:bookmarkEnd w:id="94"/>
            <w:r w:rsidRPr="009C1CA9">
              <w:t>Proactive strategies</w:t>
            </w:r>
            <w:bookmarkEnd w:id="95"/>
            <w:r w:rsidR="00AA031D">
              <w:t xml:space="preserve"> fostering feelings of independence</w:t>
            </w:r>
          </w:p>
        </w:tc>
        <w:tc>
          <w:tcPr>
            <w:tcW w:w="1803" w:type="pct"/>
            <w:shd w:val="clear" w:color="auto" w:fill="EAF1DD" w:themeFill="accent3" w:themeFillTint="33"/>
          </w:tcPr>
          <w:p w14:paraId="17B40B36" w14:textId="77777777" w:rsidR="00055FEF" w:rsidRPr="009C1CA9" w:rsidRDefault="00055FEF" w:rsidP="009C1CA9">
            <w:pPr>
              <w:pStyle w:val="Header"/>
            </w:pPr>
            <w:bookmarkStart w:id="96" w:name="_Toc17278575"/>
            <w:r w:rsidRPr="009C1CA9">
              <w:t>Questions to about programming</w:t>
            </w:r>
            <w:bookmarkEnd w:id="96"/>
          </w:p>
        </w:tc>
        <w:tc>
          <w:tcPr>
            <w:tcW w:w="266" w:type="pct"/>
            <w:shd w:val="clear" w:color="auto" w:fill="EAF1DD" w:themeFill="accent3" w:themeFillTint="33"/>
            <w:textDirection w:val="btLr"/>
          </w:tcPr>
          <w:p w14:paraId="711EE5AA" w14:textId="77777777" w:rsidR="00055FEF" w:rsidRPr="009C1CA9" w:rsidRDefault="00055FEF" w:rsidP="007434DB">
            <w:pPr>
              <w:pStyle w:val="Header"/>
              <w:ind w:left="113" w:right="113"/>
            </w:pPr>
            <w:bookmarkStart w:id="97" w:name="_Toc17278576"/>
            <w:r w:rsidRPr="009C1CA9">
              <w:t>Yes</w:t>
            </w:r>
            <w:bookmarkEnd w:id="97"/>
          </w:p>
        </w:tc>
        <w:tc>
          <w:tcPr>
            <w:tcW w:w="309" w:type="pct"/>
            <w:shd w:val="clear" w:color="auto" w:fill="EAF1DD" w:themeFill="accent3" w:themeFillTint="33"/>
            <w:textDirection w:val="btLr"/>
          </w:tcPr>
          <w:p w14:paraId="495D9CCC" w14:textId="77777777" w:rsidR="00055FEF" w:rsidRPr="009C1CA9" w:rsidRDefault="00055FEF" w:rsidP="007434DB">
            <w:pPr>
              <w:pStyle w:val="Header"/>
              <w:ind w:left="113" w:right="113"/>
            </w:pPr>
            <w:bookmarkStart w:id="98" w:name="_Toc17278577"/>
            <w:r w:rsidRPr="009C1CA9">
              <w:t>No</w:t>
            </w:r>
            <w:bookmarkEnd w:id="98"/>
          </w:p>
        </w:tc>
        <w:tc>
          <w:tcPr>
            <w:tcW w:w="264" w:type="pct"/>
            <w:shd w:val="clear" w:color="auto" w:fill="EAF1DD" w:themeFill="accent3" w:themeFillTint="33"/>
            <w:textDirection w:val="btLr"/>
          </w:tcPr>
          <w:p w14:paraId="2755297C" w14:textId="77777777" w:rsidR="00055FEF" w:rsidRPr="009C1CA9" w:rsidRDefault="00055FEF" w:rsidP="007434DB">
            <w:pPr>
              <w:pStyle w:val="Header"/>
              <w:ind w:left="113" w:right="113"/>
            </w:pPr>
            <w:r w:rsidRPr="009C1CA9">
              <w:t>Sometimes</w:t>
            </w:r>
          </w:p>
        </w:tc>
        <w:tc>
          <w:tcPr>
            <w:tcW w:w="1522" w:type="pct"/>
            <w:shd w:val="clear" w:color="auto" w:fill="EAF1DD" w:themeFill="accent3" w:themeFillTint="33"/>
          </w:tcPr>
          <w:p w14:paraId="092538B1" w14:textId="77777777" w:rsidR="00055FEF" w:rsidRPr="009C1CA9" w:rsidRDefault="00055FEF" w:rsidP="009C1CA9">
            <w:pPr>
              <w:pStyle w:val="Header"/>
            </w:pPr>
            <w:r w:rsidRPr="009C1CA9">
              <w:t>Comments</w:t>
            </w:r>
          </w:p>
        </w:tc>
      </w:tr>
      <w:tr w:rsidR="00055FEF" w:rsidRPr="00F05ACC" w14:paraId="36C39F77" w14:textId="77777777" w:rsidTr="007434DB">
        <w:trPr>
          <w:cantSplit/>
          <w:trHeight w:val="720"/>
        </w:trPr>
        <w:tc>
          <w:tcPr>
            <w:tcW w:w="836" w:type="pct"/>
            <w:vMerge w:val="restart"/>
            <w:shd w:val="clear" w:color="auto" w:fill="F2F2F2" w:themeFill="background1" w:themeFillShade="F2"/>
          </w:tcPr>
          <w:p w14:paraId="3A96DACB" w14:textId="77777777" w:rsidR="00055FEF" w:rsidRPr="00F05ACC" w:rsidRDefault="00055FEF" w:rsidP="00055FEF">
            <w:pPr>
              <w:rPr>
                <w:sz w:val="22"/>
                <w:szCs w:val="22"/>
              </w:rPr>
            </w:pPr>
            <w:r w:rsidRPr="00F05ACC">
              <w:rPr>
                <w:sz w:val="22"/>
                <w:szCs w:val="22"/>
              </w:rPr>
              <w:t>As much as possible do “with not for” when engaging the child</w:t>
            </w:r>
          </w:p>
        </w:tc>
        <w:tc>
          <w:tcPr>
            <w:tcW w:w="1803" w:type="pct"/>
          </w:tcPr>
          <w:p w14:paraId="48547D6E" w14:textId="77777777" w:rsidR="00055FEF" w:rsidRPr="00F05ACC" w:rsidRDefault="00055FEF" w:rsidP="003B2E94">
            <w:pPr>
              <w:spacing w:before="60" w:after="60"/>
              <w:rPr>
                <w:sz w:val="22"/>
                <w:szCs w:val="22"/>
              </w:rPr>
            </w:pPr>
            <w:r w:rsidRPr="00F05ACC">
              <w:rPr>
                <w:sz w:val="22"/>
                <w:szCs w:val="22"/>
              </w:rPr>
              <w:t xml:space="preserve">Are written routines shared among team members to insure consistent steps?  </w:t>
            </w:r>
          </w:p>
        </w:tc>
        <w:tc>
          <w:tcPr>
            <w:tcW w:w="266" w:type="pct"/>
          </w:tcPr>
          <w:p w14:paraId="6C5CBD13" w14:textId="77777777" w:rsidR="00055FEF" w:rsidRPr="00F05ACC" w:rsidRDefault="00055FEF" w:rsidP="00055FEF">
            <w:pPr>
              <w:spacing w:before="0" w:after="0"/>
              <w:rPr>
                <w:sz w:val="22"/>
                <w:szCs w:val="22"/>
              </w:rPr>
            </w:pPr>
          </w:p>
        </w:tc>
        <w:tc>
          <w:tcPr>
            <w:tcW w:w="309" w:type="pct"/>
          </w:tcPr>
          <w:p w14:paraId="3CCE731F" w14:textId="77777777" w:rsidR="00055FEF" w:rsidRPr="00F05ACC" w:rsidRDefault="00055FEF" w:rsidP="00055FEF">
            <w:pPr>
              <w:spacing w:before="0" w:after="0"/>
              <w:rPr>
                <w:sz w:val="22"/>
                <w:szCs w:val="22"/>
              </w:rPr>
            </w:pPr>
          </w:p>
        </w:tc>
        <w:tc>
          <w:tcPr>
            <w:tcW w:w="264" w:type="pct"/>
          </w:tcPr>
          <w:p w14:paraId="5723316B" w14:textId="77777777" w:rsidR="00055FEF" w:rsidRPr="00F05ACC" w:rsidRDefault="00055FEF" w:rsidP="00055FEF">
            <w:pPr>
              <w:spacing w:before="0" w:after="0"/>
              <w:rPr>
                <w:sz w:val="22"/>
                <w:szCs w:val="22"/>
              </w:rPr>
            </w:pPr>
          </w:p>
        </w:tc>
        <w:tc>
          <w:tcPr>
            <w:tcW w:w="1522" w:type="pct"/>
            <w:vMerge w:val="restart"/>
          </w:tcPr>
          <w:p w14:paraId="7C2BC8CF" w14:textId="77777777" w:rsidR="00055FEF" w:rsidRPr="00F05ACC" w:rsidRDefault="00055FEF" w:rsidP="00055FEF">
            <w:pPr>
              <w:spacing w:before="0" w:after="0"/>
              <w:rPr>
                <w:sz w:val="22"/>
                <w:szCs w:val="22"/>
              </w:rPr>
            </w:pPr>
          </w:p>
        </w:tc>
      </w:tr>
      <w:tr w:rsidR="00055FEF" w:rsidRPr="00F05ACC" w14:paraId="5EB14C50" w14:textId="77777777" w:rsidTr="007434DB">
        <w:trPr>
          <w:cantSplit/>
          <w:trHeight w:val="720"/>
        </w:trPr>
        <w:tc>
          <w:tcPr>
            <w:tcW w:w="836" w:type="pct"/>
            <w:vMerge/>
            <w:shd w:val="clear" w:color="auto" w:fill="F2F2F2" w:themeFill="background1" w:themeFillShade="F2"/>
          </w:tcPr>
          <w:p w14:paraId="09C97239" w14:textId="77777777" w:rsidR="00055FEF" w:rsidRPr="00F05ACC" w:rsidRDefault="00055FEF" w:rsidP="00055FEF">
            <w:pPr>
              <w:rPr>
                <w:sz w:val="22"/>
                <w:szCs w:val="22"/>
              </w:rPr>
            </w:pPr>
          </w:p>
        </w:tc>
        <w:tc>
          <w:tcPr>
            <w:tcW w:w="1803" w:type="pct"/>
          </w:tcPr>
          <w:p w14:paraId="102FADF5" w14:textId="77777777" w:rsidR="00055FEF" w:rsidRPr="00F05ACC" w:rsidRDefault="00055FEF" w:rsidP="003B2E94">
            <w:pPr>
              <w:spacing w:before="60" w:after="60"/>
              <w:rPr>
                <w:sz w:val="22"/>
                <w:szCs w:val="22"/>
              </w:rPr>
            </w:pPr>
            <w:r w:rsidRPr="00F05ACC">
              <w:rPr>
                <w:sz w:val="22"/>
                <w:szCs w:val="22"/>
              </w:rPr>
              <w:t>Is the level of support needed to successfully complete the routine included?</w:t>
            </w:r>
          </w:p>
        </w:tc>
        <w:tc>
          <w:tcPr>
            <w:tcW w:w="266" w:type="pct"/>
          </w:tcPr>
          <w:p w14:paraId="10313ACB" w14:textId="77777777" w:rsidR="00055FEF" w:rsidRPr="00F05ACC" w:rsidRDefault="00055FEF" w:rsidP="00055FEF">
            <w:pPr>
              <w:spacing w:before="0" w:after="0"/>
              <w:rPr>
                <w:sz w:val="22"/>
                <w:szCs w:val="22"/>
              </w:rPr>
            </w:pPr>
          </w:p>
        </w:tc>
        <w:tc>
          <w:tcPr>
            <w:tcW w:w="309" w:type="pct"/>
          </w:tcPr>
          <w:p w14:paraId="4BA9265B" w14:textId="77777777" w:rsidR="00055FEF" w:rsidRPr="00F05ACC" w:rsidRDefault="00055FEF" w:rsidP="00055FEF">
            <w:pPr>
              <w:spacing w:before="0" w:after="0"/>
              <w:rPr>
                <w:sz w:val="22"/>
                <w:szCs w:val="22"/>
              </w:rPr>
            </w:pPr>
          </w:p>
        </w:tc>
        <w:tc>
          <w:tcPr>
            <w:tcW w:w="264" w:type="pct"/>
          </w:tcPr>
          <w:p w14:paraId="33315C22" w14:textId="77777777" w:rsidR="00055FEF" w:rsidRPr="00F05ACC" w:rsidRDefault="00055FEF" w:rsidP="00055FEF">
            <w:pPr>
              <w:spacing w:before="0" w:after="0"/>
              <w:rPr>
                <w:sz w:val="22"/>
                <w:szCs w:val="22"/>
              </w:rPr>
            </w:pPr>
          </w:p>
        </w:tc>
        <w:tc>
          <w:tcPr>
            <w:tcW w:w="1522" w:type="pct"/>
            <w:vMerge/>
          </w:tcPr>
          <w:p w14:paraId="07A84D7C" w14:textId="77777777" w:rsidR="00055FEF" w:rsidRPr="00F05ACC" w:rsidRDefault="00055FEF" w:rsidP="00055FEF">
            <w:pPr>
              <w:spacing w:before="0" w:after="0"/>
              <w:rPr>
                <w:sz w:val="22"/>
                <w:szCs w:val="22"/>
              </w:rPr>
            </w:pPr>
          </w:p>
        </w:tc>
      </w:tr>
      <w:tr w:rsidR="00055FEF" w:rsidRPr="00F05ACC" w14:paraId="43842C66" w14:textId="77777777" w:rsidTr="007434DB">
        <w:trPr>
          <w:cantSplit/>
          <w:trHeight w:val="864"/>
        </w:trPr>
        <w:tc>
          <w:tcPr>
            <w:tcW w:w="836" w:type="pct"/>
            <w:vMerge w:val="restart"/>
            <w:shd w:val="clear" w:color="auto" w:fill="F2F2F2" w:themeFill="background1" w:themeFillShade="F2"/>
          </w:tcPr>
          <w:p w14:paraId="52C970BA" w14:textId="77777777" w:rsidR="00055FEF" w:rsidRPr="00F05ACC" w:rsidRDefault="00055FEF" w:rsidP="00055FEF">
            <w:pPr>
              <w:rPr>
                <w:sz w:val="22"/>
                <w:szCs w:val="22"/>
              </w:rPr>
            </w:pPr>
            <w:r w:rsidRPr="00F05ACC">
              <w:rPr>
                <w:sz w:val="22"/>
                <w:szCs w:val="22"/>
              </w:rPr>
              <w:t>Designate specific areas of the classroom to store belongings and for doing regular activities</w:t>
            </w:r>
          </w:p>
        </w:tc>
        <w:tc>
          <w:tcPr>
            <w:tcW w:w="1803" w:type="pct"/>
          </w:tcPr>
          <w:p w14:paraId="14F67D58" w14:textId="77777777" w:rsidR="00055FEF" w:rsidRPr="00F05ACC" w:rsidRDefault="00055FEF" w:rsidP="003B2E94">
            <w:pPr>
              <w:spacing w:before="60" w:after="60"/>
              <w:rPr>
                <w:sz w:val="22"/>
                <w:szCs w:val="22"/>
              </w:rPr>
            </w:pPr>
            <w:r w:rsidRPr="00F05ACC">
              <w:rPr>
                <w:sz w:val="22"/>
                <w:szCs w:val="22"/>
              </w:rPr>
              <w:t xml:space="preserve">Does the child have a designated spot to store their cane or other personal items? </w:t>
            </w:r>
          </w:p>
        </w:tc>
        <w:tc>
          <w:tcPr>
            <w:tcW w:w="266" w:type="pct"/>
          </w:tcPr>
          <w:p w14:paraId="4F33506A" w14:textId="77777777" w:rsidR="00055FEF" w:rsidRPr="00F05ACC" w:rsidRDefault="00055FEF" w:rsidP="00055FEF">
            <w:pPr>
              <w:spacing w:before="0" w:after="0"/>
              <w:rPr>
                <w:sz w:val="22"/>
                <w:szCs w:val="22"/>
              </w:rPr>
            </w:pPr>
          </w:p>
        </w:tc>
        <w:tc>
          <w:tcPr>
            <w:tcW w:w="309" w:type="pct"/>
          </w:tcPr>
          <w:p w14:paraId="7EA0DC3A" w14:textId="77777777" w:rsidR="00055FEF" w:rsidRPr="00F05ACC" w:rsidRDefault="00055FEF" w:rsidP="00055FEF">
            <w:pPr>
              <w:spacing w:before="0" w:after="0"/>
              <w:rPr>
                <w:sz w:val="22"/>
                <w:szCs w:val="22"/>
              </w:rPr>
            </w:pPr>
          </w:p>
        </w:tc>
        <w:tc>
          <w:tcPr>
            <w:tcW w:w="264" w:type="pct"/>
          </w:tcPr>
          <w:p w14:paraId="7C2DA895" w14:textId="77777777" w:rsidR="00055FEF" w:rsidRPr="00F05ACC" w:rsidRDefault="00055FEF" w:rsidP="00055FEF">
            <w:pPr>
              <w:spacing w:before="0" w:after="0"/>
              <w:rPr>
                <w:sz w:val="22"/>
                <w:szCs w:val="22"/>
              </w:rPr>
            </w:pPr>
          </w:p>
        </w:tc>
        <w:tc>
          <w:tcPr>
            <w:tcW w:w="1522" w:type="pct"/>
            <w:vMerge w:val="restart"/>
          </w:tcPr>
          <w:p w14:paraId="7EA96492" w14:textId="77777777" w:rsidR="00055FEF" w:rsidRPr="00F05ACC" w:rsidRDefault="00055FEF" w:rsidP="00055FEF">
            <w:pPr>
              <w:spacing w:before="0" w:after="0"/>
              <w:rPr>
                <w:sz w:val="22"/>
                <w:szCs w:val="22"/>
              </w:rPr>
            </w:pPr>
          </w:p>
        </w:tc>
      </w:tr>
      <w:tr w:rsidR="00055FEF" w:rsidRPr="00F05ACC" w14:paraId="1F149898" w14:textId="77777777" w:rsidTr="007434DB">
        <w:trPr>
          <w:cantSplit/>
          <w:trHeight w:val="864"/>
        </w:trPr>
        <w:tc>
          <w:tcPr>
            <w:tcW w:w="836" w:type="pct"/>
            <w:vMerge/>
            <w:shd w:val="clear" w:color="auto" w:fill="F2F2F2" w:themeFill="background1" w:themeFillShade="F2"/>
          </w:tcPr>
          <w:p w14:paraId="40A82C88" w14:textId="77777777" w:rsidR="00055FEF" w:rsidRPr="00F05ACC" w:rsidRDefault="00055FEF" w:rsidP="00055FEF">
            <w:pPr>
              <w:rPr>
                <w:sz w:val="22"/>
                <w:szCs w:val="22"/>
              </w:rPr>
            </w:pPr>
          </w:p>
        </w:tc>
        <w:tc>
          <w:tcPr>
            <w:tcW w:w="1803" w:type="pct"/>
          </w:tcPr>
          <w:p w14:paraId="0EC13154" w14:textId="77777777" w:rsidR="00055FEF" w:rsidRPr="00F05ACC" w:rsidRDefault="00055FEF" w:rsidP="003B2E94">
            <w:pPr>
              <w:spacing w:before="60" w:after="60"/>
              <w:rPr>
                <w:sz w:val="22"/>
                <w:szCs w:val="22"/>
              </w:rPr>
            </w:pPr>
            <w:r w:rsidRPr="00F05ACC">
              <w:rPr>
                <w:sz w:val="22"/>
                <w:szCs w:val="22"/>
              </w:rPr>
              <w:t xml:space="preserve">Does the child have an area set aside where calendar conversations take place? </w:t>
            </w:r>
          </w:p>
        </w:tc>
        <w:tc>
          <w:tcPr>
            <w:tcW w:w="266" w:type="pct"/>
          </w:tcPr>
          <w:p w14:paraId="248E27C7" w14:textId="77777777" w:rsidR="00055FEF" w:rsidRPr="00F05ACC" w:rsidRDefault="00055FEF" w:rsidP="00055FEF">
            <w:pPr>
              <w:spacing w:before="0" w:after="0"/>
              <w:rPr>
                <w:sz w:val="22"/>
                <w:szCs w:val="22"/>
              </w:rPr>
            </w:pPr>
          </w:p>
        </w:tc>
        <w:tc>
          <w:tcPr>
            <w:tcW w:w="309" w:type="pct"/>
          </w:tcPr>
          <w:p w14:paraId="7C98C2F9" w14:textId="77777777" w:rsidR="00055FEF" w:rsidRPr="00F05ACC" w:rsidRDefault="00055FEF" w:rsidP="00055FEF">
            <w:pPr>
              <w:spacing w:before="0" w:after="0"/>
              <w:rPr>
                <w:sz w:val="22"/>
                <w:szCs w:val="22"/>
              </w:rPr>
            </w:pPr>
          </w:p>
        </w:tc>
        <w:tc>
          <w:tcPr>
            <w:tcW w:w="264" w:type="pct"/>
          </w:tcPr>
          <w:p w14:paraId="0B7CC7D1" w14:textId="77777777" w:rsidR="00055FEF" w:rsidRPr="00F05ACC" w:rsidRDefault="00055FEF" w:rsidP="00055FEF">
            <w:pPr>
              <w:spacing w:before="0" w:after="0"/>
              <w:rPr>
                <w:sz w:val="22"/>
                <w:szCs w:val="22"/>
              </w:rPr>
            </w:pPr>
          </w:p>
        </w:tc>
        <w:tc>
          <w:tcPr>
            <w:tcW w:w="1522" w:type="pct"/>
            <w:vMerge/>
          </w:tcPr>
          <w:p w14:paraId="4D0A4C0E" w14:textId="77777777" w:rsidR="00055FEF" w:rsidRPr="00F05ACC" w:rsidRDefault="00055FEF" w:rsidP="00055FEF">
            <w:pPr>
              <w:spacing w:before="0" w:after="0"/>
              <w:rPr>
                <w:sz w:val="22"/>
                <w:szCs w:val="22"/>
              </w:rPr>
            </w:pPr>
          </w:p>
        </w:tc>
      </w:tr>
      <w:tr w:rsidR="00055FEF" w:rsidRPr="00F05ACC" w14:paraId="7D212CED" w14:textId="77777777" w:rsidTr="007434DB">
        <w:trPr>
          <w:cantSplit/>
          <w:trHeight w:val="864"/>
        </w:trPr>
        <w:tc>
          <w:tcPr>
            <w:tcW w:w="836" w:type="pct"/>
            <w:vMerge/>
            <w:shd w:val="clear" w:color="auto" w:fill="F2F2F2" w:themeFill="background1" w:themeFillShade="F2"/>
          </w:tcPr>
          <w:p w14:paraId="742EBB15" w14:textId="77777777" w:rsidR="00055FEF" w:rsidRPr="00F05ACC" w:rsidRDefault="00055FEF" w:rsidP="00055FEF">
            <w:pPr>
              <w:rPr>
                <w:sz w:val="22"/>
                <w:szCs w:val="22"/>
              </w:rPr>
            </w:pPr>
          </w:p>
        </w:tc>
        <w:tc>
          <w:tcPr>
            <w:tcW w:w="1803" w:type="pct"/>
          </w:tcPr>
          <w:p w14:paraId="3FCC19DA" w14:textId="77777777" w:rsidR="00055FEF" w:rsidRPr="00F05ACC" w:rsidRDefault="00055FEF" w:rsidP="003B2E94">
            <w:pPr>
              <w:spacing w:before="60" w:after="60"/>
              <w:rPr>
                <w:sz w:val="22"/>
                <w:szCs w:val="22"/>
              </w:rPr>
            </w:pPr>
            <w:r w:rsidRPr="00F05ACC">
              <w:rPr>
                <w:sz w:val="22"/>
                <w:szCs w:val="22"/>
              </w:rPr>
              <w:t>Do instructional routines occur is consistent locations?</w:t>
            </w:r>
          </w:p>
        </w:tc>
        <w:tc>
          <w:tcPr>
            <w:tcW w:w="266" w:type="pct"/>
          </w:tcPr>
          <w:p w14:paraId="14089864" w14:textId="77777777" w:rsidR="00055FEF" w:rsidRPr="00F05ACC" w:rsidRDefault="00055FEF" w:rsidP="00055FEF">
            <w:pPr>
              <w:spacing w:before="0" w:after="0"/>
              <w:rPr>
                <w:sz w:val="22"/>
                <w:szCs w:val="22"/>
              </w:rPr>
            </w:pPr>
          </w:p>
        </w:tc>
        <w:tc>
          <w:tcPr>
            <w:tcW w:w="309" w:type="pct"/>
          </w:tcPr>
          <w:p w14:paraId="28CADFCA" w14:textId="77777777" w:rsidR="00055FEF" w:rsidRPr="00F05ACC" w:rsidRDefault="00055FEF" w:rsidP="00055FEF">
            <w:pPr>
              <w:spacing w:before="0" w:after="0"/>
              <w:rPr>
                <w:sz w:val="22"/>
                <w:szCs w:val="22"/>
              </w:rPr>
            </w:pPr>
          </w:p>
        </w:tc>
        <w:tc>
          <w:tcPr>
            <w:tcW w:w="264" w:type="pct"/>
          </w:tcPr>
          <w:p w14:paraId="09F80959" w14:textId="77777777" w:rsidR="00055FEF" w:rsidRPr="00F05ACC" w:rsidRDefault="00055FEF" w:rsidP="00055FEF">
            <w:pPr>
              <w:spacing w:before="0" w:after="0"/>
              <w:rPr>
                <w:sz w:val="22"/>
                <w:szCs w:val="22"/>
              </w:rPr>
            </w:pPr>
          </w:p>
        </w:tc>
        <w:tc>
          <w:tcPr>
            <w:tcW w:w="1522" w:type="pct"/>
            <w:vMerge/>
          </w:tcPr>
          <w:p w14:paraId="0B8B6152" w14:textId="77777777" w:rsidR="00055FEF" w:rsidRPr="00F05ACC" w:rsidRDefault="00055FEF" w:rsidP="00055FEF">
            <w:pPr>
              <w:spacing w:before="0" w:after="0"/>
              <w:rPr>
                <w:sz w:val="22"/>
                <w:szCs w:val="22"/>
              </w:rPr>
            </w:pPr>
          </w:p>
        </w:tc>
      </w:tr>
      <w:tr w:rsidR="00055FEF" w:rsidRPr="00F05ACC" w14:paraId="3A5F8C0B" w14:textId="77777777" w:rsidTr="007434DB">
        <w:trPr>
          <w:cantSplit/>
          <w:trHeight w:hRule="exact" w:val="1008"/>
        </w:trPr>
        <w:tc>
          <w:tcPr>
            <w:tcW w:w="836" w:type="pct"/>
            <w:vMerge w:val="restart"/>
            <w:shd w:val="clear" w:color="auto" w:fill="F2F2F2" w:themeFill="background1" w:themeFillShade="F2"/>
          </w:tcPr>
          <w:p w14:paraId="7CC56B64" w14:textId="1C4BDFFE" w:rsidR="00055FEF" w:rsidRPr="00F05ACC" w:rsidRDefault="009C6688" w:rsidP="00055FEF">
            <w:pPr>
              <w:rPr>
                <w:sz w:val="22"/>
                <w:szCs w:val="22"/>
              </w:rPr>
            </w:pPr>
            <w:r>
              <w:rPr>
                <w:sz w:val="22"/>
                <w:szCs w:val="22"/>
              </w:rPr>
              <w:t>Support the development of the child’s expressive forms of communicating</w:t>
            </w:r>
          </w:p>
        </w:tc>
        <w:tc>
          <w:tcPr>
            <w:tcW w:w="1803" w:type="pct"/>
          </w:tcPr>
          <w:p w14:paraId="3CB5DFBA" w14:textId="77777777" w:rsidR="00055FEF" w:rsidRPr="00F05ACC" w:rsidRDefault="00055FEF" w:rsidP="003B2E94">
            <w:pPr>
              <w:spacing w:before="60" w:after="60"/>
              <w:rPr>
                <w:sz w:val="22"/>
                <w:szCs w:val="22"/>
              </w:rPr>
            </w:pPr>
            <w:r w:rsidRPr="00F05ACC">
              <w:rPr>
                <w:sz w:val="22"/>
                <w:szCs w:val="22"/>
              </w:rPr>
              <w:t>Are all team members aware of the child’s expressive communication form</w:t>
            </w:r>
            <w:r>
              <w:rPr>
                <w:sz w:val="22"/>
                <w:szCs w:val="22"/>
              </w:rPr>
              <w:t>s</w:t>
            </w:r>
            <w:r w:rsidRPr="00F05ACC">
              <w:rPr>
                <w:sz w:val="22"/>
                <w:szCs w:val="22"/>
              </w:rPr>
              <w:t xml:space="preserve">? </w:t>
            </w:r>
            <w:r>
              <w:rPr>
                <w:sz w:val="22"/>
                <w:szCs w:val="22"/>
              </w:rPr>
              <w:t>What are these forms?</w:t>
            </w:r>
          </w:p>
        </w:tc>
        <w:tc>
          <w:tcPr>
            <w:tcW w:w="266" w:type="pct"/>
          </w:tcPr>
          <w:p w14:paraId="2854BAEA" w14:textId="77777777" w:rsidR="00055FEF" w:rsidRPr="00F05ACC" w:rsidRDefault="00055FEF" w:rsidP="00055FEF">
            <w:pPr>
              <w:spacing w:before="0" w:after="0"/>
              <w:rPr>
                <w:sz w:val="22"/>
                <w:szCs w:val="22"/>
              </w:rPr>
            </w:pPr>
          </w:p>
        </w:tc>
        <w:tc>
          <w:tcPr>
            <w:tcW w:w="309" w:type="pct"/>
          </w:tcPr>
          <w:p w14:paraId="55935C67" w14:textId="77777777" w:rsidR="00055FEF" w:rsidRPr="00F05ACC" w:rsidRDefault="00055FEF" w:rsidP="00055FEF">
            <w:pPr>
              <w:spacing w:before="0" w:after="0"/>
              <w:rPr>
                <w:sz w:val="22"/>
                <w:szCs w:val="22"/>
              </w:rPr>
            </w:pPr>
          </w:p>
        </w:tc>
        <w:tc>
          <w:tcPr>
            <w:tcW w:w="264" w:type="pct"/>
          </w:tcPr>
          <w:p w14:paraId="114CBA81" w14:textId="77777777" w:rsidR="00055FEF" w:rsidRPr="00F05ACC" w:rsidRDefault="00055FEF" w:rsidP="00055FEF">
            <w:pPr>
              <w:spacing w:before="0" w:after="0"/>
              <w:rPr>
                <w:sz w:val="22"/>
                <w:szCs w:val="22"/>
              </w:rPr>
            </w:pPr>
          </w:p>
        </w:tc>
        <w:tc>
          <w:tcPr>
            <w:tcW w:w="1522" w:type="pct"/>
            <w:vMerge w:val="restart"/>
          </w:tcPr>
          <w:p w14:paraId="479BAD98" w14:textId="77777777" w:rsidR="00055FEF" w:rsidRPr="00F05ACC" w:rsidRDefault="00055FEF" w:rsidP="00055FEF">
            <w:pPr>
              <w:spacing w:before="0" w:after="0"/>
              <w:rPr>
                <w:sz w:val="22"/>
                <w:szCs w:val="22"/>
              </w:rPr>
            </w:pPr>
          </w:p>
        </w:tc>
      </w:tr>
      <w:tr w:rsidR="00055FEF" w:rsidRPr="00F05ACC" w14:paraId="6E42C68C" w14:textId="77777777" w:rsidTr="007434DB">
        <w:trPr>
          <w:cantSplit/>
          <w:trHeight w:val="665"/>
        </w:trPr>
        <w:tc>
          <w:tcPr>
            <w:tcW w:w="836" w:type="pct"/>
            <w:vMerge/>
            <w:tcBorders>
              <w:bottom w:val="single" w:sz="4" w:space="0" w:color="auto"/>
            </w:tcBorders>
            <w:shd w:val="clear" w:color="auto" w:fill="F2F2F2" w:themeFill="background1" w:themeFillShade="F2"/>
          </w:tcPr>
          <w:p w14:paraId="7E8C4414" w14:textId="77777777" w:rsidR="00055FEF" w:rsidRPr="00F05ACC" w:rsidRDefault="00055FEF" w:rsidP="00055FEF">
            <w:pPr>
              <w:rPr>
                <w:sz w:val="22"/>
                <w:szCs w:val="22"/>
              </w:rPr>
            </w:pPr>
          </w:p>
        </w:tc>
        <w:tc>
          <w:tcPr>
            <w:tcW w:w="1803" w:type="pct"/>
          </w:tcPr>
          <w:p w14:paraId="661CBB69" w14:textId="77777777" w:rsidR="00055FEF" w:rsidRPr="00F05ACC" w:rsidRDefault="00055FEF" w:rsidP="003B2E94">
            <w:pPr>
              <w:spacing w:before="60" w:after="60"/>
              <w:rPr>
                <w:sz w:val="22"/>
                <w:szCs w:val="22"/>
              </w:rPr>
            </w:pPr>
            <w:r w:rsidRPr="00F05ACC">
              <w:rPr>
                <w:sz w:val="22"/>
                <w:szCs w:val="22"/>
              </w:rPr>
              <w:t>Are all team members aware of how the child’s vision and hearing loss impact their ability to detect and gather information?</w:t>
            </w:r>
          </w:p>
        </w:tc>
        <w:tc>
          <w:tcPr>
            <w:tcW w:w="266" w:type="pct"/>
          </w:tcPr>
          <w:p w14:paraId="774E86A1" w14:textId="77777777" w:rsidR="00055FEF" w:rsidRPr="00F05ACC" w:rsidRDefault="00055FEF" w:rsidP="00055FEF">
            <w:pPr>
              <w:spacing w:before="0" w:after="0"/>
              <w:rPr>
                <w:sz w:val="22"/>
                <w:szCs w:val="22"/>
              </w:rPr>
            </w:pPr>
          </w:p>
        </w:tc>
        <w:tc>
          <w:tcPr>
            <w:tcW w:w="309" w:type="pct"/>
          </w:tcPr>
          <w:p w14:paraId="1A8FC660" w14:textId="77777777" w:rsidR="00055FEF" w:rsidRPr="00F05ACC" w:rsidRDefault="00055FEF" w:rsidP="00055FEF">
            <w:pPr>
              <w:spacing w:before="0" w:after="0"/>
              <w:rPr>
                <w:sz w:val="22"/>
                <w:szCs w:val="22"/>
              </w:rPr>
            </w:pPr>
          </w:p>
        </w:tc>
        <w:tc>
          <w:tcPr>
            <w:tcW w:w="264" w:type="pct"/>
          </w:tcPr>
          <w:p w14:paraId="18BA1C55" w14:textId="77777777" w:rsidR="00055FEF" w:rsidRPr="00F05ACC" w:rsidRDefault="00055FEF" w:rsidP="00055FEF">
            <w:pPr>
              <w:spacing w:before="0" w:after="0"/>
              <w:rPr>
                <w:sz w:val="22"/>
                <w:szCs w:val="22"/>
              </w:rPr>
            </w:pPr>
          </w:p>
        </w:tc>
        <w:tc>
          <w:tcPr>
            <w:tcW w:w="1522" w:type="pct"/>
            <w:vMerge/>
          </w:tcPr>
          <w:p w14:paraId="36DD98FC" w14:textId="77777777" w:rsidR="00055FEF" w:rsidRPr="00F05ACC" w:rsidRDefault="00055FEF" w:rsidP="00055FEF">
            <w:pPr>
              <w:spacing w:before="0" w:after="0"/>
              <w:rPr>
                <w:sz w:val="22"/>
                <w:szCs w:val="22"/>
              </w:rPr>
            </w:pPr>
          </w:p>
        </w:tc>
      </w:tr>
      <w:tr w:rsidR="00055FEF" w:rsidRPr="00F05ACC" w14:paraId="7EAFC3B6" w14:textId="77777777" w:rsidTr="007434DB">
        <w:trPr>
          <w:cantSplit/>
          <w:trHeight w:val="863"/>
        </w:trPr>
        <w:tc>
          <w:tcPr>
            <w:tcW w:w="836" w:type="pct"/>
            <w:vMerge w:val="restart"/>
            <w:shd w:val="clear" w:color="auto" w:fill="F2F2F2" w:themeFill="background1" w:themeFillShade="F2"/>
          </w:tcPr>
          <w:p w14:paraId="12C7E23F" w14:textId="3275E516" w:rsidR="00055FEF" w:rsidRPr="00F05ACC" w:rsidRDefault="00F105B4" w:rsidP="00055FEF">
            <w:pPr>
              <w:rPr>
                <w:sz w:val="22"/>
                <w:szCs w:val="22"/>
              </w:rPr>
            </w:pPr>
            <w:r w:rsidRPr="00F105B4">
              <w:rPr>
                <w:sz w:val="22"/>
                <w:szCs w:val="22"/>
              </w:rPr>
              <w:t>As much as possible, allow the child to make choices about activities and the daily schedule.</w:t>
            </w:r>
          </w:p>
        </w:tc>
        <w:tc>
          <w:tcPr>
            <w:tcW w:w="1803" w:type="pct"/>
          </w:tcPr>
          <w:p w14:paraId="2BC3B663" w14:textId="5C5F6D7C" w:rsidR="00055FEF" w:rsidRPr="00F05ACC" w:rsidRDefault="00F105B4" w:rsidP="003B2E94">
            <w:pPr>
              <w:spacing w:before="60" w:after="60"/>
              <w:rPr>
                <w:sz w:val="22"/>
                <w:szCs w:val="22"/>
              </w:rPr>
            </w:pPr>
            <w:r>
              <w:rPr>
                <w:sz w:val="22"/>
                <w:szCs w:val="22"/>
              </w:rPr>
              <w:t xml:space="preserve">Does the child have opportunities to make choices within routines and activities? </w:t>
            </w:r>
          </w:p>
        </w:tc>
        <w:tc>
          <w:tcPr>
            <w:tcW w:w="266" w:type="pct"/>
          </w:tcPr>
          <w:p w14:paraId="0E38C677" w14:textId="77777777" w:rsidR="00055FEF" w:rsidRPr="00F05ACC" w:rsidRDefault="00055FEF" w:rsidP="00055FEF">
            <w:pPr>
              <w:spacing w:before="0" w:after="0"/>
              <w:rPr>
                <w:sz w:val="22"/>
                <w:szCs w:val="22"/>
              </w:rPr>
            </w:pPr>
          </w:p>
        </w:tc>
        <w:tc>
          <w:tcPr>
            <w:tcW w:w="309" w:type="pct"/>
          </w:tcPr>
          <w:p w14:paraId="3322762F" w14:textId="77777777" w:rsidR="00055FEF" w:rsidRPr="00F05ACC" w:rsidRDefault="00055FEF" w:rsidP="00055FEF">
            <w:pPr>
              <w:spacing w:before="0" w:after="0"/>
              <w:rPr>
                <w:sz w:val="22"/>
                <w:szCs w:val="22"/>
              </w:rPr>
            </w:pPr>
          </w:p>
        </w:tc>
        <w:tc>
          <w:tcPr>
            <w:tcW w:w="264" w:type="pct"/>
          </w:tcPr>
          <w:p w14:paraId="4C1CB055" w14:textId="77777777" w:rsidR="00055FEF" w:rsidRPr="00F05ACC" w:rsidRDefault="00055FEF" w:rsidP="00055FEF">
            <w:pPr>
              <w:spacing w:before="0" w:after="0"/>
              <w:rPr>
                <w:sz w:val="22"/>
                <w:szCs w:val="22"/>
              </w:rPr>
            </w:pPr>
          </w:p>
        </w:tc>
        <w:tc>
          <w:tcPr>
            <w:tcW w:w="1522" w:type="pct"/>
            <w:vMerge w:val="restart"/>
          </w:tcPr>
          <w:p w14:paraId="03A57CC2" w14:textId="77777777" w:rsidR="00055FEF" w:rsidRPr="00F05ACC" w:rsidRDefault="00055FEF" w:rsidP="00055FEF">
            <w:pPr>
              <w:spacing w:before="0" w:after="0"/>
              <w:rPr>
                <w:sz w:val="22"/>
                <w:szCs w:val="22"/>
              </w:rPr>
            </w:pPr>
          </w:p>
        </w:tc>
      </w:tr>
      <w:tr w:rsidR="00055FEF" w:rsidRPr="00F05ACC" w14:paraId="58845B08" w14:textId="77777777" w:rsidTr="007434DB">
        <w:trPr>
          <w:cantSplit/>
          <w:trHeight w:val="953"/>
        </w:trPr>
        <w:tc>
          <w:tcPr>
            <w:tcW w:w="836" w:type="pct"/>
            <w:vMerge/>
            <w:shd w:val="clear" w:color="auto" w:fill="F2F2F2" w:themeFill="background1" w:themeFillShade="F2"/>
          </w:tcPr>
          <w:p w14:paraId="37F427E3" w14:textId="77777777" w:rsidR="00055FEF" w:rsidRPr="00F05ACC" w:rsidRDefault="00055FEF" w:rsidP="00055FEF">
            <w:pPr>
              <w:rPr>
                <w:sz w:val="22"/>
                <w:szCs w:val="22"/>
              </w:rPr>
            </w:pPr>
          </w:p>
        </w:tc>
        <w:tc>
          <w:tcPr>
            <w:tcW w:w="1803" w:type="pct"/>
          </w:tcPr>
          <w:p w14:paraId="2CAAF23A" w14:textId="6FAD98C2" w:rsidR="00055FEF" w:rsidRPr="00F05ACC" w:rsidRDefault="00F105B4" w:rsidP="003B2E94">
            <w:pPr>
              <w:spacing w:before="60" w:after="60"/>
              <w:rPr>
                <w:sz w:val="22"/>
                <w:szCs w:val="22"/>
              </w:rPr>
            </w:pPr>
            <w:r>
              <w:rPr>
                <w:sz w:val="22"/>
                <w:szCs w:val="22"/>
              </w:rPr>
              <w:t>Does the child have opportunities to make choices about his/her schedule?</w:t>
            </w:r>
          </w:p>
        </w:tc>
        <w:tc>
          <w:tcPr>
            <w:tcW w:w="266" w:type="pct"/>
          </w:tcPr>
          <w:p w14:paraId="351B6ED7" w14:textId="77777777" w:rsidR="00055FEF" w:rsidRPr="00F05ACC" w:rsidRDefault="00055FEF" w:rsidP="00055FEF">
            <w:pPr>
              <w:spacing w:before="0" w:after="0"/>
              <w:rPr>
                <w:sz w:val="22"/>
                <w:szCs w:val="22"/>
              </w:rPr>
            </w:pPr>
          </w:p>
        </w:tc>
        <w:tc>
          <w:tcPr>
            <w:tcW w:w="309" w:type="pct"/>
          </w:tcPr>
          <w:p w14:paraId="78780ACA" w14:textId="77777777" w:rsidR="00055FEF" w:rsidRPr="00F05ACC" w:rsidRDefault="00055FEF" w:rsidP="00055FEF">
            <w:pPr>
              <w:spacing w:before="0" w:after="0"/>
              <w:rPr>
                <w:sz w:val="22"/>
                <w:szCs w:val="22"/>
              </w:rPr>
            </w:pPr>
          </w:p>
        </w:tc>
        <w:tc>
          <w:tcPr>
            <w:tcW w:w="264" w:type="pct"/>
          </w:tcPr>
          <w:p w14:paraId="3042DBAC" w14:textId="77777777" w:rsidR="00055FEF" w:rsidRPr="00F05ACC" w:rsidRDefault="00055FEF" w:rsidP="00055FEF">
            <w:pPr>
              <w:spacing w:before="0" w:after="0"/>
              <w:rPr>
                <w:sz w:val="22"/>
                <w:szCs w:val="22"/>
              </w:rPr>
            </w:pPr>
          </w:p>
        </w:tc>
        <w:tc>
          <w:tcPr>
            <w:tcW w:w="1522" w:type="pct"/>
            <w:vMerge/>
          </w:tcPr>
          <w:p w14:paraId="0FF22BBB" w14:textId="77777777" w:rsidR="00055FEF" w:rsidRPr="00F05ACC" w:rsidRDefault="00055FEF" w:rsidP="00055FEF">
            <w:pPr>
              <w:spacing w:before="0" w:after="0"/>
              <w:rPr>
                <w:sz w:val="22"/>
                <w:szCs w:val="22"/>
              </w:rPr>
            </w:pPr>
          </w:p>
        </w:tc>
      </w:tr>
      <w:tr w:rsidR="00055FEF" w:rsidRPr="00F05ACC" w14:paraId="0C136163" w14:textId="77777777" w:rsidTr="007434DB">
        <w:trPr>
          <w:cantSplit/>
          <w:trHeight w:val="1152"/>
        </w:trPr>
        <w:tc>
          <w:tcPr>
            <w:tcW w:w="836" w:type="pct"/>
            <w:vMerge/>
            <w:shd w:val="clear" w:color="auto" w:fill="F2F2F2" w:themeFill="background1" w:themeFillShade="F2"/>
          </w:tcPr>
          <w:p w14:paraId="68A5214A" w14:textId="77777777" w:rsidR="00055FEF" w:rsidRPr="00F05ACC" w:rsidRDefault="00055FEF" w:rsidP="00055FEF">
            <w:pPr>
              <w:rPr>
                <w:sz w:val="22"/>
                <w:szCs w:val="22"/>
              </w:rPr>
            </w:pPr>
          </w:p>
        </w:tc>
        <w:tc>
          <w:tcPr>
            <w:tcW w:w="1803" w:type="pct"/>
          </w:tcPr>
          <w:p w14:paraId="33CEF4C0" w14:textId="4F01E56C" w:rsidR="00055FEF" w:rsidRPr="00F05ACC" w:rsidRDefault="00F105B4" w:rsidP="003B2E94">
            <w:pPr>
              <w:spacing w:before="60" w:after="60"/>
              <w:rPr>
                <w:sz w:val="22"/>
                <w:szCs w:val="22"/>
              </w:rPr>
            </w:pPr>
            <w:r>
              <w:rPr>
                <w:sz w:val="22"/>
                <w:szCs w:val="22"/>
              </w:rPr>
              <w:t xml:space="preserve">Does the child have opportunities to </w:t>
            </w:r>
            <w:r w:rsidRPr="00F105B4">
              <w:rPr>
                <w:sz w:val="22"/>
                <w:szCs w:val="22"/>
              </w:rPr>
              <w:t>reject an activity</w:t>
            </w:r>
            <w:r>
              <w:rPr>
                <w:sz w:val="22"/>
                <w:szCs w:val="22"/>
              </w:rPr>
              <w:t xml:space="preserve"> or request an end to an activity?</w:t>
            </w:r>
          </w:p>
        </w:tc>
        <w:tc>
          <w:tcPr>
            <w:tcW w:w="266" w:type="pct"/>
          </w:tcPr>
          <w:p w14:paraId="25902D56" w14:textId="77777777" w:rsidR="00055FEF" w:rsidRPr="00F05ACC" w:rsidRDefault="00055FEF" w:rsidP="00055FEF">
            <w:pPr>
              <w:spacing w:before="0" w:after="0"/>
              <w:rPr>
                <w:sz w:val="22"/>
                <w:szCs w:val="22"/>
              </w:rPr>
            </w:pPr>
          </w:p>
        </w:tc>
        <w:tc>
          <w:tcPr>
            <w:tcW w:w="309" w:type="pct"/>
          </w:tcPr>
          <w:p w14:paraId="27280FF0" w14:textId="77777777" w:rsidR="00055FEF" w:rsidRPr="00F05ACC" w:rsidRDefault="00055FEF" w:rsidP="00055FEF">
            <w:pPr>
              <w:spacing w:before="0" w:after="0"/>
              <w:rPr>
                <w:sz w:val="22"/>
                <w:szCs w:val="22"/>
              </w:rPr>
            </w:pPr>
          </w:p>
        </w:tc>
        <w:tc>
          <w:tcPr>
            <w:tcW w:w="264" w:type="pct"/>
          </w:tcPr>
          <w:p w14:paraId="46F83FE8" w14:textId="77777777" w:rsidR="00055FEF" w:rsidRPr="00F05ACC" w:rsidRDefault="00055FEF" w:rsidP="00055FEF">
            <w:pPr>
              <w:spacing w:before="0" w:after="0"/>
              <w:rPr>
                <w:sz w:val="22"/>
                <w:szCs w:val="22"/>
              </w:rPr>
            </w:pPr>
          </w:p>
        </w:tc>
        <w:tc>
          <w:tcPr>
            <w:tcW w:w="1522" w:type="pct"/>
            <w:vMerge/>
          </w:tcPr>
          <w:p w14:paraId="3CB87954" w14:textId="77777777" w:rsidR="00055FEF" w:rsidRPr="00F05ACC" w:rsidRDefault="00055FEF" w:rsidP="00055FEF">
            <w:pPr>
              <w:spacing w:before="0" w:after="0"/>
              <w:rPr>
                <w:sz w:val="22"/>
                <w:szCs w:val="22"/>
              </w:rPr>
            </w:pPr>
          </w:p>
        </w:tc>
      </w:tr>
    </w:tbl>
    <w:p w14:paraId="7B1A7222" w14:textId="77777777" w:rsidR="003B2E94" w:rsidRPr="003B2E94" w:rsidRDefault="003B2E94" w:rsidP="001E4645">
      <w:pPr>
        <w:pStyle w:val="Heading2"/>
      </w:pPr>
      <w:bookmarkStart w:id="99" w:name="_Toc17278582"/>
      <w:r w:rsidRPr="001E4645">
        <w:t>Summary</w:t>
      </w:r>
    </w:p>
    <w:p w14:paraId="1BA4D175" w14:textId="77777777" w:rsidR="003B2E94" w:rsidRDefault="003B2E94" w:rsidP="003B2E94">
      <w:r w:rsidRPr="003B2E94">
        <w:t>What Tier 2 Strategies should be added or expanded in the child’s current program?</w:t>
      </w:r>
    </w:p>
    <w:p w14:paraId="4653F7F2" w14:textId="77777777" w:rsidR="003B2E94" w:rsidRDefault="003B2E94">
      <w:pPr>
        <w:spacing w:before="0" w:after="0"/>
        <w:rPr>
          <w:b/>
          <w:bCs/>
        </w:rPr>
      </w:pPr>
      <w:r>
        <w:br w:type="page"/>
      </w:r>
    </w:p>
    <w:p w14:paraId="5733D0D6" w14:textId="1D043AE4" w:rsidR="00055FEF" w:rsidRDefault="00055FEF" w:rsidP="003B2E94">
      <w:pPr>
        <w:pStyle w:val="Heading2"/>
      </w:pPr>
      <w:r>
        <w:t>Proactive Strategies for Fostering Feelings of Connectedness</w:t>
      </w:r>
      <w:r w:rsidR="00AA031D">
        <w:t xml:space="preserve"> (Tier 2)</w:t>
      </w:r>
    </w:p>
    <w:tbl>
      <w:tblPr>
        <w:tblStyle w:val="TableGrid"/>
        <w:tblW w:w="5000" w:type="pct"/>
        <w:tblLayout w:type="fixed"/>
        <w:tblLook w:val="04A0" w:firstRow="1" w:lastRow="0" w:firstColumn="1" w:lastColumn="0" w:noHBand="0" w:noVBand="1"/>
      </w:tblPr>
      <w:tblGrid>
        <w:gridCol w:w="1866"/>
        <w:gridCol w:w="3516"/>
        <w:gridCol w:w="643"/>
        <w:gridCol w:w="597"/>
        <w:gridCol w:w="573"/>
        <w:gridCol w:w="3019"/>
      </w:tblGrid>
      <w:tr w:rsidR="00055FEF" w:rsidRPr="00F05ACC" w14:paraId="5E2822E2" w14:textId="77777777" w:rsidTr="007434DB">
        <w:trPr>
          <w:cantSplit/>
          <w:trHeight w:val="1134"/>
          <w:tblHeader/>
        </w:trPr>
        <w:tc>
          <w:tcPr>
            <w:tcW w:w="1866" w:type="dxa"/>
            <w:shd w:val="clear" w:color="auto" w:fill="E5DFEC" w:themeFill="accent4" w:themeFillTint="33"/>
          </w:tcPr>
          <w:p w14:paraId="79DF74AF" w14:textId="47C4D8E2" w:rsidR="00055FEF" w:rsidRPr="009C1CA9" w:rsidRDefault="00055FEF" w:rsidP="009C1CA9">
            <w:pPr>
              <w:pStyle w:val="Header"/>
            </w:pPr>
            <w:bookmarkStart w:id="100" w:name="_Toc17278583"/>
            <w:bookmarkEnd w:id="99"/>
            <w:r w:rsidRPr="009C1CA9">
              <w:t>Proactive strategies</w:t>
            </w:r>
            <w:bookmarkEnd w:id="100"/>
            <w:r w:rsidR="00AA031D">
              <w:t xml:space="preserve"> fostering feelings of connectedness</w:t>
            </w:r>
          </w:p>
        </w:tc>
        <w:tc>
          <w:tcPr>
            <w:tcW w:w="3516" w:type="dxa"/>
            <w:shd w:val="clear" w:color="auto" w:fill="E5DFEC" w:themeFill="accent4" w:themeFillTint="33"/>
          </w:tcPr>
          <w:p w14:paraId="0C8C60B4" w14:textId="77777777" w:rsidR="00055FEF" w:rsidRPr="009C1CA9" w:rsidRDefault="00055FEF" w:rsidP="009C1CA9">
            <w:pPr>
              <w:pStyle w:val="Header"/>
            </w:pPr>
            <w:bookmarkStart w:id="101" w:name="_Toc17278584"/>
            <w:r w:rsidRPr="009C1CA9">
              <w:t>Questions to about programming</w:t>
            </w:r>
            <w:bookmarkEnd w:id="101"/>
          </w:p>
        </w:tc>
        <w:tc>
          <w:tcPr>
            <w:tcW w:w="643" w:type="dxa"/>
            <w:shd w:val="clear" w:color="auto" w:fill="E5DFEC" w:themeFill="accent4" w:themeFillTint="33"/>
            <w:textDirection w:val="btLr"/>
          </w:tcPr>
          <w:p w14:paraId="006687ED" w14:textId="77777777" w:rsidR="00055FEF" w:rsidRPr="009C1CA9" w:rsidRDefault="00055FEF" w:rsidP="007434DB">
            <w:pPr>
              <w:pStyle w:val="Header"/>
              <w:ind w:left="113" w:right="113"/>
            </w:pPr>
            <w:bookmarkStart w:id="102" w:name="_Toc17278585"/>
            <w:r w:rsidRPr="009C1CA9">
              <w:t>Yes</w:t>
            </w:r>
            <w:bookmarkEnd w:id="102"/>
          </w:p>
        </w:tc>
        <w:tc>
          <w:tcPr>
            <w:tcW w:w="597" w:type="dxa"/>
            <w:shd w:val="clear" w:color="auto" w:fill="E5DFEC" w:themeFill="accent4" w:themeFillTint="33"/>
            <w:textDirection w:val="btLr"/>
          </w:tcPr>
          <w:p w14:paraId="78793ADA" w14:textId="77777777" w:rsidR="00055FEF" w:rsidRPr="009C1CA9" w:rsidRDefault="00055FEF" w:rsidP="007434DB">
            <w:pPr>
              <w:pStyle w:val="Header"/>
              <w:ind w:left="113" w:right="113"/>
            </w:pPr>
            <w:bookmarkStart w:id="103" w:name="_Toc17278586"/>
            <w:r w:rsidRPr="009C1CA9">
              <w:t>No</w:t>
            </w:r>
            <w:bookmarkEnd w:id="103"/>
          </w:p>
        </w:tc>
        <w:tc>
          <w:tcPr>
            <w:tcW w:w="573" w:type="dxa"/>
            <w:shd w:val="clear" w:color="auto" w:fill="E5DFEC" w:themeFill="accent4" w:themeFillTint="33"/>
            <w:textDirection w:val="btLr"/>
          </w:tcPr>
          <w:p w14:paraId="5DD3C065" w14:textId="77777777" w:rsidR="00055FEF" w:rsidRPr="009C1CA9" w:rsidRDefault="00055FEF" w:rsidP="007434DB">
            <w:pPr>
              <w:pStyle w:val="Header"/>
              <w:ind w:left="113" w:right="113"/>
            </w:pPr>
            <w:r w:rsidRPr="009C1CA9">
              <w:t>Sometimes</w:t>
            </w:r>
          </w:p>
        </w:tc>
        <w:tc>
          <w:tcPr>
            <w:tcW w:w="3019" w:type="dxa"/>
            <w:shd w:val="clear" w:color="auto" w:fill="E5DFEC" w:themeFill="accent4" w:themeFillTint="33"/>
          </w:tcPr>
          <w:p w14:paraId="1F88CCDE" w14:textId="77777777" w:rsidR="00055FEF" w:rsidRPr="009C1CA9" w:rsidRDefault="00055FEF" w:rsidP="009C1CA9">
            <w:pPr>
              <w:pStyle w:val="Header"/>
            </w:pPr>
            <w:r w:rsidRPr="009C1CA9">
              <w:t>Comments</w:t>
            </w:r>
          </w:p>
        </w:tc>
      </w:tr>
      <w:tr w:rsidR="00055FEF" w:rsidRPr="00F05ACC" w14:paraId="647FC5E1" w14:textId="77777777" w:rsidTr="007434DB">
        <w:trPr>
          <w:cantSplit/>
          <w:trHeight w:hRule="exact" w:val="1440"/>
        </w:trPr>
        <w:tc>
          <w:tcPr>
            <w:tcW w:w="1866" w:type="dxa"/>
            <w:vMerge w:val="restart"/>
            <w:shd w:val="clear" w:color="auto" w:fill="F2F2F2" w:themeFill="background1" w:themeFillShade="F2"/>
          </w:tcPr>
          <w:p w14:paraId="44CF27D2" w14:textId="77777777" w:rsidR="00055FEF" w:rsidRPr="00F05ACC" w:rsidRDefault="00055FEF" w:rsidP="00055FEF">
            <w:pPr>
              <w:rPr>
                <w:sz w:val="22"/>
                <w:szCs w:val="22"/>
              </w:rPr>
            </w:pPr>
            <w:r w:rsidRPr="00F05ACC">
              <w:rPr>
                <w:sz w:val="22"/>
                <w:szCs w:val="22"/>
              </w:rPr>
              <w:t>Develop a communication system that allows for reciprocal communicative interaction</w:t>
            </w:r>
          </w:p>
        </w:tc>
        <w:tc>
          <w:tcPr>
            <w:tcW w:w="3516" w:type="dxa"/>
          </w:tcPr>
          <w:p w14:paraId="5A377675" w14:textId="77777777" w:rsidR="00055FEF" w:rsidRPr="00F05ACC" w:rsidRDefault="00055FEF" w:rsidP="00055FEF">
            <w:pPr>
              <w:rPr>
                <w:sz w:val="22"/>
                <w:szCs w:val="22"/>
              </w:rPr>
            </w:pPr>
            <w:r w:rsidRPr="00F05ACC">
              <w:rPr>
                <w:sz w:val="22"/>
                <w:szCs w:val="22"/>
              </w:rPr>
              <w:t>Are staff and peers able to identify and understand the child’s expressive communication?</w:t>
            </w:r>
          </w:p>
        </w:tc>
        <w:tc>
          <w:tcPr>
            <w:tcW w:w="643" w:type="dxa"/>
          </w:tcPr>
          <w:p w14:paraId="1CC8582C" w14:textId="77777777" w:rsidR="00055FEF" w:rsidRPr="00F05ACC" w:rsidRDefault="00055FEF" w:rsidP="00055FEF">
            <w:pPr>
              <w:rPr>
                <w:sz w:val="22"/>
                <w:szCs w:val="22"/>
              </w:rPr>
            </w:pPr>
          </w:p>
        </w:tc>
        <w:tc>
          <w:tcPr>
            <w:tcW w:w="597" w:type="dxa"/>
          </w:tcPr>
          <w:p w14:paraId="4CEB5884" w14:textId="77777777" w:rsidR="00055FEF" w:rsidRPr="00F05ACC" w:rsidRDefault="00055FEF" w:rsidP="00055FEF">
            <w:pPr>
              <w:rPr>
                <w:sz w:val="22"/>
                <w:szCs w:val="22"/>
              </w:rPr>
            </w:pPr>
          </w:p>
        </w:tc>
        <w:tc>
          <w:tcPr>
            <w:tcW w:w="573" w:type="dxa"/>
          </w:tcPr>
          <w:p w14:paraId="7BAF9332" w14:textId="77777777" w:rsidR="00055FEF" w:rsidRPr="00F05ACC" w:rsidRDefault="00055FEF" w:rsidP="00055FEF">
            <w:pPr>
              <w:rPr>
                <w:sz w:val="22"/>
                <w:szCs w:val="22"/>
              </w:rPr>
            </w:pPr>
          </w:p>
        </w:tc>
        <w:tc>
          <w:tcPr>
            <w:tcW w:w="3019" w:type="dxa"/>
            <w:vMerge w:val="restart"/>
          </w:tcPr>
          <w:p w14:paraId="19AEDDCD" w14:textId="77777777" w:rsidR="00055FEF" w:rsidRPr="00F05ACC" w:rsidRDefault="00055FEF" w:rsidP="00055FEF">
            <w:pPr>
              <w:rPr>
                <w:sz w:val="22"/>
                <w:szCs w:val="22"/>
              </w:rPr>
            </w:pPr>
          </w:p>
        </w:tc>
      </w:tr>
      <w:tr w:rsidR="00055FEF" w:rsidRPr="00F05ACC" w14:paraId="2997AAF6" w14:textId="77777777" w:rsidTr="007434DB">
        <w:trPr>
          <w:cantSplit/>
          <w:trHeight w:hRule="exact" w:val="1440"/>
        </w:trPr>
        <w:tc>
          <w:tcPr>
            <w:tcW w:w="1866" w:type="dxa"/>
            <w:vMerge/>
            <w:shd w:val="clear" w:color="auto" w:fill="F2F2F2" w:themeFill="background1" w:themeFillShade="F2"/>
          </w:tcPr>
          <w:p w14:paraId="14D742B9" w14:textId="77777777" w:rsidR="00055FEF" w:rsidRPr="00F05ACC" w:rsidRDefault="00055FEF" w:rsidP="00055FEF">
            <w:pPr>
              <w:rPr>
                <w:sz w:val="22"/>
                <w:szCs w:val="22"/>
              </w:rPr>
            </w:pPr>
          </w:p>
        </w:tc>
        <w:tc>
          <w:tcPr>
            <w:tcW w:w="3516" w:type="dxa"/>
          </w:tcPr>
          <w:p w14:paraId="212781F5" w14:textId="77777777" w:rsidR="00055FEF" w:rsidRPr="00F05ACC" w:rsidRDefault="00055FEF" w:rsidP="00055FEF">
            <w:pPr>
              <w:rPr>
                <w:sz w:val="22"/>
                <w:szCs w:val="22"/>
              </w:rPr>
            </w:pPr>
            <w:r w:rsidRPr="00F05ACC">
              <w:rPr>
                <w:sz w:val="22"/>
                <w:szCs w:val="22"/>
              </w:rPr>
              <w:t>Do</w:t>
            </w:r>
            <w:r>
              <w:rPr>
                <w:sz w:val="22"/>
                <w:szCs w:val="22"/>
              </w:rPr>
              <w:t>es</w:t>
            </w:r>
            <w:r w:rsidRPr="00F05ACC">
              <w:rPr>
                <w:sz w:val="22"/>
                <w:szCs w:val="22"/>
              </w:rPr>
              <w:t xml:space="preserve"> staff facilitate interactions between the child and peers or other adults so they know what the child is interested in sharing</w:t>
            </w:r>
            <w:r>
              <w:rPr>
                <w:sz w:val="22"/>
                <w:szCs w:val="22"/>
              </w:rPr>
              <w:t>?</w:t>
            </w:r>
          </w:p>
        </w:tc>
        <w:tc>
          <w:tcPr>
            <w:tcW w:w="643" w:type="dxa"/>
          </w:tcPr>
          <w:p w14:paraId="03B16A2D" w14:textId="77777777" w:rsidR="00055FEF" w:rsidRPr="00F05ACC" w:rsidRDefault="00055FEF" w:rsidP="00055FEF">
            <w:pPr>
              <w:rPr>
                <w:sz w:val="22"/>
                <w:szCs w:val="22"/>
              </w:rPr>
            </w:pPr>
          </w:p>
        </w:tc>
        <w:tc>
          <w:tcPr>
            <w:tcW w:w="597" w:type="dxa"/>
          </w:tcPr>
          <w:p w14:paraId="4842EF7A" w14:textId="77777777" w:rsidR="00055FEF" w:rsidRPr="00F05ACC" w:rsidRDefault="00055FEF" w:rsidP="00055FEF">
            <w:pPr>
              <w:rPr>
                <w:sz w:val="22"/>
                <w:szCs w:val="22"/>
              </w:rPr>
            </w:pPr>
          </w:p>
        </w:tc>
        <w:tc>
          <w:tcPr>
            <w:tcW w:w="573" w:type="dxa"/>
          </w:tcPr>
          <w:p w14:paraId="4AE9FED3" w14:textId="77777777" w:rsidR="00055FEF" w:rsidRPr="00F05ACC" w:rsidRDefault="00055FEF" w:rsidP="00055FEF">
            <w:pPr>
              <w:rPr>
                <w:sz w:val="22"/>
                <w:szCs w:val="22"/>
              </w:rPr>
            </w:pPr>
          </w:p>
        </w:tc>
        <w:tc>
          <w:tcPr>
            <w:tcW w:w="3019" w:type="dxa"/>
            <w:vMerge/>
          </w:tcPr>
          <w:p w14:paraId="0DE1C6E3" w14:textId="77777777" w:rsidR="00055FEF" w:rsidRPr="00F05ACC" w:rsidRDefault="00055FEF" w:rsidP="00055FEF">
            <w:pPr>
              <w:rPr>
                <w:sz w:val="22"/>
                <w:szCs w:val="22"/>
              </w:rPr>
            </w:pPr>
          </w:p>
        </w:tc>
      </w:tr>
      <w:tr w:rsidR="00055FEF" w:rsidRPr="00F05ACC" w14:paraId="4A869D85" w14:textId="77777777" w:rsidTr="007434DB">
        <w:trPr>
          <w:cantSplit/>
          <w:trHeight w:hRule="exact" w:val="1440"/>
        </w:trPr>
        <w:tc>
          <w:tcPr>
            <w:tcW w:w="1866" w:type="dxa"/>
            <w:vMerge/>
            <w:shd w:val="clear" w:color="auto" w:fill="F2F2F2" w:themeFill="background1" w:themeFillShade="F2"/>
          </w:tcPr>
          <w:p w14:paraId="3A86778F" w14:textId="77777777" w:rsidR="00055FEF" w:rsidRPr="00F05ACC" w:rsidRDefault="00055FEF" w:rsidP="00055FEF">
            <w:pPr>
              <w:rPr>
                <w:sz w:val="22"/>
                <w:szCs w:val="22"/>
              </w:rPr>
            </w:pPr>
          </w:p>
        </w:tc>
        <w:tc>
          <w:tcPr>
            <w:tcW w:w="3516" w:type="dxa"/>
          </w:tcPr>
          <w:p w14:paraId="53A57AC5" w14:textId="77777777" w:rsidR="00055FEF" w:rsidRPr="00F05ACC" w:rsidRDefault="00055FEF" w:rsidP="00055FEF">
            <w:pPr>
              <w:rPr>
                <w:sz w:val="22"/>
                <w:szCs w:val="22"/>
              </w:rPr>
            </w:pPr>
            <w:r w:rsidRPr="00F05ACC">
              <w:rPr>
                <w:sz w:val="22"/>
                <w:szCs w:val="22"/>
              </w:rPr>
              <w:t>Do</w:t>
            </w:r>
            <w:r>
              <w:rPr>
                <w:sz w:val="22"/>
                <w:szCs w:val="22"/>
              </w:rPr>
              <w:t>es</w:t>
            </w:r>
            <w:r w:rsidRPr="00F05ACC">
              <w:rPr>
                <w:sz w:val="22"/>
                <w:szCs w:val="22"/>
              </w:rPr>
              <w:t xml:space="preserve"> staff facilitate interactions between the child and peers or other adults so they can share what interests them?</w:t>
            </w:r>
          </w:p>
          <w:p w14:paraId="0E63BEE5" w14:textId="77777777" w:rsidR="00055FEF" w:rsidRPr="00F05ACC" w:rsidRDefault="00055FEF" w:rsidP="00055FEF">
            <w:pPr>
              <w:rPr>
                <w:sz w:val="22"/>
                <w:szCs w:val="22"/>
              </w:rPr>
            </w:pPr>
          </w:p>
        </w:tc>
        <w:tc>
          <w:tcPr>
            <w:tcW w:w="643" w:type="dxa"/>
          </w:tcPr>
          <w:p w14:paraId="239F1D2D" w14:textId="77777777" w:rsidR="00055FEF" w:rsidRPr="00F05ACC" w:rsidRDefault="00055FEF" w:rsidP="00055FEF">
            <w:pPr>
              <w:rPr>
                <w:sz w:val="22"/>
                <w:szCs w:val="22"/>
              </w:rPr>
            </w:pPr>
          </w:p>
        </w:tc>
        <w:tc>
          <w:tcPr>
            <w:tcW w:w="597" w:type="dxa"/>
          </w:tcPr>
          <w:p w14:paraId="2A2F13DA" w14:textId="77777777" w:rsidR="00055FEF" w:rsidRPr="00F05ACC" w:rsidRDefault="00055FEF" w:rsidP="00055FEF">
            <w:pPr>
              <w:rPr>
                <w:sz w:val="22"/>
                <w:szCs w:val="22"/>
              </w:rPr>
            </w:pPr>
          </w:p>
        </w:tc>
        <w:tc>
          <w:tcPr>
            <w:tcW w:w="573" w:type="dxa"/>
          </w:tcPr>
          <w:p w14:paraId="6B195721" w14:textId="77777777" w:rsidR="00055FEF" w:rsidRPr="00F05ACC" w:rsidRDefault="00055FEF" w:rsidP="00055FEF">
            <w:pPr>
              <w:rPr>
                <w:sz w:val="22"/>
                <w:szCs w:val="22"/>
              </w:rPr>
            </w:pPr>
          </w:p>
        </w:tc>
        <w:tc>
          <w:tcPr>
            <w:tcW w:w="3019" w:type="dxa"/>
            <w:vMerge/>
          </w:tcPr>
          <w:p w14:paraId="46306B06" w14:textId="77777777" w:rsidR="00055FEF" w:rsidRPr="00F05ACC" w:rsidRDefault="00055FEF" w:rsidP="00055FEF">
            <w:pPr>
              <w:rPr>
                <w:sz w:val="22"/>
                <w:szCs w:val="22"/>
              </w:rPr>
            </w:pPr>
          </w:p>
        </w:tc>
      </w:tr>
      <w:tr w:rsidR="00055FEF" w:rsidRPr="00F05ACC" w14:paraId="77C3D9DA" w14:textId="77777777" w:rsidTr="007434DB">
        <w:trPr>
          <w:cantSplit/>
          <w:trHeight w:hRule="exact" w:val="1440"/>
        </w:trPr>
        <w:tc>
          <w:tcPr>
            <w:tcW w:w="1866" w:type="dxa"/>
            <w:vMerge/>
            <w:shd w:val="clear" w:color="auto" w:fill="F2F2F2" w:themeFill="background1" w:themeFillShade="F2"/>
          </w:tcPr>
          <w:p w14:paraId="2955D714" w14:textId="77777777" w:rsidR="00055FEF" w:rsidRPr="00F05ACC" w:rsidRDefault="00055FEF" w:rsidP="00055FEF">
            <w:pPr>
              <w:rPr>
                <w:sz w:val="22"/>
                <w:szCs w:val="22"/>
              </w:rPr>
            </w:pPr>
          </w:p>
        </w:tc>
        <w:tc>
          <w:tcPr>
            <w:tcW w:w="3516" w:type="dxa"/>
          </w:tcPr>
          <w:p w14:paraId="5D28D2FC" w14:textId="77777777" w:rsidR="00055FEF" w:rsidRPr="00F05ACC" w:rsidRDefault="00055FEF" w:rsidP="00055FEF">
            <w:pPr>
              <w:rPr>
                <w:sz w:val="22"/>
                <w:szCs w:val="22"/>
              </w:rPr>
            </w:pPr>
            <w:r w:rsidRPr="00F05ACC">
              <w:rPr>
                <w:sz w:val="22"/>
                <w:szCs w:val="22"/>
              </w:rPr>
              <w:t>Do</w:t>
            </w:r>
            <w:r>
              <w:rPr>
                <w:sz w:val="22"/>
                <w:szCs w:val="22"/>
              </w:rPr>
              <w:t>es</w:t>
            </w:r>
            <w:r w:rsidRPr="00F05ACC">
              <w:rPr>
                <w:sz w:val="22"/>
                <w:szCs w:val="22"/>
              </w:rPr>
              <w:t xml:space="preserve"> staff feel confident in determining when to include peers and others in specific activities?</w:t>
            </w:r>
          </w:p>
        </w:tc>
        <w:tc>
          <w:tcPr>
            <w:tcW w:w="643" w:type="dxa"/>
          </w:tcPr>
          <w:p w14:paraId="0232FAA6" w14:textId="77777777" w:rsidR="00055FEF" w:rsidRPr="00F05ACC" w:rsidRDefault="00055FEF" w:rsidP="00055FEF">
            <w:pPr>
              <w:rPr>
                <w:sz w:val="22"/>
                <w:szCs w:val="22"/>
              </w:rPr>
            </w:pPr>
          </w:p>
        </w:tc>
        <w:tc>
          <w:tcPr>
            <w:tcW w:w="597" w:type="dxa"/>
          </w:tcPr>
          <w:p w14:paraId="78C65166" w14:textId="77777777" w:rsidR="00055FEF" w:rsidRPr="00F05ACC" w:rsidRDefault="00055FEF" w:rsidP="00055FEF">
            <w:pPr>
              <w:rPr>
                <w:sz w:val="22"/>
                <w:szCs w:val="22"/>
              </w:rPr>
            </w:pPr>
          </w:p>
        </w:tc>
        <w:tc>
          <w:tcPr>
            <w:tcW w:w="573" w:type="dxa"/>
          </w:tcPr>
          <w:p w14:paraId="6B2D9E81" w14:textId="77777777" w:rsidR="00055FEF" w:rsidRPr="00F05ACC" w:rsidRDefault="00055FEF" w:rsidP="00055FEF">
            <w:pPr>
              <w:rPr>
                <w:sz w:val="22"/>
                <w:szCs w:val="22"/>
              </w:rPr>
            </w:pPr>
          </w:p>
        </w:tc>
        <w:tc>
          <w:tcPr>
            <w:tcW w:w="3019" w:type="dxa"/>
            <w:vMerge/>
          </w:tcPr>
          <w:p w14:paraId="5026B392" w14:textId="77777777" w:rsidR="00055FEF" w:rsidRPr="00F05ACC" w:rsidRDefault="00055FEF" w:rsidP="00055FEF">
            <w:pPr>
              <w:rPr>
                <w:sz w:val="22"/>
                <w:szCs w:val="22"/>
              </w:rPr>
            </w:pPr>
          </w:p>
        </w:tc>
      </w:tr>
      <w:tr w:rsidR="00055FEF" w:rsidRPr="00F05ACC" w14:paraId="0615CA3D" w14:textId="77777777" w:rsidTr="007434DB">
        <w:trPr>
          <w:cantSplit/>
          <w:trHeight w:hRule="exact" w:val="1440"/>
        </w:trPr>
        <w:tc>
          <w:tcPr>
            <w:tcW w:w="1866" w:type="dxa"/>
            <w:vMerge w:val="restart"/>
            <w:shd w:val="clear" w:color="auto" w:fill="F2F2F2" w:themeFill="background1" w:themeFillShade="F2"/>
          </w:tcPr>
          <w:p w14:paraId="2F897D07" w14:textId="77777777" w:rsidR="00055FEF" w:rsidRPr="00F05ACC" w:rsidRDefault="00055FEF" w:rsidP="00055FEF">
            <w:pPr>
              <w:rPr>
                <w:sz w:val="22"/>
                <w:szCs w:val="22"/>
              </w:rPr>
            </w:pPr>
            <w:r w:rsidRPr="00F05ACC">
              <w:rPr>
                <w:sz w:val="22"/>
                <w:szCs w:val="22"/>
              </w:rPr>
              <w:t>Acknowledge and record meaningful experiences in books or story boxes to share with others.</w:t>
            </w:r>
          </w:p>
        </w:tc>
        <w:tc>
          <w:tcPr>
            <w:tcW w:w="3516" w:type="dxa"/>
          </w:tcPr>
          <w:p w14:paraId="488E408C" w14:textId="77777777" w:rsidR="00055FEF" w:rsidRPr="00F05ACC" w:rsidRDefault="00055FEF" w:rsidP="00055FEF">
            <w:pPr>
              <w:rPr>
                <w:sz w:val="22"/>
                <w:szCs w:val="22"/>
              </w:rPr>
            </w:pPr>
            <w:r w:rsidRPr="00F05ACC">
              <w:rPr>
                <w:sz w:val="22"/>
                <w:szCs w:val="22"/>
              </w:rPr>
              <w:t>Does staff collect objects, pictures and/or other materials from the child’s experiences?</w:t>
            </w:r>
          </w:p>
          <w:p w14:paraId="144F0DE2" w14:textId="77777777" w:rsidR="00055FEF" w:rsidRPr="00F05ACC" w:rsidRDefault="00055FEF" w:rsidP="00055FEF">
            <w:pPr>
              <w:rPr>
                <w:sz w:val="22"/>
                <w:szCs w:val="22"/>
              </w:rPr>
            </w:pPr>
          </w:p>
        </w:tc>
        <w:tc>
          <w:tcPr>
            <w:tcW w:w="643" w:type="dxa"/>
          </w:tcPr>
          <w:p w14:paraId="37D45478" w14:textId="77777777" w:rsidR="00055FEF" w:rsidRPr="00F05ACC" w:rsidRDefault="00055FEF" w:rsidP="00055FEF">
            <w:pPr>
              <w:rPr>
                <w:sz w:val="22"/>
                <w:szCs w:val="22"/>
              </w:rPr>
            </w:pPr>
          </w:p>
        </w:tc>
        <w:tc>
          <w:tcPr>
            <w:tcW w:w="597" w:type="dxa"/>
          </w:tcPr>
          <w:p w14:paraId="67B9505D" w14:textId="77777777" w:rsidR="00055FEF" w:rsidRPr="00F05ACC" w:rsidRDefault="00055FEF" w:rsidP="00055FEF">
            <w:pPr>
              <w:rPr>
                <w:sz w:val="22"/>
                <w:szCs w:val="22"/>
              </w:rPr>
            </w:pPr>
          </w:p>
        </w:tc>
        <w:tc>
          <w:tcPr>
            <w:tcW w:w="573" w:type="dxa"/>
          </w:tcPr>
          <w:p w14:paraId="4B4CF8A5" w14:textId="77777777" w:rsidR="00055FEF" w:rsidRPr="00F05ACC" w:rsidRDefault="00055FEF" w:rsidP="00055FEF">
            <w:pPr>
              <w:rPr>
                <w:sz w:val="22"/>
                <w:szCs w:val="22"/>
              </w:rPr>
            </w:pPr>
          </w:p>
        </w:tc>
        <w:tc>
          <w:tcPr>
            <w:tcW w:w="3019" w:type="dxa"/>
            <w:vMerge w:val="restart"/>
          </w:tcPr>
          <w:p w14:paraId="62EBAB41" w14:textId="77777777" w:rsidR="00055FEF" w:rsidRPr="00F05ACC" w:rsidRDefault="00055FEF" w:rsidP="00055FEF">
            <w:pPr>
              <w:rPr>
                <w:sz w:val="22"/>
                <w:szCs w:val="22"/>
              </w:rPr>
            </w:pPr>
          </w:p>
        </w:tc>
      </w:tr>
      <w:tr w:rsidR="00055FEF" w:rsidRPr="00F05ACC" w14:paraId="2DC55E01" w14:textId="77777777" w:rsidTr="007434DB">
        <w:trPr>
          <w:cantSplit/>
          <w:trHeight w:hRule="exact" w:val="1440"/>
        </w:trPr>
        <w:tc>
          <w:tcPr>
            <w:tcW w:w="1866" w:type="dxa"/>
            <w:vMerge/>
            <w:shd w:val="clear" w:color="auto" w:fill="F2F2F2" w:themeFill="background1" w:themeFillShade="F2"/>
          </w:tcPr>
          <w:p w14:paraId="0CFC2FAD" w14:textId="77777777" w:rsidR="00055FEF" w:rsidRPr="00F05ACC" w:rsidRDefault="00055FEF" w:rsidP="00055FEF">
            <w:pPr>
              <w:rPr>
                <w:sz w:val="22"/>
                <w:szCs w:val="22"/>
              </w:rPr>
            </w:pPr>
          </w:p>
        </w:tc>
        <w:tc>
          <w:tcPr>
            <w:tcW w:w="3516" w:type="dxa"/>
          </w:tcPr>
          <w:p w14:paraId="41BDA516" w14:textId="77777777" w:rsidR="00055FEF" w:rsidRPr="00F05ACC" w:rsidRDefault="00055FEF" w:rsidP="00055FEF">
            <w:pPr>
              <w:rPr>
                <w:sz w:val="22"/>
                <w:szCs w:val="22"/>
              </w:rPr>
            </w:pPr>
            <w:r w:rsidRPr="00F05ACC">
              <w:rPr>
                <w:sz w:val="22"/>
                <w:szCs w:val="22"/>
              </w:rPr>
              <w:t>Is the student provide</w:t>
            </w:r>
            <w:r>
              <w:rPr>
                <w:sz w:val="22"/>
                <w:szCs w:val="22"/>
              </w:rPr>
              <w:t>d</w:t>
            </w:r>
            <w:r w:rsidRPr="00F05ACC">
              <w:rPr>
                <w:sz w:val="22"/>
                <w:szCs w:val="22"/>
              </w:rPr>
              <w:t xml:space="preserve"> opportunities to coactively make storybooks or boxes from these materials with staff and/or family?</w:t>
            </w:r>
          </w:p>
          <w:p w14:paraId="23732166" w14:textId="77777777" w:rsidR="00055FEF" w:rsidRPr="00F05ACC" w:rsidRDefault="00055FEF" w:rsidP="00055FEF">
            <w:pPr>
              <w:rPr>
                <w:sz w:val="22"/>
                <w:szCs w:val="22"/>
              </w:rPr>
            </w:pPr>
          </w:p>
        </w:tc>
        <w:tc>
          <w:tcPr>
            <w:tcW w:w="643" w:type="dxa"/>
          </w:tcPr>
          <w:p w14:paraId="12D508D2" w14:textId="77777777" w:rsidR="00055FEF" w:rsidRPr="00F05ACC" w:rsidRDefault="00055FEF" w:rsidP="00055FEF">
            <w:pPr>
              <w:rPr>
                <w:sz w:val="22"/>
                <w:szCs w:val="22"/>
              </w:rPr>
            </w:pPr>
          </w:p>
        </w:tc>
        <w:tc>
          <w:tcPr>
            <w:tcW w:w="597" w:type="dxa"/>
          </w:tcPr>
          <w:p w14:paraId="11C00DB3" w14:textId="77777777" w:rsidR="00055FEF" w:rsidRPr="00F05ACC" w:rsidRDefault="00055FEF" w:rsidP="00055FEF">
            <w:pPr>
              <w:rPr>
                <w:sz w:val="22"/>
                <w:szCs w:val="22"/>
              </w:rPr>
            </w:pPr>
          </w:p>
        </w:tc>
        <w:tc>
          <w:tcPr>
            <w:tcW w:w="573" w:type="dxa"/>
          </w:tcPr>
          <w:p w14:paraId="0FDA425B" w14:textId="77777777" w:rsidR="00055FEF" w:rsidRPr="00F05ACC" w:rsidRDefault="00055FEF" w:rsidP="00055FEF">
            <w:pPr>
              <w:rPr>
                <w:sz w:val="22"/>
                <w:szCs w:val="22"/>
              </w:rPr>
            </w:pPr>
          </w:p>
        </w:tc>
        <w:tc>
          <w:tcPr>
            <w:tcW w:w="3019" w:type="dxa"/>
            <w:vMerge/>
          </w:tcPr>
          <w:p w14:paraId="4330449F" w14:textId="77777777" w:rsidR="00055FEF" w:rsidRPr="00F05ACC" w:rsidRDefault="00055FEF" w:rsidP="00055FEF">
            <w:pPr>
              <w:rPr>
                <w:sz w:val="22"/>
                <w:szCs w:val="22"/>
              </w:rPr>
            </w:pPr>
          </w:p>
        </w:tc>
      </w:tr>
      <w:tr w:rsidR="00055FEF" w:rsidRPr="00F05ACC" w14:paraId="47F2502F" w14:textId="77777777" w:rsidTr="007434DB">
        <w:trPr>
          <w:cantSplit/>
          <w:trHeight w:hRule="exact" w:val="1440"/>
        </w:trPr>
        <w:tc>
          <w:tcPr>
            <w:tcW w:w="1866" w:type="dxa"/>
            <w:vMerge/>
            <w:shd w:val="clear" w:color="auto" w:fill="F2F2F2" w:themeFill="background1" w:themeFillShade="F2"/>
          </w:tcPr>
          <w:p w14:paraId="07B428D4" w14:textId="77777777" w:rsidR="00055FEF" w:rsidRPr="00F05ACC" w:rsidRDefault="00055FEF" w:rsidP="00055FEF">
            <w:pPr>
              <w:rPr>
                <w:sz w:val="22"/>
                <w:szCs w:val="22"/>
              </w:rPr>
            </w:pPr>
          </w:p>
        </w:tc>
        <w:tc>
          <w:tcPr>
            <w:tcW w:w="3516" w:type="dxa"/>
          </w:tcPr>
          <w:p w14:paraId="258F060A" w14:textId="77777777" w:rsidR="00055FEF" w:rsidRPr="00F05ACC" w:rsidRDefault="00055FEF" w:rsidP="00055FEF">
            <w:pPr>
              <w:rPr>
                <w:sz w:val="22"/>
                <w:szCs w:val="22"/>
              </w:rPr>
            </w:pPr>
            <w:r w:rsidRPr="00F05ACC">
              <w:rPr>
                <w:sz w:val="22"/>
                <w:szCs w:val="22"/>
              </w:rPr>
              <w:t>Does staff and/or family take time daily to review at least one of these books or boxes with the child?</w:t>
            </w:r>
          </w:p>
          <w:p w14:paraId="7AE769DF" w14:textId="77777777" w:rsidR="00055FEF" w:rsidRPr="00F05ACC" w:rsidRDefault="00055FEF" w:rsidP="00055FEF">
            <w:pPr>
              <w:rPr>
                <w:sz w:val="22"/>
                <w:szCs w:val="22"/>
              </w:rPr>
            </w:pPr>
          </w:p>
        </w:tc>
        <w:tc>
          <w:tcPr>
            <w:tcW w:w="643" w:type="dxa"/>
          </w:tcPr>
          <w:p w14:paraId="1AD591B7" w14:textId="77777777" w:rsidR="00055FEF" w:rsidRPr="00F05ACC" w:rsidRDefault="00055FEF" w:rsidP="00055FEF">
            <w:pPr>
              <w:rPr>
                <w:sz w:val="22"/>
                <w:szCs w:val="22"/>
              </w:rPr>
            </w:pPr>
          </w:p>
        </w:tc>
        <w:tc>
          <w:tcPr>
            <w:tcW w:w="597" w:type="dxa"/>
          </w:tcPr>
          <w:p w14:paraId="0E43DD25" w14:textId="77777777" w:rsidR="00055FEF" w:rsidRPr="00F05ACC" w:rsidRDefault="00055FEF" w:rsidP="00055FEF">
            <w:pPr>
              <w:rPr>
                <w:sz w:val="22"/>
                <w:szCs w:val="22"/>
              </w:rPr>
            </w:pPr>
          </w:p>
        </w:tc>
        <w:tc>
          <w:tcPr>
            <w:tcW w:w="573" w:type="dxa"/>
          </w:tcPr>
          <w:p w14:paraId="5C8788BD" w14:textId="77777777" w:rsidR="00055FEF" w:rsidRPr="00F05ACC" w:rsidRDefault="00055FEF" w:rsidP="00055FEF">
            <w:pPr>
              <w:rPr>
                <w:sz w:val="22"/>
                <w:szCs w:val="22"/>
              </w:rPr>
            </w:pPr>
          </w:p>
        </w:tc>
        <w:tc>
          <w:tcPr>
            <w:tcW w:w="3019" w:type="dxa"/>
            <w:vMerge/>
          </w:tcPr>
          <w:p w14:paraId="5695B29F" w14:textId="77777777" w:rsidR="00055FEF" w:rsidRPr="00F05ACC" w:rsidRDefault="00055FEF" w:rsidP="00055FEF">
            <w:pPr>
              <w:rPr>
                <w:sz w:val="22"/>
                <w:szCs w:val="22"/>
              </w:rPr>
            </w:pPr>
          </w:p>
        </w:tc>
      </w:tr>
      <w:tr w:rsidR="00055FEF" w:rsidRPr="00F05ACC" w14:paraId="7D1653DA" w14:textId="77777777" w:rsidTr="007434DB">
        <w:trPr>
          <w:cantSplit/>
          <w:trHeight w:hRule="exact" w:val="1440"/>
        </w:trPr>
        <w:tc>
          <w:tcPr>
            <w:tcW w:w="1866" w:type="dxa"/>
            <w:vMerge/>
            <w:shd w:val="clear" w:color="auto" w:fill="F2F2F2" w:themeFill="background1" w:themeFillShade="F2"/>
          </w:tcPr>
          <w:p w14:paraId="35FAED6C" w14:textId="77777777" w:rsidR="00055FEF" w:rsidRPr="00F05ACC" w:rsidRDefault="00055FEF" w:rsidP="00055FEF">
            <w:pPr>
              <w:rPr>
                <w:sz w:val="22"/>
                <w:szCs w:val="22"/>
              </w:rPr>
            </w:pPr>
          </w:p>
        </w:tc>
        <w:tc>
          <w:tcPr>
            <w:tcW w:w="3516" w:type="dxa"/>
          </w:tcPr>
          <w:p w14:paraId="7673139C" w14:textId="77777777" w:rsidR="00055FEF" w:rsidRPr="00F05ACC" w:rsidRDefault="00055FEF" w:rsidP="00055FEF">
            <w:pPr>
              <w:rPr>
                <w:sz w:val="22"/>
                <w:szCs w:val="22"/>
              </w:rPr>
            </w:pPr>
            <w:r w:rsidRPr="00F05ACC">
              <w:rPr>
                <w:sz w:val="22"/>
                <w:szCs w:val="22"/>
              </w:rPr>
              <w:t>Are storybooks or boxes maintained throughout the year and available for the child to access independently?</w:t>
            </w:r>
          </w:p>
        </w:tc>
        <w:tc>
          <w:tcPr>
            <w:tcW w:w="643" w:type="dxa"/>
          </w:tcPr>
          <w:p w14:paraId="37C43D89" w14:textId="77777777" w:rsidR="00055FEF" w:rsidRPr="00F05ACC" w:rsidRDefault="00055FEF" w:rsidP="00055FEF">
            <w:pPr>
              <w:rPr>
                <w:sz w:val="22"/>
                <w:szCs w:val="22"/>
              </w:rPr>
            </w:pPr>
          </w:p>
        </w:tc>
        <w:tc>
          <w:tcPr>
            <w:tcW w:w="597" w:type="dxa"/>
          </w:tcPr>
          <w:p w14:paraId="7E797FF7" w14:textId="77777777" w:rsidR="00055FEF" w:rsidRPr="00F05ACC" w:rsidRDefault="00055FEF" w:rsidP="00055FEF">
            <w:pPr>
              <w:rPr>
                <w:sz w:val="22"/>
                <w:szCs w:val="22"/>
              </w:rPr>
            </w:pPr>
          </w:p>
        </w:tc>
        <w:tc>
          <w:tcPr>
            <w:tcW w:w="573" w:type="dxa"/>
          </w:tcPr>
          <w:p w14:paraId="162F26B6" w14:textId="77777777" w:rsidR="00055FEF" w:rsidRPr="00F05ACC" w:rsidRDefault="00055FEF" w:rsidP="00055FEF">
            <w:pPr>
              <w:rPr>
                <w:sz w:val="22"/>
                <w:szCs w:val="22"/>
              </w:rPr>
            </w:pPr>
          </w:p>
        </w:tc>
        <w:tc>
          <w:tcPr>
            <w:tcW w:w="3019" w:type="dxa"/>
            <w:vMerge/>
          </w:tcPr>
          <w:p w14:paraId="29ECD0E3" w14:textId="77777777" w:rsidR="00055FEF" w:rsidRPr="00F05ACC" w:rsidRDefault="00055FEF" w:rsidP="00055FEF">
            <w:pPr>
              <w:rPr>
                <w:sz w:val="22"/>
                <w:szCs w:val="22"/>
              </w:rPr>
            </w:pPr>
          </w:p>
        </w:tc>
      </w:tr>
      <w:tr w:rsidR="00055FEF" w:rsidRPr="00F05ACC" w14:paraId="3451D500" w14:textId="77777777" w:rsidTr="007434DB">
        <w:trPr>
          <w:cantSplit/>
          <w:trHeight w:hRule="exact" w:val="1018"/>
        </w:trPr>
        <w:tc>
          <w:tcPr>
            <w:tcW w:w="1866" w:type="dxa"/>
            <w:vMerge w:val="restart"/>
            <w:shd w:val="clear" w:color="auto" w:fill="F2F2F2" w:themeFill="background1" w:themeFillShade="F2"/>
          </w:tcPr>
          <w:p w14:paraId="5C9BC5A9" w14:textId="75271AE8" w:rsidR="00055FEF" w:rsidRPr="00F05ACC" w:rsidRDefault="00055FEF" w:rsidP="00055FEF">
            <w:pPr>
              <w:rPr>
                <w:sz w:val="22"/>
                <w:szCs w:val="22"/>
              </w:rPr>
            </w:pPr>
            <w:r w:rsidRPr="00F05ACC">
              <w:rPr>
                <w:sz w:val="22"/>
                <w:szCs w:val="22"/>
              </w:rPr>
              <w:t>Build connections through membership in a community.</w:t>
            </w:r>
          </w:p>
        </w:tc>
        <w:tc>
          <w:tcPr>
            <w:tcW w:w="3516" w:type="dxa"/>
          </w:tcPr>
          <w:p w14:paraId="5EFABAC9" w14:textId="77777777" w:rsidR="00055FEF" w:rsidRPr="00234067" w:rsidRDefault="00055FEF" w:rsidP="00055FEF">
            <w:pPr>
              <w:pStyle w:val="Heading2"/>
              <w:rPr>
                <w:b w:val="0"/>
                <w:color w:val="auto"/>
                <w:sz w:val="22"/>
                <w:szCs w:val="22"/>
              </w:rPr>
            </w:pPr>
            <w:bookmarkStart w:id="104" w:name="_Toc17278587"/>
            <w:r w:rsidRPr="00234067">
              <w:rPr>
                <w:b w:val="0"/>
                <w:color w:val="auto"/>
                <w:sz w:val="22"/>
                <w:szCs w:val="22"/>
              </w:rPr>
              <w:t>Does the child have opportunities to contribute to class and family chores?</w:t>
            </w:r>
            <w:bookmarkEnd w:id="104"/>
          </w:p>
          <w:p w14:paraId="53DC9B6B" w14:textId="77777777" w:rsidR="00055FEF" w:rsidRPr="00F05ACC" w:rsidRDefault="00055FEF" w:rsidP="00055FEF">
            <w:pPr>
              <w:rPr>
                <w:sz w:val="22"/>
                <w:szCs w:val="22"/>
              </w:rPr>
            </w:pPr>
          </w:p>
        </w:tc>
        <w:tc>
          <w:tcPr>
            <w:tcW w:w="643" w:type="dxa"/>
          </w:tcPr>
          <w:p w14:paraId="51432F03" w14:textId="77777777" w:rsidR="00055FEF" w:rsidRPr="00F05ACC" w:rsidRDefault="00055FEF" w:rsidP="00055FEF">
            <w:pPr>
              <w:pStyle w:val="Heading2"/>
              <w:rPr>
                <w:sz w:val="22"/>
                <w:szCs w:val="22"/>
              </w:rPr>
            </w:pPr>
          </w:p>
        </w:tc>
        <w:tc>
          <w:tcPr>
            <w:tcW w:w="597" w:type="dxa"/>
          </w:tcPr>
          <w:p w14:paraId="196F6973" w14:textId="77777777" w:rsidR="00055FEF" w:rsidRPr="00F05ACC" w:rsidRDefault="00055FEF" w:rsidP="00055FEF">
            <w:pPr>
              <w:pStyle w:val="Heading2"/>
              <w:rPr>
                <w:sz w:val="22"/>
                <w:szCs w:val="22"/>
              </w:rPr>
            </w:pPr>
          </w:p>
        </w:tc>
        <w:tc>
          <w:tcPr>
            <w:tcW w:w="573" w:type="dxa"/>
          </w:tcPr>
          <w:p w14:paraId="622D0EB5" w14:textId="77777777" w:rsidR="00055FEF" w:rsidRPr="00F05ACC" w:rsidRDefault="00055FEF" w:rsidP="00055FEF">
            <w:pPr>
              <w:pStyle w:val="Heading2"/>
              <w:rPr>
                <w:sz w:val="22"/>
                <w:szCs w:val="22"/>
              </w:rPr>
            </w:pPr>
          </w:p>
        </w:tc>
        <w:tc>
          <w:tcPr>
            <w:tcW w:w="3019" w:type="dxa"/>
            <w:vMerge w:val="restart"/>
          </w:tcPr>
          <w:p w14:paraId="759A1CDA" w14:textId="77777777" w:rsidR="00055FEF" w:rsidRPr="00F05ACC" w:rsidRDefault="00055FEF" w:rsidP="00055FEF">
            <w:pPr>
              <w:pStyle w:val="Heading2"/>
              <w:rPr>
                <w:sz w:val="22"/>
                <w:szCs w:val="22"/>
              </w:rPr>
            </w:pPr>
          </w:p>
        </w:tc>
      </w:tr>
      <w:tr w:rsidR="00055FEF" w:rsidRPr="00F05ACC" w14:paraId="5F2A3EF7" w14:textId="77777777" w:rsidTr="007434DB">
        <w:trPr>
          <w:cantSplit/>
          <w:trHeight w:hRule="exact" w:val="1081"/>
        </w:trPr>
        <w:tc>
          <w:tcPr>
            <w:tcW w:w="1866" w:type="dxa"/>
            <w:vMerge/>
            <w:shd w:val="clear" w:color="auto" w:fill="F2F2F2" w:themeFill="background1" w:themeFillShade="F2"/>
          </w:tcPr>
          <w:p w14:paraId="426539F1" w14:textId="77777777" w:rsidR="00055FEF" w:rsidRPr="00F05ACC" w:rsidRDefault="00055FEF" w:rsidP="00055FEF">
            <w:pPr>
              <w:rPr>
                <w:sz w:val="22"/>
                <w:szCs w:val="22"/>
              </w:rPr>
            </w:pPr>
          </w:p>
        </w:tc>
        <w:tc>
          <w:tcPr>
            <w:tcW w:w="3516" w:type="dxa"/>
          </w:tcPr>
          <w:p w14:paraId="406C9D54" w14:textId="77777777" w:rsidR="00055FEF" w:rsidRPr="00F05ACC" w:rsidRDefault="00055FEF" w:rsidP="00055FEF">
            <w:pPr>
              <w:rPr>
                <w:sz w:val="22"/>
                <w:szCs w:val="22"/>
              </w:rPr>
            </w:pPr>
            <w:r w:rsidRPr="00F05ACC">
              <w:rPr>
                <w:sz w:val="22"/>
                <w:szCs w:val="22"/>
              </w:rPr>
              <w:t>Does the child participate in class or family traditions, rituals, and special events?</w:t>
            </w:r>
          </w:p>
          <w:p w14:paraId="21DC83FF" w14:textId="77777777" w:rsidR="00055FEF" w:rsidRPr="006C3201" w:rsidRDefault="00055FEF" w:rsidP="00055FEF">
            <w:pPr>
              <w:pStyle w:val="Heading2"/>
              <w:rPr>
                <w:b w:val="0"/>
                <w:sz w:val="22"/>
                <w:szCs w:val="22"/>
              </w:rPr>
            </w:pPr>
          </w:p>
        </w:tc>
        <w:tc>
          <w:tcPr>
            <w:tcW w:w="643" w:type="dxa"/>
          </w:tcPr>
          <w:p w14:paraId="23C0975E" w14:textId="77777777" w:rsidR="00055FEF" w:rsidRPr="00F05ACC" w:rsidRDefault="00055FEF" w:rsidP="00055FEF">
            <w:pPr>
              <w:pStyle w:val="Heading2"/>
              <w:rPr>
                <w:sz w:val="22"/>
                <w:szCs w:val="22"/>
              </w:rPr>
            </w:pPr>
          </w:p>
        </w:tc>
        <w:tc>
          <w:tcPr>
            <w:tcW w:w="597" w:type="dxa"/>
          </w:tcPr>
          <w:p w14:paraId="2E7BC0CC" w14:textId="77777777" w:rsidR="00055FEF" w:rsidRPr="00F05ACC" w:rsidRDefault="00055FEF" w:rsidP="00055FEF">
            <w:pPr>
              <w:pStyle w:val="Heading2"/>
              <w:rPr>
                <w:sz w:val="22"/>
                <w:szCs w:val="22"/>
              </w:rPr>
            </w:pPr>
          </w:p>
        </w:tc>
        <w:tc>
          <w:tcPr>
            <w:tcW w:w="573" w:type="dxa"/>
          </w:tcPr>
          <w:p w14:paraId="5CA02F2B" w14:textId="77777777" w:rsidR="00055FEF" w:rsidRPr="00F05ACC" w:rsidRDefault="00055FEF" w:rsidP="00055FEF">
            <w:pPr>
              <w:pStyle w:val="Heading2"/>
              <w:rPr>
                <w:sz w:val="22"/>
                <w:szCs w:val="22"/>
              </w:rPr>
            </w:pPr>
          </w:p>
        </w:tc>
        <w:tc>
          <w:tcPr>
            <w:tcW w:w="3019" w:type="dxa"/>
            <w:vMerge/>
          </w:tcPr>
          <w:p w14:paraId="083E7564" w14:textId="77777777" w:rsidR="00055FEF" w:rsidRPr="00F05ACC" w:rsidRDefault="00055FEF" w:rsidP="00055FEF">
            <w:pPr>
              <w:pStyle w:val="Heading2"/>
              <w:rPr>
                <w:sz w:val="22"/>
                <w:szCs w:val="22"/>
              </w:rPr>
            </w:pPr>
          </w:p>
        </w:tc>
      </w:tr>
      <w:tr w:rsidR="00055FEF" w:rsidRPr="00F05ACC" w14:paraId="48ACB9FB" w14:textId="77777777" w:rsidTr="007434DB">
        <w:trPr>
          <w:cantSplit/>
          <w:trHeight w:hRule="exact" w:val="1728"/>
        </w:trPr>
        <w:tc>
          <w:tcPr>
            <w:tcW w:w="1866" w:type="dxa"/>
            <w:vMerge/>
            <w:shd w:val="clear" w:color="auto" w:fill="F2F2F2" w:themeFill="background1" w:themeFillShade="F2"/>
          </w:tcPr>
          <w:p w14:paraId="72BE6810" w14:textId="77777777" w:rsidR="00055FEF" w:rsidRPr="00F05ACC" w:rsidRDefault="00055FEF" w:rsidP="00055FEF">
            <w:pPr>
              <w:rPr>
                <w:sz w:val="22"/>
                <w:szCs w:val="22"/>
              </w:rPr>
            </w:pPr>
          </w:p>
        </w:tc>
        <w:tc>
          <w:tcPr>
            <w:tcW w:w="3516" w:type="dxa"/>
          </w:tcPr>
          <w:p w14:paraId="0DAB21F4" w14:textId="77777777" w:rsidR="00055FEF" w:rsidRPr="00F05ACC" w:rsidRDefault="00055FEF" w:rsidP="00055FEF">
            <w:pPr>
              <w:rPr>
                <w:sz w:val="22"/>
                <w:szCs w:val="22"/>
              </w:rPr>
            </w:pPr>
            <w:r w:rsidRPr="00F05ACC">
              <w:rPr>
                <w:sz w:val="22"/>
                <w:szCs w:val="22"/>
              </w:rPr>
              <w:t>Does the child have a “positive specialized identity” (e.g., the girl who brings cupcakes, the boy who loves to dance, the child who makes silly sounds) that enriches his self-identity?</w:t>
            </w:r>
          </w:p>
          <w:p w14:paraId="794255F1" w14:textId="77777777" w:rsidR="00055FEF" w:rsidRPr="006C3201" w:rsidRDefault="00055FEF" w:rsidP="00055FEF">
            <w:pPr>
              <w:pStyle w:val="Heading2"/>
              <w:rPr>
                <w:b w:val="0"/>
                <w:sz w:val="22"/>
                <w:szCs w:val="22"/>
              </w:rPr>
            </w:pPr>
          </w:p>
        </w:tc>
        <w:tc>
          <w:tcPr>
            <w:tcW w:w="643" w:type="dxa"/>
          </w:tcPr>
          <w:p w14:paraId="00E8099F" w14:textId="77777777" w:rsidR="00055FEF" w:rsidRPr="00F05ACC" w:rsidRDefault="00055FEF" w:rsidP="00055FEF">
            <w:pPr>
              <w:pStyle w:val="Heading2"/>
              <w:rPr>
                <w:sz w:val="22"/>
                <w:szCs w:val="22"/>
              </w:rPr>
            </w:pPr>
          </w:p>
        </w:tc>
        <w:tc>
          <w:tcPr>
            <w:tcW w:w="597" w:type="dxa"/>
          </w:tcPr>
          <w:p w14:paraId="60C5D108" w14:textId="77777777" w:rsidR="00055FEF" w:rsidRPr="00F05ACC" w:rsidRDefault="00055FEF" w:rsidP="00055FEF">
            <w:pPr>
              <w:pStyle w:val="Heading2"/>
              <w:rPr>
                <w:sz w:val="22"/>
                <w:szCs w:val="22"/>
              </w:rPr>
            </w:pPr>
          </w:p>
        </w:tc>
        <w:tc>
          <w:tcPr>
            <w:tcW w:w="573" w:type="dxa"/>
          </w:tcPr>
          <w:p w14:paraId="1FF1098F" w14:textId="77777777" w:rsidR="00055FEF" w:rsidRPr="00F05ACC" w:rsidRDefault="00055FEF" w:rsidP="00055FEF">
            <w:pPr>
              <w:pStyle w:val="Heading2"/>
              <w:rPr>
                <w:sz w:val="22"/>
                <w:szCs w:val="22"/>
              </w:rPr>
            </w:pPr>
          </w:p>
        </w:tc>
        <w:tc>
          <w:tcPr>
            <w:tcW w:w="3019" w:type="dxa"/>
            <w:vMerge/>
          </w:tcPr>
          <w:p w14:paraId="7D08763B" w14:textId="77777777" w:rsidR="00055FEF" w:rsidRPr="00F05ACC" w:rsidRDefault="00055FEF" w:rsidP="00055FEF">
            <w:pPr>
              <w:pStyle w:val="Heading2"/>
              <w:rPr>
                <w:sz w:val="22"/>
                <w:szCs w:val="22"/>
              </w:rPr>
            </w:pPr>
          </w:p>
        </w:tc>
      </w:tr>
      <w:tr w:rsidR="00055FEF" w:rsidRPr="00F05ACC" w14:paraId="054A4E7A" w14:textId="77777777" w:rsidTr="007434DB">
        <w:trPr>
          <w:cantSplit/>
          <w:trHeight w:hRule="exact" w:val="1243"/>
        </w:trPr>
        <w:tc>
          <w:tcPr>
            <w:tcW w:w="1866" w:type="dxa"/>
            <w:vMerge/>
            <w:shd w:val="clear" w:color="auto" w:fill="F2F2F2" w:themeFill="background1" w:themeFillShade="F2"/>
          </w:tcPr>
          <w:p w14:paraId="2567B876" w14:textId="77777777" w:rsidR="00055FEF" w:rsidRPr="00F05ACC" w:rsidRDefault="00055FEF" w:rsidP="00055FEF">
            <w:pPr>
              <w:rPr>
                <w:sz w:val="22"/>
                <w:szCs w:val="22"/>
              </w:rPr>
            </w:pPr>
          </w:p>
        </w:tc>
        <w:tc>
          <w:tcPr>
            <w:tcW w:w="3516" w:type="dxa"/>
          </w:tcPr>
          <w:p w14:paraId="171C5E63" w14:textId="77777777" w:rsidR="00055FEF" w:rsidRPr="00F105B4" w:rsidRDefault="00055FEF" w:rsidP="009C1CA9">
            <w:pPr>
              <w:rPr>
                <w:sz w:val="22"/>
                <w:szCs w:val="22"/>
              </w:rPr>
            </w:pPr>
            <w:r w:rsidRPr="00F105B4">
              <w:rPr>
                <w:sz w:val="22"/>
                <w:szCs w:val="22"/>
              </w:rPr>
              <w:t>Does the child make (or could he make) contributions that are perceived as positive by his community?</w:t>
            </w:r>
          </w:p>
        </w:tc>
        <w:tc>
          <w:tcPr>
            <w:tcW w:w="643" w:type="dxa"/>
          </w:tcPr>
          <w:p w14:paraId="365DB570" w14:textId="77777777" w:rsidR="00055FEF" w:rsidRPr="00F05ACC" w:rsidRDefault="00055FEF" w:rsidP="00055FEF">
            <w:pPr>
              <w:pStyle w:val="Heading2"/>
              <w:rPr>
                <w:sz w:val="22"/>
                <w:szCs w:val="22"/>
              </w:rPr>
            </w:pPr>
          </w:p>
        </w:tc>
        <w:tc>
          <w:tcPr>
            <w:tcW w:w="597" w:type="dxa"/>
          </w:tcPr>
          <w:p w14:paraId="44064960" w14:textId="77777777" w:rsidR="00055FEF" w:rsidRPr="00F05ACC" w:rsidRDefault="00055FEF" w:rsidP="00055FEF">
            <w:pPr>
              <w:pStyle w:val="Heading2"/>
              <w:rPr>
                <w:sz w:val="22"/>
                <w:szCs w:val="22"/>
              </w:rPr>
            </w:pPr>
          </w:p>
        </w:tc>
        <w:tc>
          <w:tcPr>
            <w:tcW w:w="573" w:type="dxa"/>
          </w:tcPr>
          <w:p w14:paraId="4039D0DA" w14:textId="77777777" w:rsidR="00055FEF" w:rsidRPr="00F05ACC" w:rsidRDefault="00055FEF" w:rsidP="00055FEF">
            <w:pPr>
              <w:pStyle w:val="Heading2"/>
              <w:rPr>
                <w:sz w:val="22"/>
                <w:szCs w:val="22"/>
              </w:rPr>
            </w:pPr>
          </w:p>
        </w:tc>
        <w:tc>
          <w:tcPr>
            <w:tcW w:w="3019" w:type="dxa"/>
            <w:vMerge/>
          </w:tcPr>
          <w:p w14:paraId="050E0108" w14:textId="77777777" w:rsidR="00055FEF" w:rsidRPr="00F05ACC" w:rsidRDefault="00055FEF" w:rsidP="00055FEF">
            <w:pPr>
              <w:pStyle w:val="Heading2"/>
              <w:rPr>
                <w:sz w:val="22"/>
                <w:szCs w:val="22"/>
              </w:rPr>
            </w:pPr>
          </w:p>
        </w:tc>
      </w:tr>
    </w:tbl>
    <w:p w14:paraId="6E711C3F" w14:textId="77777777" w:rsidR="003B2E94" w:rsidRPr="003B2E94" w:rsidRDefault="003B2E94" w:rsidP="001E4645">
      <w:pPr>
        <w:pStyle w:val="Heading2"/>
      </w:pPr>
      <w:r w:rsidRPr="003B2E94">
        <w:t>Summary</w:t>
      </w:r>
    </w:p>
    <w:p w14:paraId="69974489" w14:textId="1540C40C" w:rsidR="00B0298E" w:rsidRPr="00B0298E" w:rsidRDefault="003B2E94" w:rsidP="00B0298E">
      <w:r w:rsidRPr="003B2E94">
        <w:t>What Tier 2 Strategies should be added or expanded in the child’s current program?</w:t>
      </w:r>
      <w:r w:rsidR="00195CB8">
        <w:br/>
      </w:r>
      <w:r w:rsidR="00195CB8">
        <w:br/>
      </w:r>
      <w:r w:rsidR="00195CB8">
        <w:br/>
      </w:r>
      <w:r w:rsidR="00195CB8">
        <w:br/>
      </w:r>
      <w:r w:rsidR="00195CB8">
        <w:br/>
      </w:r>
    </w:p>
    <w:p w14:paraId="205BF888" w14:textId="528842AF" w:rsidR="009C1CA9" w:rsidRDefault="009C1CA9" w:rsidP="009C1CA9">
      <w:pPr>
        <w:pStyle w:val="Heading2"/>
      </w:pPr>
      <w:r>
        <w:t>Conclusion summary for Step 4:</w:t>
      </w:r>
    </w:p>
    <w:p w14:paraId="31C9E8BB" w14:textId="27025AA3" w:rsidR="00055FEF" w:rsidRPr="009C1CA9" w:rsidRDefault="00055FEF" w:rsidP="009C1CA9">
      <w:r>
        <w:t>Summarize</w:t>
      </w:r>
      <w:r w:rsidR="009C1CA9">
        <w:t xml:space="preserve"> important findings related to proactive s</w:t>
      </w:r>
      <w:r>
        <w:t>trategies</w:t>
      </w:r>
      <w:r w:rsidR="009C1CA9">
        <w:t xml:space="preserve"> (Tier 2)</w:t>
      </w:r>
      <w:r>
        <w:t xml:space="preserve"> being used or </w:t>
      </w:r>
      <w:r w:rsidRPr="009C1CA9">
        <w:rPr>
          <w:b/>
          <w:u w:val="single"/>
        </w:rPr>
        <w:t>not</w:t>
      </w:r>
      <w:r>
        <w:t xml:space="preserve"> being used in the current program below:</w:t>
      </w:r>
    </w:p>
    <w:p w14:paraId="7416713E" w14:textId="77777777" w:rsidR="00055FEF" w:rsidRPr="00055FEF" w:rsidRDefault="00055FEF" w:rsidP="00055FEF"/>
    <w:p w14:paraId="26EECA0C" w14:textId="77777777" w:rsidR="00055FEF" w:rsidRDefault="00055FEF">
      <w:pPr>
        <w:spacing w:before="0" w:after="0"/>
        <w:rPr>
          <w:rFonts w:eastAsiaTheme="majorEastAsia" w:cstheme="majorBidi"/>
          <w:b/>
          <w:bCs/>
          <w:color w:val="382466"/>
          <w:sz w:val="28"/>
          <w:szCs w:val="26"/>
        </w:rPr>
      </w:pPr>
      <w:r>
        <w:br w:type="page"/>
      </w:r>
    </w:p>
    <w:p w14:paraId="657BE666" w14:textId="4B90644C" w:rsidR="00055FEF" w:rsidRDefault="009C1CA9" w:rsidP="00C12D27">
      <w:pPr>
        <w:pStyle w:val="Heading1"/>
      </w:pPr>
      <w:bookmarkStart w:id="105" w:name="_Toc22132509"/>
      <w:r>
        <w:lastRenderedPageBreak/>
        <w:t>Step</w:t>
      </w:r>
      <w:r w:rsidR="00055FEF">
        <w:t xml:space="preserve"> 5 – </w:t>
      </w:r>
      <w:r>
        <w:t xml:space="preserve">List </w:t>
      </w:r>
      <w:r w:rsidR="00055FEF">
        <w:t>of Intervention and Supports</w:t>
      </w:r>
      <w:r w:rsidR="00FF7E28">
        <w:t xml:space="preserve"> – Tier </w:t>
      </w:r>
      <w:bookmarkEnd w:id="105"/>
      <w:r w:rsidR="00AA031D">
        <w:t>2</w:t>
      </w:r>
    </w:p>
    <w:p w14:paraId="4A59E09C" w14:textId="4A204286" w:rsidR="00055FEF" w:rsidRDefault="00055FEF" w:rsidP="00055FEF">
      <w:r>
        <w:t xml:space="preserve">Everyone who works with the student needs to be clear and consistent about </w:t>
      </w:r>
      <w:r w:rsidR="00B0298E">
        <w:t>is</w:t>
      </w:r>
      <w:r>
        <w:t xml:space="preserve"> need</w:t>
      </w:r>
      <w:r w:rsidR="00B0298E">
        <w:t>ed</w:t>
      </w:r>
      <w:r>
        <w:t xml:space="preserve"> to proactively support the student. Note what is expected of the adults working with the student in the chart below. Make sure </w:t>
      </w:r>
      <w:r w:rsidR="00B0298E">
        <w:t xml:space="preserve">to share </w:t>
      </w:r>
      <w:r>
        <w:t xml:space="preserve">this </w:t>
      </w:r>
      <w:r w:rsidR="00B0298E">
        <w:t>chart</w:t>
      </w:r>
      <w:r>
        <w:t xml:space="preserve"> with all team members and others who interact with the student.</w:t>
      </w:r>
      <w:r w:rsidR="00195CB8">
        <w:br/>
      </w:r>
    </w:p>
    <w:tbl>
      <w:tblPr>
        <w:tblStyle w:val="TableGrid"/>
        <w:tblW w:w="4862" w:type="pct"/>
        <w:tblLayout w:type="fixed"/>
        <w:tblLook w:val="04A0" w:firstRow="1" w:lastRow="0" w:firstColumn="1" w:lastColumn="0" w:noHBand="0" w:noVBand="1"/>
      </w:tblPr>
      <w:tblGrid>
        <w:gridCol w:w="3522"/>
        <w:gridCol w:w="6410"/>
      </w:tblGrid>
      <w:tr w:rsidR="00055FEF" w:rsidRPr="00F05ACC" w14:paraId="28FF0CD7" w14:textId="529DAC56" w:rsidTr="00812CAC">
        <w:trPr>
          <w:cantSplit/>
        </w:trPr>
        <w:tc>
          <w:tcPr>
            <w:tcW w:w="1773" w:type="pct"/>
            <w:tcBorders>
              <w:bottom w:val="single" w:sz="4" w:space="0" w:color="auto"/>
            </w:tcBorders>
            <w:shd w:val="clear" w:color="auto" w:fill="C6D9F1" w:themeFill="text2" w:themeFillTint="33"/>
          </w:tcPr>
          <w:p w14:paraId="3D921A13" w14:textId="77777777" w:rsidR="00055FEF" w:rsidRPr="00F05ACC" w:rsidRDefault="00055FEF" w:rsidP="003B2E94">
            <w:pPr>
              <w:pStyle w:val="Heading3"/>
            </w:pPr>
            <w:r w:rsidRPr="00F05ACC">
              <w:t>Proactive strategies</w:t>
            </w:r>
          </w:p>
        </w:tc>
        <w:tc>
          <w:tcPr>
            <w:tcW w:w="3227" w:type="pct"/>
            <w:tcBorders>
              <w:bottom w:val="single" w:sz="4" w:space="0" w:color="auto"/>
            </w:tcBorders>
            <w:shd w:val="clear" w:color="auto" w:fill="C6D9F1" w:themeFill="text2" w:themeFillTint="33"/>
          </w:tcPr>
          <w:p w14:paraId="05E947C5" w14:textId="49BB0372" w:rsidR="00055FEF" w:rsidRPr="00F05ACC" w:rsidRDefault="00055FEF" w:rsidP="003B2E94">
            <w:pPr>
              <w:pStyle w:val="Heading3"/>
            </w:pPr>
            <w:r>
              <w:t>What does the adult do?</w:t>
            </w:r>
          </w:p>
        </w:tc>
      </w:tr>
      <w:tr w:rsidR="00055FEF" w:rsidRPr="00F05ACC" w14:paraId="1A4CB8EF" w14:textId="617312F3" w:rsidTr="00812CAC">
        <w:trPr>
          <w:cantSplit/>
          <w:trHeight w:hRule="exact" w:val="847"/>
        </w:trPr>
        <w:tc>
          <w:tcPr>
            <w:tcW w:w="1773" w:type="pct"/>
            <w:shd w:val="clear" w:color="auto" w:fill="FFFFFF" w:themeFill="background1"/>
          </w:tcPr>
          <w:p w14:paraId="5B9C67F3" w14:textId="77777777" w:rsidR="00055FEF" w:rsidRPr="00F05ACC" w:rsidRDefault="00055FEF" w:rsidP="00055FEF">
            <w:pPr>
              <w:rPr>
                <w:sz w:val="22"/>
                <w:szCs w:val="22"/>
              </w:rPr>
            </w:pPr>
            <w:r w:rsidRPr="00F05ACC">
              <w:rPr>
                <w:sz w:val="22"/>
                <w:szCs w:val="22"/>
              </w:rPr>
              <w:t>Spend time with the child and observe their movements</w:t>
            </w:r>
          </w:p>
        </w:tc>
        <w:tc>
          <w:tcPr>
            <w:tcW w:w="3227" w:type="pct"/>
            <w:shd w:val="clear" w:color="auto" w:fill="FFFFFF" w:themeFill="background1"/>
          </w:tcPr>
          <w:p w14:paraId="16AAF1EF" w14:textId="77777777" w:rsidR="00055FEF" w:rsidRPr="00F05ACC" w:rsidRDefault="00055FEF" w:rsidP="00055FEF">
            <w:pPr>
              <w:rPr>
                <w:sz w:val="22"/>
                <w:szCs w:val="22"/>
              </w:rPr>
            </w:pPr>
          </w:p>
        </w:tc>
      </w:tr>
      <w:tr w:rsidR="00055FEF" w:rsidRPr="00F05ACC" w14:paraId="69CCD668" w14:textId="2E2FD310" w:rsidTr="00812CAC">
        <w:trPr>
          <w:cantSplit/>
          <w:trHeight w:hRule="exact" w:val="721"/>
        </w:trPr>
        <w:tc>
          <w:tcPr>
            <w:tcW w:w="1773" w:type="pct"/>
            <w:shd w:val="clear" w:color="auto" w:fill="FFFFFF" w:themeFill="background1"/>
          </w:tcPr>
          <w:p w14:paraId="37AC5886" w14:textId="77777777" w:rsidR="00055FEF" w:rsidRPr="00F05ACC" w:rsidRDefault="00055FEF" w:rsidP="00055FEF">
            <w:pPr>
              <w:rPr>
                <w:sz w:val="22"/>
                <w:szCs w:val="22"/>
              </w:rPr>
            </w:pPr>
            <w:r w:rsidRPr="00F05ACC">
              <w:rPr>
                <w:sz w:val="22"/>
                <w:szCs w:val="22"/>
              </w:rPr>
              <w:t>Be in close proximity to the child</w:t>
            </w:r>
          </w:p>
        </w:tc>
        <w:tc>
          <w:tcPr>
            <w:tcW w:w="3227" w:type="pct"/>
            <w:shd w:val="clear" w:color="auto" w:fill="FFFFFF" w:themeFill="background1"/>
          </w:tcPr>
          <w:p w14:paraId="7BC0CB4D" w14:textId="77777777" w:rsidR="00055FEF" w:rsidRPr="00F05ACC" w:rsidRDefault="00055FEF" w:rsidP="00055FEF">
            <w:pPr>
              <w:rPr>
                <w:sz w:val="22"/>
                <w:szCs w:val="22"/>
              </w:rPr>
            </w:pPr>
          </w:p>
        </w:tc>
      </w:tr>
      <w:tr w:rsidR="00055FEF" w:rsidRPr="00F05ACC" w14:paraId="11E9414D" w14:textId="5D7D5814" w:rsidTr="00812CAC">
        <w:trPr>
          <w:cantSplit/>
          <w:trHeight w:hRule="exact" w:val="721"/>
        </w:trPr>
        <w:tc>
          <w:tcPr>
            <w:tcW w:w="1773" w:type="pct"/>
            <w:shd w:val="clear" w:color="auto" w:fill="FFFFFF" w:themeFill="background1"/>
          </w:tcPr>
          <w:p w14:paraId="483AC6CB" w14:textId="77777777" w:rsidR="00055FEF" w:rsidRPr="00F05ACC" w:rsidRDefault="00055FEF" w:rsidP="00055FEF">
            <w:pPr>
              <w:rPr>
                <w:sz w:val="22"/>
                <w:szCs w:val="22"/>
              </w:rPr>
            </w:pPr>
            <w:r>
              <w:br w:type="page"/>
            </w:r>
            <w:r w:rsidRPr="00F05ACC">
              <w:rPr>
                <w:sz w:val="22"/>
                <w:szCs w:val="22"/>
              </w:rPr>
              <w:t>Follow the child’s lead</w:t>
            </w:r>
          </w:p>
        </w:tc>
        <w:tc>
          <w:tcPr>
            <w:tcW w:w="3227" w:type="pct"/>
            <w:shd w:val="clear" w:color="auto" w:fill="FFFFFF" w:themeFill="background1"/>
          </w:tcPr>
          <w:p w14:paraId="2CA8D766" w14:textId="77777777" w:rsidR="00055FEF" w:rsidRDefault="00055FEF" w:rsidP="00055FEF"/>
        </w:tc>
      </w:tr>
      <w:tr w:rsidR="00055FEF" w:rsidRPr="00F05ACC" w14:paraId="78C90AC2" w14:textId="1DF5673D" w:rsidTr="00812CAC">
        <w:trPr>
          <w:cantSplit/>
          <w:trHeight w:hRule="exact" w:val="1008"/>
        </w:trPr>
        <w:tc>
          <w:tcPr>
            <w:tcW w:w="1773" w:type="pct"/>
            <w:shd w:val="clear" w:color="auto" w:fill="FFFFFF" w:themeFill="background1"/>
          </w:tcPr>
          <w:p w14:paraId="42314FA3" w14:textId="77777777" w:rsidR="00055FEF" w:rsidRPr="00F05ACC" w:rsidRDefault="00055FEF" w:rsidP="00055FEF">
            <w:pPr>
              <w:rPr>
                <w:sz w:val="22"/>
                <w:szCs w:val="22"/>
              </w:rPr>
            </w:pPr>
            <w:r w:rsidRPr="00F05ACC">
              <w:rPr>
                <w:sz w:val="22"/>
                <w:szCs w:val="22"/>
              </w:rPr>
              <w:t>Mark your entries and exits from the child’s world with greetings and parting rituals</w:t>
            </w:r>
          </w:p>
        </w:tc>
        <w:tc>
          <w:tcPr>
            <w:tcW w:w="3227" w:type="pct"/>
            <w:shd w:val="clear" w:color="auto" w:fill="FFFFFF" w:themeFill="background1"/>
          </w:tcPr>
          <w:p w14:paraId="6A86554A" w14:textId="77777777" w:rsidR="00055FEF" w:rsidRPr="00F05ACC" w:rsidRDefault="00055FEF" w:rsidP="00055FEF">
            <w:pPr>
              <w:rPr>
                <w:sz w:val="22"/>
                <w:szCs w:val="22"/>
              </w:rPr>
            </w:pPr>
          </w:p>
        </w:tc>
      </w:tr>
      <w:tr w:rsidR="00055FEF" w:rsidRPr="00F05ACC" w14:paraId="37A4E750" w14:textId="2DD86D9D" w:rsidTr="00812CAC">
        <w:trPr>
          <w:cantSplit/>
          <w:trHeight w:hRule="exact" w:val="793"/>
        </w:trPr>
        <w:tc>
          <w:tcPr>
            <w:tcW w:w="1773" w:type="pct"/>
            <w:shd w:val="clear" w:color="auto" w:fill="FFFFFF" w:themeFill="background1"/>
          </w:tcPr>
          <w:p w14:paraId="5EF2544E" w14:textId="77777777" w:rsidR="00055FEF" w:rsidRPr="00F05ACC" w:rsidRDefault="00055FEF" w:rsidP="00055FEF">
            <w:pPr>
              <w:rPr>
                <w:sz w:val="22"/>
                <w:szCs w:val="22"/>
              </w:rPr>
            </w:pPr>
            <w:r w:rsidRPr="00F05ACC">
              <w:rPr>
                <w:sz w:val="22"/>
                <w:szCs w:val="22"/>
              </w:rPr>
              <w:t>Acknowledge the child’s emotions and share yours with them</w:t>
            </w:r>
          </w:p>
        </w:tc>
        <w:tc>
          <w:tcPr>
            <w:tcW w:w="3227" w:type="pct"/>
            <w:shd w:val="clear" w:color="auto" w:fill="FFFFFF" w:themeFill="background1"/>
          </w:tcPr>
          <w:p w14:paraId="62F1E0B2" w14:textId="77777777" w:rsidR="00055FEF" w:rsidRPr="00F05ACC" w:rsidRDefault="00055FEF" w:rsidP="00055FEF">
            <w:pPr>
              <w:rPr>
                <w:sz w:val="22"/>
                <w:szCs w:val="22"/>
              </w:rPr>
            </w:pPr>
          </w:p>
        </w:tc>
      </w:tr>
      <w:tr w:rsidR="00055FEF" w:rsidRPr="00F05ACC" w14:paraId="06B8602F" w14:textId="7446037F" w:rsidTr="00812CAC">
        <w:trPr>
          <w:cantSplit/>
          <w:trHeight w:hRule="exact" w:val="676"/>
        </w:trPr>
        <w:tc>
          <w:tcPr>
            <w:tcW w:w="1773" w:type="pct"/>
            <w:shd w:val="clear" w:color="auto" w:fill="FFFFFF" w:themeFill="background1"/>
          </w:tcPr>
          <w:p w14:paraId="2DF51917" w14:textId="77777777" w:rsidR="00055FEF" w:rsidRPr="00F05ACC" w:rsidRDefault="00055FEF" w:rsidP="00055FEF">
            <w:pPr>
              <w:rPr>
                <w:sz w:val="22"/>
                <w:szCs w:val="22"/>
              </w:rPr>
            </w:pPr>
            <w:r w:rsidRPr="00F05ACC">
              <w:rPr>
                <w:sz w:val="22"/>
                <w:szCs w:val="22"/>
              </w:rPr>
              <w:t>Establish turn taking routines</w:t>
            </w:r>
          </w:p>
        </w:tc>
        <w:tc>
          <w:tcPr>
            <w:tcW w:w="3227" w:type="pct"/>
            <w:shd w:val="clear" w:color="auto" w:fill="FFFFFF" w:themeFill="background1"/>
          </w:tcPr>
          <w:p w14:paraId="3D01227D" w14:textId="77777777" w:rsidR="00055FEF" w:rsidRPr="00F05ACC" w:rsidRDefault="00055FEF" w:rsidP="00055FEF">
            <w:pPr>
              <w:rPr>
                <w:sz w:val="22"/>
                <w:szCs w:val="22"/>
              </w:rPr>
            </w:pPr>
          </w:p>
        </w:tc>
      </w:tr>
      <w:tr w:rsidR="00055FEF" w:rsidRPr="00F05ACC" w14:paraId="37282CAA" w14:textId="77777777" w:rsidTr="00812CAC">
        <w:trPr>
          <w:cantSplit/>
          <w:trHeight w:hRule="exact" w:val="576"/>
        </w:trPr>
        <w:tc>
          <w:tcPr>
            <w:tcW w:w="1773" w:type="pct"/>
            <w:tcBorders>
              <w:bottom w:val="single" w:sz="4" w:space="0" w:color="auto"/>
            </w:tcBorders>
            <w:shd w:val="clear" w:color="auto" w:fill="FDE9D9" w:themeFill="accent6" w:themeFillTint="33"/>
          </w:tcPr>
          <w:p w14:paraId="7CDA05A2" w14:textId="718B14E5" w:rsidR="00055FEF" w:rsidRPr="00F05ACC" w:rsidRDefault="00055FEF" w:rsidP="00135265">
            <w:pPr>
              <w:pStyle w:val="Heading3"/>
            </w:pPr>
            <w:r w:rsidRPr="00F05ACC">
              <w:t>Proactive strategies</w:t>
            </w:r>
          </w:p>
        </w:tc>
        <w:tc>
          <w:tcPr>
            <w:tcW w:w="3227" w:type="pct"/>
            <w:tcBorders>
              <w:bottom w:val="single" w:sz="4" w:space="0" w:color="auto"/>
            </w:tcBorders>
            <w:shd w:val="clear" w:color="auto" w:fill="FDE9D9" w:themeFill="accent6" w:themeFillTint="33"/>
          </w:tcPr>
          <w:p w14:paraId="5317125C" w14:textId="7660D47C" w:rsidR="00055FEF" w:rsidRPr="00F05ACC" w:rsidRDefault="00055FEF" w:rsidP="00135265">
            <w:pPr>
              <w:pStyle w:val="Heading3"/>
            </w:pPr>
            <w:r>
              <w:t>What does the adult do?</w:t>
            </w:r>
          </w:p>
        </w:tc>
      </w:tr>
      <w:tr w:rsidR="00055FEF" w:rsidRPr="00F05ACC" w14:paraId="7222F8C7" w14:textId="77777777" w:rsidTr="00812CAC">
        <w:trPr>
          <w:cantSplit/>
          <w:trHeight w:val="1008"/>
        </w:trPr>
        <w:tc>
          <w:tcPr>
            <w:tcW w:w="1773" w:type="pct"/>
            <w:shd w:val="clear" w:color="auto" w:fill="FFFFFF" w:themeFill="background1"/>
          </w:tcPr>
          <w:p w14:paraId="2528F44A" w14:textId="7FAD8881" w:rsidR="00055FEF" w:rsidRPr="00F05ACC" w:rsidRDefault="00055FEF" w:rsidP="00055FEF">
            <w:pPr>
              <w:rPr>
                <w:sz w:val="22"/>
                <w:szCs w:val="22"/>
              </w:rPr>
            </w:pPr>
            <w:r w:rsidRPr="00F05ACC">
              <w:rPr>
                <w:sz w:val="22"/>
                <w:szCs w:val="22"/>
              </w:rPr>
              <w:t>Design activities based on the child’s interest</w:t>
            </w:r>
          </w:p>
        </w:tc>
        <w:tc>
          <w:tcPr>
            <w:tcW w:w="3227" w:type="pct"/>
            <w:shd w:val="clear" w:color="auto" w:fill="FFFFFF" w:themeFill="background1"/>
          </w:tcPr>
          <w:p w14:paraId="2F307C72" w14:textId="77777777" w:rsidR="00055FEF" w:rsidRPr="00F05ACC" w:rsidRDefault="00055FEF" w:rsidP="00055FEF">
            <w:pPr>
              <w:rPr>
                <w:sz w:val="22"/>
                <w:szCs w:val="22"/>
              </w:rPr>
            </w:pPr>
          </w:p>
        </w:tc>
      </w:tr>
      <w:tr w:rsidR="00055FEF" w:rsidRPr="00F05ACC" w14:paraId="12E0E92D" w14:textId="77777777" w:rsidTr="00812CAC">
        <w:trPr>
          <w:cantSplit/>
          <w:trHeight w:val="1008"/>
        </w:trPr>
        <w:tc>
          <w:tcPr>
            <w:tcW w:w="1773" w:type="pct"/>
            <w:shd w:val="clear" w:color="auto" w:fill="FFFFFF" w:themeFill="background1"/>
          </w:tcPr>
          <w:p w14:paraId="65C1A06F" w14:textId="3F5AABAF" w:rsidR="00055FEF" w:rsidRPr="00F05ACC" w:rsidRDefault="00055FEF" w:rsidP="00055FEF">
            <w:pPr>
              <w:rPr>
                <w:sz w:val="22"/>
                <w:szCs w:val="22"/>
              </w:rPr>
            </w:pPr>
            <w:r w:rsidRPr="00F05ACC">
              <w:rPr>
                <w:sz w:val="22"/>
                <w:szCs w:val="22"/>
              </w:rPr>
              <w:t>Provide many opportunities for the child to explore and experiment with objects and materials</w:t>
            </w:r>
          </w:p>
        </w:tc>
        <w:tc>
          <w:tcPr>
            <w:tcW w:w="3227" w:type="pct"/>
            <w:shd w:val="clear" w:color="auto" w:fill="FFFFFF" w:themeFill="background1"/>
          </w:tcPr>
          <w:p w14:paraId="5034C11A" w14:textId="77777777" w:rsidR="00055FEF" w:rsidRPr="00F05ACC" w:rsidRDefault="00055FEF" w:rsidP="00055FEF">
            <w:pPr>
              <w:rPr>
                <w:sz w:val="22"/>
                <w:szCs w:val="22"/>
              </w:rPr>
            </w:pPr>
          </w:p>
        </w:tc>
      </w:tr>
      <w:tr w:rsidR="00055FEF" w:rsidRPr="00F05ACC" w14:paraId="165C11AD" w14:textId="77777777" w:rsidTr="00812CAC">
        <w:trPr>
          <w:cantSplit/>
          <w:trHeight w:val="1008"/>
        </w:trPr>
        <w:tc>
          <w:tcPr>
            <w:tcW w:w="1773" w:type="pct"/>
            <w:shd w:val="clear" w:color="auto" w:fill="FFFFFF" w:themeFill="background1"/>
          </w:tcPr>
          <w:p w14:paraId="1B3EAD44" w14:textId="147924EE" w:rsidR="00055FEF" w:rsidRPr="00F05ACC" w:rsidRDefault="00055FEF" w:rsidP="00055FEF">
            <w:pPr>
              <w:rPr>
                <w:sz w:val="22"/>
                <w:szCs w:val="22"/>
              </w:rPr>
            </w:pPr>
            <w:r w:rsidRPr="00F05ACC">
              <w:rPr>
                <w:sz w:val="22"/>
                <w:szCs w:val="22"/>
              </w:rPr>
              <w:t>Utilize an appropriate calendar system that stays in a defined location</w:t>
            </w:r>
          </w:p>
        </w:tc>
        <w:tc>
          <w:tcPr>
            <w:tcW w:w="3227" w:type="pct"/>
            <w:shd w:val="clear" w:color="auto" w:fill="FFFFFF" w:themeFill="background1"/>
          </w:tcPr>
          <w:p w14:paraId="4E89C51F" w14:textId="77777777" w:rsidR="00055FEF" w:rsidRPr="00F05ACC" w:rsidRDefault="00055FEF" w:rsidP="00055FEF">
            <w:pPr>
              <w:rPr>
                <w:sz w:val="22"/>
                <w:szCs w:val="22"/>
              </w:rPr>
            </w:pPr>
          </w:p>
        </w:tc>
      </w:tr>
      <w:tr w:rsidR="00055FEF" w:rsidRPr="00F05ACC" w14:paraId="42854CA0" w14:textId="77777777" w:rsidTr="00812CAC">
        <w:trPr>
          <w:cantSplit/>
          <w:trHeight w:val="1008"/>
        </w:trPr>
        <w:tc>
          <w:tcPr>
            <w:tcW w:w="1773" w:type="pct"/>
            <w:shd w:val="clear" w:color="auto" w:fill="FFFFFF" w:themeFill="background1"/>
          </w:tcPr>
          <w:p w14:paraId="1596E5BC" w14:textId="068A7576" w:rsidR="00055FEF" w:rsidRPr="00F05ACC" w:rsidRDefault="00055FEF" w:rsidP="00055FEF">
            <w:pPr>
              <w:rPr>
                <w:sz w:val="22"/>
                <w:szCs w:val="22"/>
              </w:rPr>
            </w:pPr>
            <w:r w:rsidRPr="00F05ACC">
              <w:rPr>
                <w:sz w:val="22"/>
                <w:szCs w:val="22"/>
              </w:rPr>
              <w:t>Provide only the support needed by the child so he/she learns to cope with successes and failures.</w:t>
            </w:r>
          </w:p>
        </w:tc>
        <w:tc>
          <w:tcPr>
            <w:tcW w:w="3227" w:type="pct"/>
            <w:shd w:val="clear" w:color="auto" w:fill="FFFFFF" w:themeFill="background1"/>
          </w:tcPr>
          <w:p w14:paraId="58F823E1" w14:textId="77777777" w:rsidR="00055FEF" w:rsidRPr="00F05ACC" w:rsidRDefault="00055FEF" w:rsidP="00055FEF">
            <w:pPr>
              <w:rPr>
                <w:sz w:val="22"/>
                <w:szCs w:val="22"/>
              </w:rPr>
            </w:pPr>
          </w:p>
        </w:tc>
      </w:tr>
      <w:tr w:rsidR="00F105B4" w:rsidRPr="00F05ACC" w14:paraId="51A6B902" w14:textId="77777777" w:rsidTr="00812CAC">
        <w:trPr>
          <w:cantSplit/>
          <w:trHeight w:val="1008"/>
        </w:trPr>
        <w:tc>
          <w:tcPr>
            <w:tcW w:w="1773" w:type="pct"/>
            <w:tcBorders>
              <w:bottom w:val="single" w:sz="4" w:space="0" w:color="auto"/>
            </w:tcBorders>
            <w:shd w:val="clear" w:color="auto" w:fill="FFFFFF" w:themeFill="background1"/>
          </w:tcPr>
          <w:p w14:paraId="592771CA" w14:textId="33D08516" w:rsidR="00F105B4" w:rsidRPr="00F05ACC" w:rsidRDefault="00F105B4" w:rsidP="00055FEF">
            <w:pPr>
              <w:rPr>
                <w:sz w:val="22"/>
                <w:szCs w:val="22"/>
              </w:rPr>
            </w:pPr>
            <w:r w:rsidRPr="00F105B4">
              <w:rPr>
                <w:sz w:val="22"/>
                <w:szCs w:val="22"/>
              </w:rPr>
              <w:t>Respond to distress immediately by increasing support and redirecting.</w:t>
            </w:r>
          </w:p>
        </w:tc>
        <w:tc>
          <w:tcPr>
            <w:tcW w:w="3227" w:type="pct"/>
            <w:tcBorders>
              <w:bottom w:val="single" w:sz="4" w:space="0" w:color="auto"/>
            </w:tcBorders>
            <w:shd w:val="clear" w:color="auto" w:fill="FFFFFF" w:themeFill="background1"/>
          </w:tcPr>
          <w:p w14:paraId="5945464C" w14:textId="77777777" w:rsidR="00F105B4" w:rsidRPr="00F05ACC" w:rsidRDefault="00F105B4" w:rsidP="00055FEF">
            <w:pPr>
              <w:rPr>
                <w:sz w:val="22"/>
                <w:szCs w:val="22"/>
              </w:rPr>
            </w:pPr>
          </w:p>
        </w:tc>
      </w:tr>
    </w:tbl>
    <w:p w14:paraId="33DED95D" w14:textId="77777777" w:rsidR="00055FEF" w:rsidRDefault="00055FEF">
      <w:r>
        <w:rPr>
          <w:b/>
        </w:rPr>
        <w:br w:type="page"/>
      </w:r>
    </w:p>
    <w:tbl>
      <w:tblPr>
        <w:tblStyle w:val="TableGrid"/>
        <w:tblW w:w="4862" w:type="pct"/>
        <w:tblLayout w:type="fixed"/>
        <w:tblLook w:val="04A0" w:firstRow="1" w:lastRow="0" w:firstColumn="1" w:lastColumn="0" w:noHBand="0" w:noVBand="1"/>
      </w:tblPr>
      <w:tblGrid>
        <w:gridCol w:w="3522"/>
        <w:gridCol w:w="6410"/>
      </w:tblGrid>
      <w:tr w:rsidR="00055FEF" w:rsidRPr="00F05ACC" w14:paraId="0236F2F9" w14:textId="77777777" w:rsidTr="00FF7E28">
        <w:trPr>
          <w:cantSplit/>
          <w:trHeight w:hRule="exact" w:val="432"/>
        </w:trPr>
        <w:tc>
          <w:tcPr>
            <w:tcW w:w="1773" w:type="pct"/>
            <w:tcBorders>
              <w:bottom w:val="single" w:sz="4" w:space="0" w:color="auto"/>
            </w:tcBorders>
            <w:shd w:val="clear" w:color="auto" w:fill="EAF1DD" w:themeFill="accent3" w:themeFillTint="33"/>
            <w:vAlign w:val="center"/>
          </w:tcPr>
          <w:p w14:paraId="37903171" w14:textId="750AA167" w:rsidR="00055FEF" w:rsidRPr="00F05ACC" w:rsidRDefault="00055FEF" w:rsidP="00135265">
            <w:pPr>
              <w:pStyle w:val="Heading3"/>
            </w:pPr>
            <w:r w:rsidRPr="00F05ACC">
              <w:lastRenderedPageBreak/>
              <w:t>Proactive strategies</w:t>
            </w:r>
          </w:p>
        </w:tc>
        <w:tc>
          <w:tcPr>
            <w:tcW w:w="3227" w:type="pct"/>
            <w:tcBorders>
              <w:bottom w:val="single" w:sz="4" w:space="0" w:color="auto"/>
            </w:tcBorders>
            <w:shd w:val="clear" w:color="auto" w:fill="EAF1DD" w:themeFill="accent3" w:themeFillTint="33"/>
          </w:tcPr>
          <w:p w14:paraId="31C58974" w14:textId="099C2898" w:rsidR="00055FEF" w:rsidRPr="00F05ACC" w:rsidRDefault="00055FEF" w:rsidP="00135265">
            <w:pPr>
              <w:pStyle w:val="Heading3"/>
            </w:pPr>
            <w:r>
              <w:t>What does the adult do?</w:t>
            </w:r>
          </w:p>
        </w:tc>
      </w:tr>
      <w:tr w:rsidR="00055FEF" w:rsidRPr="00F05ACC" w14:paraId="0A279D0A" w14:textId="77777777" w:rsidTr="00FF7E28">
        <w:trPr>
          <w:cantSplit/>
          <w:trHeight w:hRule="exact" w:val="720"/>
        </w:trPr>
        <w:tc>
          <w:tcPr>
            <w:tcW w:w="1773" w:type="pct"/>
            <w:shd w:val="clear" w:color="auto" w:fill="FFFFFF" w:themeFill="background1"/>
            <w:vAlign w:val="center"/>
          </w:tcPr>
          <w:p w14:paraId="4D18D860" w14:textId="2CC0422E" w:rsidR="00055FEF" w:rsidRPr="00F05ACC" w:rsidRDefault="00055FEF" w:rsidP="00055FEF">
            <w:pPr>
              <w:rPr>
                <w:sz w:val="22"/>
                <w:szCs w:val="22"/>
              </w:rPr>
            </w:pPr>
            <w:r w:rsidRPr="00F05ACC">
              <w:rPr>
                <w:sz w:val="22"/>
                <w:szCs w:val="22"/>
              </w:rPr>
              <w:t>As much as possible do “with not for” when engaging the child</w:t>
            </w:r>
          </w:p>
        </w:tc>
        <w:tc>
          <w:tcPr>
            <w:tcW w:w="3227" w:type="pct"/>
            <w:shd w:val="clear" w:color="auto" w:fill="FFFFFF" w:themeFill="background1"/>
          </w:tcPr>
          <w:p w14:paraId="4D31CA38" w14:textId="77777777" w:rsidR="00055FEF" w:rsidRPr="00F05ACC" w:rsidRDefault="00055FEF" w:rsidP="00055FEF">
            <w:pPr>
              <w:rPr>
                <w:sz w:val="22"/>
                <w:szCs w:val="22"/>
              </w:rPr>
            </w:pPr>
          </w:p>
        </w:tc>
      </w:tr>
      <w:tr w:rsidR="00055FEF" w:rsidRPr="00F05ACC" w14:paraId="4C69AFD1" w14:textId="77777777" w:rsidTr="00FF7E28">
        <w:trPr>
          <w:cantSplit/>
          <w:trHeight w:hRule="exact" w:val="1008"/>
        </w:trPr>
        <w:tc>
          <w:tcPr>
            <w:tcW w:w="1773" w:type="pct"/>
            <w:shd w:val="clear" w:color="auto" w:fill="FFFFFF" w:themeFill="background1"/>
            <w:vAlign w:val="center"/>
          </w:tcPr>
          <w:p w14:paraId="44C8E7A8" w14:textId="0D8AD21A" w:rsidR="00055FEF" w:rsidRPr="00F05ACC" w:rsidRDefault="00055FEF" w:rsidP="00055FEF">
            <w:pPr>
              <w:rPr>
                <w:sz w:val="22"/>
                <w:szCs w:val="22"/>
              </w:rPr>
            </w:pPr>
            <w:r w:rsidRPr="00F05ACC">
              <w:rPr>
                <w:sz w:val="22"/>
                <w:szCs w:val="22"/>
              </w:rPr>
              <w:t>Designate specific areas of the classroom to store belongings and for doing regular activities</w:t>
            </w:r>
          </w:p>
        </w:tc>
        <w:tc>
          <w:tcPr>
            <w:tcW w:w="3227" w:type="pct"/>
            <w:shd w:val="clear" w:color="auto" w:fill="FFFFFF" w:themeFill="background1"/>
          </w:tcPr>
          <w:p w14:paraId="6A6C00DB" w14:textId="77777777" w:rsidR="00055FEF" w:rsidRPr="00F05ACC" w:rsidRDefault="00055FEF" w:rsidP="00055FEF">
            <w:pPr>
              <w:rPr>
                <w:sz w:val="22"/>
                <w:szCs w:val="22"/>
              </w:rPr>
            </w:pPr>
          </w:p>
        </w:tc>
      </w:tr>
      <w:tr w:rsidR="00055FEF" w:rsidRPr="00F05ACC" w14:paraId="02CE7B0C" w14:textId="77777777" w:rsidTr="00FF7E28">
        <w:trPr>
          <w:cantSplit/>
          <w:trHeight w:hRule="exact" w:val="1008"/>
        </w:trPr>
        <w:tc>
          <w:tcPr>
            <w:tcW w:w="1773" w:type="pct"/>
            <w:shd w:val="clear" w:color="auto" w:fill="FFFFFF" w:themeFill="background1"/>
            <w:vAlign w:val="center"/>
          </w:tcPr>
          <w:p w14:paraId="4255CF3A" w14:textId="1A0A0BE5" w:rsidR="00055FEF" w:rsidRPr="00F05ACC" w:rsidRDefault="00F105B4" w:rsidP="00055FEF">
            <w:pPr>
              <w:rPr>
                <w:sz w:val="22"/>
                <w:szCs w:val="22"/>
              </w:rPr>
            </w:pPr>
            <w:r w:rsidRPr="00F105B4">
              <w:rPr>
                <w:sz w:val="22"/>
                <w:szCs w:val="22"/>
              </w:rPr>
              <w:t>Support the development of the child’s expressive forms of communication</w:t>
            </w:r>
          </w:p>
        </w:tc>
        <w:tc>
          <w:tcPr>
            <w:tcW w:w="3227" w:type="pct"/>
            <w:shd w:val="clear" w:color="auto" w:fill="FFFFFF" w:themeFill="background1"/>
          </w:tcPr>
          <w:p w14:paraId="70FBB152" w14:textId="77777777" w:rsidR="00055FEF" w:rsidRPr="00F05ACC" w:rsidRDefault="00055FEF" w:rsidP="00055FEF">
            <w:pPr>
              <w:rPr>
                <w:sz w:val="22"/>
                <w:szCs w:val="22"/>
              </w:rPr>
            </w:pPr>
          </w:p>
        </w:tc>
      </w:tr>
      <w:tr w:rsidR="00055FEF" w:rsidRPr="00F05ACC" w14:paraId="7BB15048" w14:textId="77777777" w:rsidTr="00FF7E28">
        <w:trPr>
          <w:cantSplit/>
          <w:trHeight w:hRule="exact" w:val="1296"/>
        </w:trPr>
        <w:tc>
          <w:tcPr>
            <w:tcW w:w="1773" w:type="pct"/>
            <w:shd w:val="clear" w:color="auto" w:fill="FFFFFF" w:themeFill="background1"/>
            <w:vAlign w:val="center"/>
          </w:tcPr>
          <w:p w14:paraId="50D1183F" w14:textId="08F01788" w:rsidR="00055FEF" w:rsidRPr="00F05ACC" w:rsidRDefault="00F105B4" w:rsidP="00055FEF">
            <w:pPr>
              <w:rPr>
                <w:sz w:val="22"/>
                <w:szCs w:val="22"/>
              </w:rPr>
            </w:pPr>
            <w:r w:rsidRPr="00F105B4">
              <w:rPr>
                <w:sz w:val="22"/>
                <w:szCs w:val="22"/>
              </w:rPr>
              <w:t>As much as possible, allow the child to make choices about activities and the daily schedule.</w:t>
            </w:r>
          </w:p>
        </w:tc>
        <w:tc>
          <w:tcPr>
            <w:tcW w:w="3227" w:type="pct"/>
            <w:shd w:val="clear" w:color="auto" w:fill="FFFFFF" w:themeFill="background1"/>
          </w:tcPr>
          <w:p w14:paraId="009BFFCF" w14:textId="77777777" w:rsidR="00055FEF" w:rsidRPr="00F05ACC" w:rsidRDefault="00055FEF" w:rsidP="00055FEF">
            <w:pPr>
              <w:rPr>
                <w:sz w:val="22"/>
                <w:szCs w:val="22"/>
              </w:rPr>
            </w:pPr>
          </w:p>
        </w:tc>
      </w:tr>
      <w:tr w:rsidR="00055FEF" w:rsidRPr="00F05ACC" w14:paraId="7EAA5534" w14:textId="77777777" w:rsidTr="009C1CA9">
        <w:trPr>
          <w:cantSplit/>
          <w:trHeight w:hRule="exact" w:val="576"/>
        </w:trPr>
        <w:tc>
          <w:tcPr>
            <w:tcW w:w="1773" w:type="pct"/>
            <w:tcBorders>
              <w:bottom w:val="single" w:sz="4" w:space="0" w:color="auto"/>
            </w:tcBorders>
            <w:shd w:val="clear" w:color="auto" w:fill="E5DFEC" w:themeFill="accent4" w:themeFillTint="33"/>
            <w:vAlign w:val="center"/>
          </w:tcPr>
          <w:p w14:paraId="6FA2FCB9" w14:textId="773CC455" w:rsidR="00055FEF" w:rsidRPr="00F05ACC" w:rsidRDefault="00055FEF" w:rsidP="00135265">
            <w:pPr>
              <w:pStyle w:val="Heading3"/>
            </w:pPr>
            <w:r>
              <w:t>Proactive strategies</w:t>
            </w:r>
          </w:p>
        </w:tc>
        <w:tc>
          <w:tcPr>
            <w:tcW w:w="3227" w:type="pct"/>
            <w:tcBorders>
              <w:bottom w:val="single" w:sz="4" w:space="0" w:color="auto"/>
            </w:tcBorders>
            <w:shd w:val="clear" w:color="auto" w:fill="E5DFEC" w:themeFill="accent4" w:themeFillTint="33"/>
            <w:vAlign w:val="center"/>
          </w:tcPr>
          <w:p w14:paraId="5AC625F0" w14:textId="1A57D029" w:rsidR="00055FEF" w:rsidRPr="00F05ACC" w:rsidRDefault="00055FEF" w:rsidP="00135265">
            <w:pPr>
              <w:pStyle w:val="Heading3"/>
            </w:pPr>
            <w:r>
              <w:t>What does the adult do?</w:t>
            </w:r>
          </w:p>
        </w:tc>
      </w:tr>
      <w:tr w:rsidR="00055FEF" w:rsidRPr="00F05ACC" w14:paraId="377D2189" w14:textId="77777777" w:rsidTr="00FF7E28">
        <w:trPr>
          <w:cantSplit/>
          <w:trHeight w:hRule="exact" w:val="1008"/>
        </w:trPr>
        <w:tc>
          <w:tcPr>
            <w:tcW w:w="1773" w:type="pct"/>
            <w:shd w:val="clear" w:color="auto" w:fill="FFFFFF" w:themeFill="background1"/>
            <w:vAlign w:val="center"/>
          </w:tcPr>
          <w:p w14:paraId="5F2B31A5" w14:textId="5735DE68" w:rsidR="00055FEF" w:rsidRPr="00F05ACC" w:rsidRDefault="00055FEF" w:rsidP="00055FEF">
            <w:pPr>
              <w:rPr>
                <w:sz w:val="22"/>
                <w:szCs w:val="22"/>
              </w:rPr>
            </w:pPr>
            <w:r w:rsidRPr="00F05ACC">
              <w:rPr>
                <w:sz w:val="22"/>
                <w:szCs w:val="22"/>
              </w:rPr>
              <w:t>Develop a communication system that allows for reciprocal communicative interaction</w:t>
            </w:r>
          </w:p>
        </w:tc>
        <w:tc>
          <w:tcPr>
            <w:tcW w:w="3227" w:type="pct"/>
            <w:shd w:val="clear" w:color="auto" w:fill="FFFFFF" w:themeFill="background1"/>
          </w:tcPr>
          <w:p w14:paraId="171C65E1" w14:textId="77777777" w:rsidR="00055FEF" w:rsidRPr="00F05ACC" w:rsidRDefault="00055FEF" w:rsidP="00055FEF">
            <w:pPr>
              <w:rPr>
                <w:sz w:val="22"/>
                <w:szCs w:val="22"/>
              </w:rPr>
            </w:pPr>
          </w:p>
        </w:tc>
      </w:tr>
      <w:tr w:rsidR="00055FEF" w:rsidRPr="00F05ACC" w14:paraId="7B531901" w14:textId="77777777" w:rsidTr="00FF7E28">
        <w:trPr>
          <w:cantSplit/>
          <w:trHeight w:hRule="exact" w:val="1296"/>
        </w:trPr>
        <w:tc>
          <w:tcPr>
            <w:tcW w:w="1773" w:type="pct"/>
            <w:shd w:val="clear" w:color="auto" w:fill="FFFFFF" w:themeFill="background1"/>
            <w:vAlign w:val="center"/>
          </w:tcPr>
          <w:p w14:paraId="72E56BE8" w14:textId="3DF32E4E" w:rsidR="00055FEF" w:rsidRPr="00F05ACC" w:rsidRDefault="00055FEF" w:rsidP="00055FEF">
            <w:pPr>
              <w:rPr>
                <w:sz w:val="22"/>
                <w:szCs w:val="22"/>
              </w:rPr>
            </w:pPr>
            <w:r w:rsidRPr="00F05ACC">
              <w:rPr>
                <w:sz w:val="22"/>
                <w:szCs w:val="22"/>
              </w:rPr>
              <w:t>Acknowledge and record meaningful experiences in books or story boxes to share with others.</w:t>
            </w:r>
          </w:p>
        </w:tc>
        <w:tc>
          <w:tcPr>
            <w:tcW w:w="3227" w:type="pct"/>
            <w:shd w:val="clear" w:color="auto" w:fill="FFFFFF" w:themeFill="background1"/>
          </w:tcPr>
          <w:p w14:paraId="666993AC" w14:textId="77777777" w:rsidR="00055FEF" w:rsidRPr="00F05ACC" w:rsidRDefault="00055FEF" w:rsidP="00055FEF">
            <w:pPr>
              <w:rPr>
                <w:sz w:val="22"/>
                <w:szCs w:val="22"/>
              </w:rPr>
            </w:pPr>
          </w:p>
        </w:tc>
      </w:tr>
      <w:tr w:rsidR="00055FEF" w:rsidRPr="00F05ACC" w14:paraId="2CEA2CCF" w14:textId="77777777" w:rsidTr="00FF7E28">
        <w:trPr>
          <w:cantSplit/>
          <w:trHeight w:hRule="exact" w:val="1008"/>
        </w:trPr>
        <w:tc>
          <w:tcPr>
            <w:tcW w:w="1773" w:type="pct"/>
            <w:shd w:val="clear" w:color="auto" w:fill="FFFFFF" w:themeFill="background1"/>
            <w:vAlign w:val="center"/>
          </w:tcPr>
          <w:p w14:paraId="3C8C106D" w14:textId="2EC5BDD1" w:rsidR="00055FEF" w:rsidRPr="00F05ACC" w:rsidRDefault="00055FEF" w:rsidP="00055FEF">
            <w:pPr>
              <w:rPr>
                <w:sz w:val="22"/>
                <w:szCs w:val="22"/>
              </w:rPr>
            </w:pPr>
            <w:r w:rsidRPr="00F05ACC">
              <w:rPr>
                <w:sz w:val="22"/>
                <w:szCs w:val="22"/>
              </w:rPr>
              <w:t>Build connections through membership in a community.</w:t>
            </w:r>
          </w:p>
        </w:tc>
        <w:tc>
          <w:tcPr>
            <w:tcW w:w="3227" w:type="pct"/>
            <w:shd w:val="clear" w:color="auto" w:fill="FFFFFF" w:themeFill="background1"/>
          </w:tcPr>
          <w:p w14:paraId="645F0907" w14:textId="77777777" w:rsidR="00055FEF" w:rsidRPr="00F05ACC" w:rsidRDefault="00055FEF" w:rsidP="00055FEF">
            <w:pPr>
              <w:rPr>
                <w:sz w:val="22"/>
                <w:szCs w:val="22"/>
              </w:rPr>
            </w:pPr>
          </w:p>
        </w:tc>
      </w:tr>
    </w:tbl>
    <w:p w14:paraId="232BD863" w14:textId="77777777" w:rsidR="00200864" w:rsidRDefault="00200864" w:rsidP="003C3E61">
      <w:pPr>
        <w:sectPr w:rsidR="00200864" w:rsidSect="00093A8E">
          <w:pgSz w:w="12240" w:h="15840"/>
          <w:pgMar w:top="1008" w:right="1008" w:bottom="1008" w:left="1008" w:header="288" w:footer="288" w:gutter="0"/>
          <w:pgNumType w:start="30"/>
          <w:cols w:space="720"/>
          <w:docGrid w:linePitch="326"/>
        </w:sectPr>
      </w:pPr>
    </w:p>
    <w:p w14:paraId="452599CA" w14:textId="77777777" w:rsidR="00CC7765" w:rsidRDefault="00CC7765">
      <w:pPr>
        <w:spacing w:before="0" w:after="0"/>
        <w:rPr>
          <w:b/>
          <w:bCs/>
          <w:color w:val="861714"/>
          <w:sz w:val="28"/>
          <w:szCs w:val="32"/>
        </w:rPr>
      </w:pPr>
      <w:bookmarkStart w:id="106" w:name="_Toc17278598"/>
      <w:bookmarkStart w:id="107" w:name="_Toc22132510"/>
      <w:r>
        <w:lastRenderedPageBreak/>
        <w:br w:type="page"/>
      </w:r>
    </w:p>
    <w:p w14:paraId="49AC96E8" w14:textId="4AD76AB6" w:rsidR="00F72CBB" w:rsidRPr="001120BF" w:rsidRDefault="009C1CA9" w:rsidP="00C12D27">
      <w:pPr>
        <w:pStyle w:val="Heading1"/>
      </w:pPr>
      <w:r>
        <w:lastRenderedPageBreak/>
        <w:t>Step 6</w:t>
      </w:r>
      <w:r w:rsidR="00850BC7">
        <w:t xml:space="preserve"> - Taking</w:t>
      </w:r>
      <w:r w:rsidR="00F374AF">
        <w:t xml:space="preserve"> </w:t>
      </w:r>
      <w:r w:rsidR="003E5ADA">
        <w:t xml:space="preserve">Data on </w:t>
      </w:r>
      <w:r w:rsidR="00F72CBB">
        <w:t>Observable Behaviors</w:t>
      </w:r>
      <w:bookmarkEnd w:id="106"/>
      <w:bookmarkEnd w:id="107"/>
    </w:p>
    <w:p w14:paraId="2124D562" w14:textId="1598AC2D" w:rsidR="00055FEF" w:rsidRDefault="00850BC7" w:rsidP="00200864">
      <w:pPr>
        <w:rPr>
          <w:sz w:val="22"/>
          <w:szCs w:val="22"/>
        </w:rPr>
      </w:pPr>
      <w:r>
        <w:rPr>
          <w:sz w:val="22"/>
          <w:szCs w:val="22"/>
        </w:rPr>
        <w:t>Taking data is key to the development and refinement o</w:t>
      </w:r>
      <w:r w:rsidR="00055FEF">
        <w:rPr>
          <w:sz w:val="22"/>
          <w:szCs w:val="22"/>
        </w:rPr>
        <w:t>f any intervention</w:t>
      </w:r>
      <w:r>
        <w:rPr>
          <w:sz w:val="22"/>
          <w:szCs w:val="22"/>
        </w:rPr>
        <w:t>.</w:t>
      </w:r>
      <w:r w:rsidR="00055FEF">
        <w:rPr>
          <w:sz w:val="22"/>
          <w:szCs w:val="22"/>
        </w:rPr>
        <w:t xml:space="preserve"> You </w:t>
      </w:r>
      <w:r w:rsidR="009C1CA9">
        <w:rPr>
          <w:sz w:val="22"/>
          <w:szCs w:val="22"/>
        </w:rPr>
        <w:t>may</w:t>
      </w:r>
      <w:r w:rsidR="00055FEF">
        <w:rPr>
          <w:sz w:val="22"/>
          <w:szCs w:val="22"/>
        </w:rPr>
        <w:t xml:space="preserve"> not know if changes to your intervention and supports (at the Tier 2 level) are working without this information. Note: In most cases you see an increase in the behaviors initially, but with consistent use of the </w:t>
      </w:r>
      <w:r w:rsidR="00055FEF" w:rsidRPr="00055FEF">
        <w:rPr>
          <w:rFonts w:ascii="Arial Bold" w:hAnsi="Arial Bold"/>
          <w:b/>
          <w:caps/>
          <w:sz w:val="22"/>
          <w:szCs w:val="22"/>
        </w:rPr>
        <w:t>proactive strategies</w:t>
      </w:r>
      <w:r w:rsidR="00055FEF">
        <w:rPr>
          <w:sz w:val="22"/>
          <w:szCs w:val="22"/>
        </w:rPr>
        <w:t xml:space="preserve"> you should begin to see improvement. Take data at various times and during various activities throughout the day. After an agreed upon timeframe (e.g. 6 weeks), the team may need to reconvene to develop responsive strategies at the Tier 3 level, that is a formal Behavioral Intervention Plan (BIP).</w:t>
      </w:r>
    </w:p>
    <w:p w14:paraId="71224EF0" w14:textId="4297CDCF" w:rsidR="00055FEF" w:rsidRPr="001120BF" w:rsidRDefault="00055FEF" w:rsidP="00055FEF">
      <w:pPr>
        <w:spacing w:before="240"/>
        <w:rPr>
          <w:b/>
        </w:rPr>
      </w:pPr>
      <w:r>
        <w:rPr>
          <w:b/>
        </w:rPr>
        <w:t>Child</w:t>
      </w:r>
      <w:r w:rsidRPr="001120BF">
        <w:rPr>
          <w:b/>
        </w:rPr>
        <w:t xml:space="preserve">: </w:t>
      </w:r>
      <w:r w:rsidRPr="001120BF">
        <w:rPr>
          <w:b/>
        </w:rPr>
        <w:tab/>
      </w:r>
      <w:r w:rsidRPr="001120BF">
        <w:rPr>
          <w:b/>
        </w:rPr>
        <w:tab/>
      </w:r>
      <w:r w:rsidRPr="001120BF">
        <w:rPr>
          <w:b/>
        </w:rPr>
        <w:tab/>
      </w:r>
      <w:r w:rsidRPr="001120BF">
        <w:rPr>
          <w:b/>
        </w:rPr>
        <w:tab/>
      </w:r>
      <w:r w:rsidRPr="001120BF">
        <w:rPr>
          <w:b/>
        </w:rPr>
        <w:tab/>
      </w:r>
      <w:r w:rsidRPr="001120BF">
        <w:rPr>
          <w:b/>
        </w:rPr>
        <w:tab/>
        <w:t>Date:</w:t>
      </w:r>
      <w:r w:rsidRPr="001120BF">
        <w:rPr>
          <w:b/>
        </w:rPr>
        <w:tab/>
      </w:r>
      <w:r w:rsidRPr="001120BF">
        <w:rPr>
          <w:b/>
        </w:rPr>
        <w:tab/>
      </w:r>
      <w:r w:rsidRPr="001120BF">
        <w:rPr>
          <w:b/>
        </w:rPr>
        <w:tab/>
      </w:r>
      <w:r>
        <w:rPr>
          <w:b/>
        </w:rPr>
        <w:tab/>
      </w:r>
      <w:r>
        <w:rPr>
          <w:b/>
        </w:rPr>
        <w:tab/>
      </w:r>
      <w:r>
        <w:rPr>
          <w:b/>
        </w:rPr>
        <w:tab/>
      </w:r>
    </w:p>
    <w:tbl>
      <w:tblPr>
        <w:tblStyle w:val="TableGrid"/>
        <w:tblW w:w="5000" w:type="pct"/>
        <w:tblLayout w:type="fixed"/>
        <w:tblLook w:val="04A0" w:firstRow="1" w:lastRow="0" w:firstColumn="1" w:lastColumn="0" w:noHBand="0" w:noVBand="1"/>
      </w:tblPr>
      <w:tblGrid>
        <w:gridCol w:w="1736"/>
        <w:gridCol w:w="2065"/>
        <w:gridCol w:w="1185"/>
        <w:gridCol w:w="1988"/>
        <w:gridCol w:w="809"/>
        <w:gridCol w:w="762"/>
        <w:gridCol w:w="860"/>
        <w:gridCol w:w="809"/>
      </w:tblGrid>
      <w:tr w:rsidR="00055FEF" w14:paraId="5D070780" w14:textId="4DA587FE" w:rsidTr="005522BB">
        <w:trPr>
          <w:trHeight w:val="970"/>
          <w:tblHeader/>
        </w:trPr>
        <w:tc>
          <w:tcPr>
            <w:tcW w:w="850" w:type="pct"/>
            <w:vMerge w:val="restart"/>
          </w:tcPr>
          <w:p w14:paraId="4C3B5242" w14:textId="77777777" w:rsidR="00055FEF" w:rsidRPr="00954857" w:rsidRDefault="00055FEF" w:rsidP="00055FEF">
            <w:pPr>
              <w:rPr>
                <w:b/>
                <w:sz w:val="22"/>
                <w:szCs w:val="22"/>
              </w:rPr>
            </w:pPr>
            <w:r w:rsidRPr="00954857">
              <w:rPr>
                <w:b/>
                <w:sz w:val="22"/>
                <w:szCs w:val="22"/>
              </w:rPr>
              <w:t>Behavior</w:t>
            </w:r>
            <w:r>
              <w:rPr>
                <w:b/>
                <w:sz w:val="22"/>
                <w:szCs w:val="22"/>
              </w:rPr>
              <w:t xml:space="preserve"> &amp; initials of adult taking data</w:t>
            </w:r>
          </w:p>
        </w:tc>
        <w:tc>
          <w:tcPr>
            <w:tcW w:w="1011" w:type="pct"/>
            <w:vMerge w:val="restart"/>
          </w:tcPr>
          <w:p w14:paraId="1ACF9E99" w14:textId="2BBFEA4D" w:rsidR="00055FEF" w:rsidRPr="00954857" w:rsidRDefault="00055FEF" w:rsidP="00055FEF">
            <w:pPr>
              <w:rPr>
                <w:b/>
                <w:sz w:val="22"/>
                <w:szCs w:val="22"/>
              </w:rPr>
            </w:pPr>
            <w:r>
              <w:rPr>
                <w:b/>
                <w:sz w:val="22"/>
                <w:szCs w:val="22"/>
              </w:rPr>
              <w:t>Activity and possible t</w:t>
            </w:r>
            <w:r w:rsidRPr="00954857">
              <w:rPr>
                <w:b/>
                <w:sz w:val="22"/>
                <w:szCs w:val="22"/>
              </w:rPr>
              <w:t>rigger</w:t>
            </w:r>
            <w:r>
              <w:rPr>
                <w:b/>
                <w:sz w:val="22"/>
                <w:szCs w:val="22"/>
              </w:rPr>
              <w:t>(</w:t>
            </w:r>
            <w:r w:rsidRPr="00954857">
              <w:rPr>
                <w:b/>
                <w:sz w:val="22"/>
                <w:szCs w:val="22"/>
              </w:rPr>
              <w:t>s</w:t>
            </w:r>
            <w:r>
              <w:rPr>
                <w:b/>
                <w:sz w:val="22"/>
                <w:szCs w:val="22"/>
              </w:rPr>
              <w:t>)</w:t>
            </w:r>
          </w:p>
        </w:tc>
        <w:tc>
          <w:tcPr>
            <w:tcW w:w="580" w:type="pct"/>
            <w:vMerge w:val="restart"/>
          </w:tcPr>
          <w:p w14:paraId="77983BBB" w14:textId="77777777" w:rsidR="00055FEF" w:rsidRPr="00954857" w:rsidRDefault="00055FEF" w:rsidP="00055FEF">
            <w:pPr>
              <w:rPr>
                <w:b/>
                <w:sz w:val="22"/>
                <w:szCs w:val="22"/>
              </w:rPr>
            </w:pPr>
            <w:r>
              <w:rPr>
                <w:b/>
                <w:sz w:val="22"/>
                <w:szCs w:val="22"/>
              </w:rPr>
              <w:t>Intensity r</w:t>
            </w:r>
            <w:r w:rsidRPr="00954857">
              <w:rPr>
                <w:b/>
                <w:sz w:val="22"/>
                <w:szCs w:val="22"/>
              </w:rPr>
              <w:t>ating</w:t>
            </w:r>
          </w:p>
        </w:tc>
        <w:tc>
          <w:tcPr>
            <w:tcW w:w="973" w:type="pct"/>
            <w:vMerge w:val="restart"/>
          </w:tcPr>
          <w:p w14:paraId="26386853" w14:textId="77777777" w:rsidR="00055FEF" w:rsidRPr="006E0CA9" w:rsidRDefault="00055FEF" w:rsidP="00055FEF">
            <w:pPr>
              <w:rPr>
                <w:b/>
                <w:sz w:val="20"/>
                <w:szCs w:val="20"/>
              </w:rPr>
            </w:pPr>
            <w:r>
              <w:rPr>
                <w:b/>
                <w:sz w:val="20"/>
                <w:szCs w:val="20"/>
              </w:rPr>
              <w:t>Time &amp; Duration</w:t>
            </w:r>
            <w:r w:rsidRPr="006E0CA9">
              <w:rPr>
                <w:b/>
                <w:sz w:val="20"/>
                <w:szCs w:val="20"/>
              </w:rPr>
              <w:t xml:space="preserve"> of Occurrence</w:t>
            </w:r>
          </w:p>
        </w:tc>
        <w:tc>
          <w:tcPr>
            <w:tcW w:w="769" w:type="pct"/>
            <w:gridSpan w:val="2"/>
          </w:tcPr>
          <w:p w14:paraId="74DAF825" w14:textId="0C6CA931" w:rsidR="00055FEF" w:rsidRDefault="00055FEF" w:rsidP="00055FEF">
            <w:pPr>
              <w:rPr>
                <w:b/>
                <w:sz w:val="20"/>
                <w:szCs w:val="20"/>
              </w:rPr>
            </w:pPr>
            <w:r>
              <w:rPr>
                <w:b/>
                <w:sz w:val="20"/>
                <w:szCs w:val="20"/>
              </w:rPr>
              <w:t>Were appropriate supports &amp; interventions used?</w:t>
            </w:r>
          </w:p>
        </w:tc>
        <w:tc>
          <w:tcPr>
            <w:tcW w:w="817" w:type="pct"/>
            <w:gridSpan w:val="2"/>
          </w:tcPr>
          <w:p w14:paraId="625EF735" w14:textId="39A76176" w:rsidR="00055FEF" w:rsidRDefault="00FF7E28" w:rsidP="00055FEF">
            <w:pPr>
              <w:rPr>
                <w:b/>
                <w:sz w:val="20"/>
                <w:szCs w:val="20"/>
              </w:rPr>
            </w:pPr>
            <w:r>
              <w:rPr>
                <w:b/>
                <w:sz w:val="20"/>
                <w:szCs w:val="20"/>
              </w:rPr>
              <w:t xml:space="preserve"> If YES</w:t>
            </w:r>
            <w:r w:rsidR="00055FEF">
              <w:rPr>
                <w:b/>
                <w:sz w:val="20"/>
                <w:szCs w:val="20"/>
              </w:rPr>
              <w:t>, did supports or interventions lessen the behavior?</w:t>
            </w:r>
          </w:p>
        </w:tc>
      </w:tr>
      <w:tr w:rsidR="00055FEF" w14:paraId="6DC0BE93" w14:textId="77777777" w:rsidTr="005522BB">
        <w:trPr>
          <w:trHeight w:val="432"/>
          <w:tblHeader/>
        </w:trPr>
        <w:tc>
          <w:tcPr>
            <w:tcW w:w="850" w:type="pct"/>
            <w:vMerge/>
          </w:tcPr>
          <w:p w14:paraId="08B731C0" w14:textId="77777777" w:rsidR="00055FEF" w:rsidRPr="00954857" w:rsidRDefault="00055FEF" w:rsidP="00055FEF">
            <w:pPr>
              <w:rPr>
                <w:b/>
                <w:sz w:val="22"/>
                <w:szCs w:val="22"/>
              </w:rPr>
            </w:pPr>
          </w:p>
        </w:tc>
        <w:tc>
          <w:tcPr>
            <w:tcW w:w="1011" w:type="pct"/>
            <w:vMerge/>
          </w:tcPr>
          <w:p w14:paraId="76FC5B34" w14:textId="77777777" w:rsidR="00055FEF" w:rsidRDefault="00055FEF" w:rsidP="00055FEF">
            <w:pPr>
              <w:rPr>
                <w:b/>
                <w:sz w:val="22"/>
                <w:szCs w:val="22"/>
              </w:rPr>
            </w:pPr>
          </w:p>
        </w:tc>
        <w:tc>
          <w:tcPr>
            <w:tcW w:w="580" w:type="pct"/>
            <w:vMerge/>
          </w:tcPr>
          <w:p w14:paraId="4A43CC88" w14:textId="77777777" w:rsidR="00055FEF" w:rsidRDefault="00055FEF" w:rsidP="00055FEF">
            <w:pPr>
              <w:rPr>
                <w:b/>
                <w:sz w:val="22"/>
                <w:szCs w:val="22"/>
              </w:rPr>
            </w:pPr>
          </w:p>
        </w:tc>
        <w:tc>
          <w:tcPr>
            <w:tcW w:w="973" w:type="pct"/>
            <w:vMerge/>
          </w:tcPr>
          <w:p w14:paraId="260A53CD" w14:textId="77777777" w:rsidR="00055FEF" w:rsidRDefault="00055FEF" w:rsidP="00055FEF">
            <w:pPr>
              <w:rPr>
                <w:b/>
                <w:sz w:val="20"/>
                <w:szCs w:val="20"/>
              </w:rPr>
            </w:pPr>
          </w:p>
        </w:tc>
        <w:tc>
          <w:tcPr>
            <w:tcW w:w="396" w:type="pct"/>
          </w:tcPr>
          <w:p w14:paraId="08EF8BFB" w14:textId="68D9C7F1" w:rsidR="00055FEF" w:rsidRDefault="00055FEF" w:rsidP="00055FEF">
            <w:pPr>
              <w:rPr>
                <w:b/>
                <w:sz w:val="20"/>
                <w:szCs w:val="20"/>
              </w:rPr>
            </w:pPr>
            <w:r>
              <w:rPr>
                <w:b/>
                <w:sz w:val="20"/>
                <w:szCs w:val="20"/>
              </w:rPr>
              <w:t>Yes</w:t>
            </w:r>
          </w:p>
        </w:tc>
        <w:tc>
          <w:tcPr>
            <w:tcW w:w="373" w:type="pct"/>
          </w:tcPr>
          <w:p w14:paraId="753DA381" w14:textId="54EAC2D3" w:rsidR="00055FEF" w:rsidRDefault="00055FEF" w:rsidP="00055FEF">
            <w:pPr>
              <w:rPr>
                <w:b/>
                <w:sz w:val="20"/>
                <w:szCs w:val="20"/>
              </w:rPr>
            </w:pPr>
            <w:r>
              <w:rPr>
                <w:b/>
                <w:sz w:val="20"/>
                <w:szCs w:val="20"/>
              </w:rPr>
              <w:t>No</w:t>
            </w:r>
          </w:p>
        </w:tc>
        <w:tc>
          <w:tcPr>
            <w:tcW w:w="421" w:type="pct"/>
          </w:tcPr>
          <w:p w14:paraId="132E581A" w14:textId="062879BA" w:rsidR="00055FEF" w:rsidRDefault="00055FEF" w:rsidP="00055FEF">
            <w:pPr>
              <w:rPr>
                <w:b/>
                <w:sz w:val="20"/>
                <w:szCs w:val="20"/>
              </w:rPr>
            </w:pPr>
            <w:r>
              <w:rPr>
                <w:b/>
                <w:sz w:val="20"/>
                <w:szCs w:val="20"/>
              </w:rPr>
              <w:t xml:space="preserve">Yes </w:t>
            </w:r>
          </w:p>
        </w:tc>
        <w:tc>
          <w:tcPr>
            <w:tcW w:w="396" w:type="pct"/>
          </w:tcPr>
          <w:p w14:paraId="58B6895E" w14:textId="7EC80E5C" w:rsidR="00055FEF" w:rsidRDefault="00055FEF" w:rsidP="00055FEF">
            <w:pPr>
              <w:rPr>
                <w:b/>
                <w:sz w:val="20"/>
                <w:szCs w:val="20"/>
              </w:rPr>
            </w:pPr>
            <w:r>
              <w:rPr>
                <w:b/>
                <w:sz w:val="20"/>
                <w:szCs w:val="20"/>
              </w:rPr>
              <w:t>No</w:t>
            </w:r>
          </w:p>
        </w:tc>
      </w:tr>
      <w:tr w:rsidR="00055FEF" w14:paraId="51204F60" w14:textId="703EA795" w:rsidTr="005522BB">
        <w:trPr>
          <w:trHeight w:val="1152"/>
          <w:tblHeader/>
        </w:trPr>
        <w:tc>
          <w:tcPr>
            <w:tcW w:w="850" w:type="pct"/>
          </w:tcPr>
          <w:p w14:paraId="71B7A10C" w14:textId="77777777" w:rsidR="00055FEF" w:rsidRDefault="00055FEF" w:rsidP="00055FEF"/>
        </w:tc>
        <w:tc>
          <w:tcPr>
            <w:tcW w:w="1011" w:type="pct"/>
          </w:tcPr>
          <w:p w14:paraId="2CAA4A9D" w14:textId="77777777" w:rsidR="00055FEF" w:rsidRPr="00954857" w:rsidRDefault="00055FEF" w:rsidP="00055FEF">
            <w:pPr>
              <w:rPr>
                <w:sz w:val="20"/>
                <w:szCs w:val="20"/>
              </w:rPr>
            </w:pPr>
          </w:p>
        </w:tc>
        <w:tc>
          <w:tcPr>
            <w:tcW w:w="580" w:type="pct"/>
          </w:tcPr>
          <w:p w14:paraId="5A244946" w14:textId="77777777" w:rsidR="00055FEF" w:rsidRDefault="00055FEF" w:rsidP="00055FEF">
            <w:pPr>
              <w:rPr>
                <w:sz w:val="20"/>
                <w:szCs w:val="20"/>
              </w:rPr>
            </w:pPr>
            <w:r w:rsidRPr="00954857">
              <w:rPr>
                <w:sz w:val="20"/>
                <w:szCs w:val="20"/>
              </w:rPr>
              <w:t>1 2 3 4 5</w:t>
            </w:r>
          </w:p>
          <w:p w14:paraId="3D1BF824" w14:textId="77777777" w:rsidR="00055FEF" w:rsidRPr="00954857" w:rsidRDefault="00055FEF" w:rsidP="00055FEF">
            <w:pPr>
              <w:rPr>
                <w:sz w:val="20"/>
                <w:szCs w:val="20"/>
              </w:rPr>
            </w:pPr>
            <w:r w:rsidRPr="00954857">
              <w:rPr>
                <w:sz w:val="20"/>
                <w:szCs w:val="20"/>
              </w:rPr>
              <w:t>6 7 8 9 10</w:t>
            </w:r>
          </w:p>
        </w:tc>
        <w:tc>
          <w:tcPr>
            <w:tcW w:w="973" w:type="pct"/>
          </w:tcPr>
          <w:p w14:paraId="750B64A0" w14:textId="77777777" w:rsidR="00055FEF" w:rsidRDefault="00055FEF" w:rsidP="00055FEF"/>
        </w:tc>
        <w:tc>
          <w:tcPr>
            <w:tcW w:w="396" w:type="pct"/>
          </w:tcPr>
          <w:p w14:paraId="2F41BFA3" w14:textId="77777777" w:rsidR="00055FEF" w:rsidRDefault="00055FEF" w:rsidP="00055FEF"/>
        </w:tc>
        <w:tc>
          <w:tcPr>
            <w:tcW w:w="373" w:type="pct"/>
          </w:tcPr>
          <w:p w14:paraId="21974D8E" w14:textId="5B679165" w:rsidR="00055FEF" w:rsidRDefault="00055FEF" w:rsidP="00055FEF"/>
        </w:tc>
        <w:tc>
          <w:tcPr>
            <w:tcW w:w="421" w:type="pct"/>
          </w:tcPr>
          <w:p w14:paraId="71024738" w14:textId="77777777" w:rsidR="00055FEF" w:rsidRDefault="00055FEF" w:rsidP="00055FEF"/>
        </w:tc>
        <w:tc>
          <w:tcPr>
            <w:tcW w:w="396" w:type="pct"/>
          </w:tcPr>
          <w:p w14:paraId="2EAFFE95" w14:textId="2B5B84CC" w:rsidR="00055FEF" w:rsidRDefault="00055FEF" w:rsidP="00055FEF"/>
        </w:tc>
      </w:tr>
      <w:tr w:rsidR="00055FEF" w14:paraId="30FF0B94" w14:textId="30C672EC" w:rsidTr="005522BB">
        <w:trPr>
          <w:trHeight w:val="1152"/>
        </w:trPr>
        <w:tc>
          <w:tcPr>
            <w:tcW w:w="850" w:type="pct"/>
          </w:tcPr>
          <w:p w14:paraId="5F91FC73" w14:textId="77777777" w:rsidR="00055FEF" w:rsidRDefault="00055FEF" w:rsidP="00055FEF"/>
        </w:tc>
        <w:tc>
          <w:tcPr>
            <w:tcW w:w="1011" w:type="pct"/>
          </w:tcPr>
          <w:p w14:paraId="7E8EBB2A" w14:textId="77777777" w:rsidR="00055FEF" w:rsidRPr="00954857" w:rsidRDefault="00055FEF" w:rsidP="00055FEF">
            <w:pPr>
              <w:rPr>
                <w:sz w:val="20"/>
                <w:szCs w:val="20"/>
              </w:rPr>
            </w:pPr>
          </w:p>
        </w:tc>
        <w:tc>
          <w:tcPr>
            <w:tcW w:w="580" w:type="pct"/>
          </w:tcPr>
          <w:p w14:paraId="0FD024B9" w14:textId="77777777" w:rsidR="00055FEF" w:rsidRDefault="00055FEF" w:rsidP="00055FEF">
            <w:pPr>
              <w:rPr>
                <w:sz w:val="20"/>
                <w:szCs w:val="20"/>
              </w:rPr>
            </w:pPr>
            <w:r w:rsidRPr="00954857">
              <w:rPr>
                <w:sz w:val="20"/>
                <w:szCs w:val="20"/>
              </w:rPr>
              <w:t xml:space="preserve">1 2 3 4 5 </w:t>
            </w:r>
          </w:p>
          <w:p w14:paraId="3F1D88B3" w14:textId="77777777" w:rsidR="00055FEF" w:rsidRPr="00954857" w:rsidRDefault="00055FEF" w:rsidP="00055FEF">
            <w:pPr>
              <w:rPr>
                <w:sz w:val="20"/>
                <w:szCs w:val="20"/>
              </w:rPr>
            </w:pPr>
            <w:r w:rsidRPr="00954857">
              <w:rPr>
                <w:sz w:val="20"/>
                <w:szCs w:val="20"/>
              </w:rPr>
              <w:t>6 7 8 9 10</w:t>
            </w:r>
          </w:p>
        </w:tc>
        <w:tc>
          <w:tcPr>
            <w:tcW w:w="973" w:type="pct"/>
          </w:tcPr>
          <w:p w14:paraId="6B121D68" w14:textId="77777777" w:rsidR="00055FEF" w:rsidRDefault="00055FEF" w:rsidP="00055FEF"/>
        </w:tc>
        <w:tc>
          <w:tcPr>
            <w:tcW w:w="396" w:type="pct"/>
          </w:tcPr>
          <w:p w14:paraId="43457A09" w14:textId="77777777" w:rsidR="00055FEF" w:rsidRDefault="00055FEF" w:rsidP="00055FEF"/>
        </w:tc>
        <w:tc>
          <w:tcPr>
            <w:tcW w:w="373" w:type="pct"/>
          </w:tcPr>
          <w:p w14:paraId="096A6EAF" w14:textId="622868B3" w:rsidR="00055FEF" w:rsidRDefault="00055FEF" w:rsidP="00055FEF"/>
        </w:tc>
        <w:tc>
          <w:tcPr>
            <w:tcW w:w="421" w:type="pct"/>
          </w:tcPr>
          <w:p w14:paraId="59FF1F2A" w14:textId="77777777" w:rsidR="00055FEF" w:rsidRDefault="00055FEF" w:rsidP="00055FEF"/>
        </w:tc>
        <w:tc>
          <w:tcPr>
            <w:tcW w:w="396" w:type="pct"/>
          </w:tcPr>
          <w:p w14:paraId="48338493" w14:textId="4F430AB8" w:rsidR="00055FEF" w:rsidRDefault="00055FEF" w:rsidP="00055FEF"/>
        </w:tc>
      </w:tr>
      <w:tr w:rsidR="00055FEF" w14:paraId="029188FF" w14:textId="7B71E81F" w:rsidTr="005522BB">
        <w:trPr>
          <w:trHeight w:val="1152"/>
        </w:trPr>
        <w:tc>
          <w:tcPr>
            <w:tcW w:w="850" w:type="pct"/>
          </w:tcPr>
          <w:p w14:paraId="436BFCB7" w14:textId="77777777" w:rsidR="00055FEF" w:rsidRDefault="00055FEF" w:rsidP="00055FEF"/>
        </w:tc>
        <w:tc>
          <w:tcPr>
            <w:tcW w:w="1011" w:type="pct"/>
          </w:tcPr>
          <w:p w14:paraId="20CACB0E" w14:textId="77777777" w:rsidR="00055FEF" w:rsidRPr="00954857" w:rsidRDefault="00055FEF" w:rsidP="00055FEF">
            <w:pPr>
              <w:rPr>
                <w:sz w:val="20"/>
                <w:szCs w:val="20"/>
              </w:rPr>
            </w:pPr>
          </w:p>
        </w:tc>
        <w:tc>
          <w:tcPr>
            <w:tcW w:w="580" w:type="pct"/>
          </w:tcPr>
          <w:p w14:paraId="0EDA19DE" w14:textId="77777777" w:rsidR="00055FEF" w:rsidRDefault="00055FEF" w:rsidP="00055FEF">
            <w:pPr>
              <w:rPr>
                <w:sz w:val="20"/>
                <w:szCs w:val="20"/>
              </w:rPr>
            </w:pPr>
            <w:r w:rsidRPr="00954857">
              <w:rPr>
                <w:sz w:val="20"/>
                <w:szCs w:val="20"/>
              </w:rPr>
              <w:t xml:space="preserve">1 2 3 4 5 </w:t>
            </w:r>
          </w:p>
          <w:p w14:paraId="601F0388" w14:textId="77777777" w:rsidR="00055FEF" w:rsidRPr="00954857" w:rsidRDefault="00055FEF" w:rsidP="00055FEF">
            <w:pPr>
              <w:rPr>
                <w:sz w:val="20"/>
                <w:szCs w:val="20"/>
              </w:rPr>
            </w:pPr>
            <w:r w:rsidRPr="00954857">
              <w:rPr>
                <w:sz w:val="20"/>
                <w:szCs w:val="20"/>
              </w:rPr>
              <w:t>6 7 8 9 10</w:t>
            </w:r>
          </w:p>
        </w:tc>
        <w:tc>
          <w:tcPr>
            <w:tcW w:w="973" w:type="pct"/>
          </w:tcPr>
          <w:p w14:paraId="20D766DA" w14:textId="77777777" w:rsidR="00055FEF" w:rsidRDefault="00055FEF" w:rsidP="00055FEF"/>
        </w:tc>
        <w:tc>
          <w:tcPr>
            <w:tcW w:w="396" w:type="pct"/>
          </w:tcPr>
          <w:p w14:paraId="2E392AB7" w14:textId="77777777" w:rsidR="00055FEF" w:rsidRDefault="00055FEF" w:rsidP="00055FEF"/>
        </w:tc>
        <w:tc>
          <w:tcPr>
            <w:tcW w:w="373" w:type="pct"/>
          </w:tcPr>
          <w:p w14:paraId="4B2F83FC" w14:textId="51D33230" w:rsidR="00055FEF" w:rsidRDefault="00055FEF" w:rsidP="00055FEF"/>
        </w:tc>
        <w:tc>
          <w:tcPr>
            <w:tcW w:w="421" w:type="pct"/>
          </w:tcPr>
          <w:p w14:paraId="59B6A775" w14:textId="77777777" w:rsidR="00055FEF" w:rsidRDefault="00055FEF" w:rsidP="00055FEF"/>
        </w:tc>
        <w:tc>
          <w:tcPr>
            <w:tcW w:w="396" w:type="pct"/>
          </w:tcPr>
          <w:p w14:paraId="5BE2DC9B" w14:textId="2B00D34B" w:rsidR="00055FEF" w:rsidRDefault="00055FEF" w:rsidP="00055FEF"/>
        </w:tc>
      </w:tr>
      <w:tr w:rsidR="00055FEF" w14:paraId="1FE24628" w14:textId="2935FD01" w:rsidTr="005522BB">
        <w:trPr>
          <w:trHeight w:val="1152"/>
        </w:trPr>
        <w:tc>
          <w:tcPr>
            <w:tcW w:w="850" w:type="pct"/>
          </w:tcPr>
          <w:p w14:paraId="24416346" w14:textId="77777777" w:rsidR="00055FEF" w:rsidRDefault="00055FEF" w:rsidP="00055FEF"/>
        </w:tc>
        <w:tc>
          <w:tcPr>
            <w:tcW w:w="1011" w:type="pct"/>
          </w:tcPr>
          <w:p w14:paraId="7B8A3697" w14:textId="77777777" w:rsidR="00055FEF" w:rsidRPr="00954857" w:rsidRDefault="00055FEF" w:rsidP="00055FEF">
            <w:pPr>
              <w:rPr>
                <w:sz w:val="20"/>
                <w:szCs w:val="20"/>
              </w:rPr>
            </w:pPr>
          </w:p>
        </w:tc>
        <w:tc>
          <w:tcPr>
            <w:tcW w:w="580" w:type="pct"/>
          </w:tcPr>
          <w:p w14:paraId="1437B4FA" w14:textId="77777777" w:rsidR="00055FEF" w:rsidRDefault="00055FEF" w:rsidP="00055FEF">
            <w:pPr>
              <w:rPr>
                <w:sz w:val="20"/>
                <w:szCs w:val="20"/>
              </w:rPr>
            </w:pPr>
            <w:r w:rsidRPr="00954857">
              <w:rPr>
                <w:sz w:val="20"/>
                <w:szCs w:val="20"/>
              </w:rPr>
              <w:t xml:space="preserve">1 2 3 4 5 </w:t>
            </w:r>
          </w:p>
          <w:p w14:paraId="3826872E" w14:textId="77777777" w:rsidR="00055FEF" w:rsidRPr="00954857" w:rsidRDefault="00055FEF" w:rsidP="00055FEF">
            <w:pPr>
              <w:rPr>
                <w:sz w:val="20"/>
                <w:szCs w:val="20"/>
              </w:rPr>
            </w:pPr>
            <w:r w:rsidRPr="00954857">
              <w:rPr>
                <w:sz w:val="20"/>
                <w:szCs w:val="20"/>
              </w:rPr>
              <w:t>6 7 8 9 10</w:t>
            </w:r>
          </w:p>
        </w:tc>
        <w:tc>
          <w:tcPr>
            <w:tcW w:w="973" w:type="pct"/>
          </w:tcPr>
          <w:p w14:paraId="391CC5EF" w14:textId="77777777" w:rsidR="00055FEF" w:rsidRDefault="00055FEF" w:rsidP="00055FEF"/>
        </w:tc>
        <w:tc>
          <w:tcPr>
            <w:tcW w:w="396" w:type="pct"/>
          </w:tcPr>
          <w:p w14:paraId="4212444E" w14:textId="77777777" w:rsidR="00055FEF" w:rsidRDefault="00055FEF" w:rsidP="00055FEF"/>
        </w:tc>
        <w:tc>
          <w:tcPr>
            <w:tcW w:w="373" w:type="pct"/>
          </w:tcPr>
          <w:p w14:paraId="5BF3878E" w14:textId="2B539F48" w:rsidR="00055FEF" w:rsidRDefault="00055FEF" w:rsidP="00055FEF"/>
        </w:tc>
        <w:tc>
          <w:tcPr>
            <w:tcW w:w="421" w:type="pct"/>
          </w:tcPr>
          <w:p w14:paraId="3B2C3BD9" w14:textId="77777777" w:rsidR="00055FEF" w:rsidRDefault="00055FEF" w:rsidP="00055FEF"/>
        </w:tc>
        <w:tc>
          <w:tcPr>
            <w:tcW w:w="396" w:type="pct"/>
          </w:tcPr>
          <w:p w14:paraId="1737C8E9" w14:textId="658BB1AE" w:rsidR="00055FEF" w:rsidRDefault="00055FEF" w:rsidP="00055FEF"/>
        </w:tc>
      </w:tr>
      <w:tr w:rsidR="00055FEF" w14:paraId="637B1995" w14:textId="5223594D" w:rsidTr="005522BB">
        <w:trPr>
          <w:trHeight w:val="1152"/>
        </w:trPr>
        <w:tc>
          <w:tcPr>
            <w:tcW w:w="850" w:type="pct"/>
          </w:tcPr>
          <w:p w14:paraId="46AA2853" w14:textId="77777777" w:rsidR="00055FEF" w:rsidRDefault="00055FEF" w:rsidP="00055FEF"/>
        </w:tc>
        <w:tc>
          <w:tcPr>
            <w:tcW w:w="1011" w:type="pct"/>
          </w:tcPr>
          <w:p w14:paraId="08D9D00C" w14:textId="77777777" w:rsidR="00055FEF" w:rsidRPr="00954857" w:rsidRDefault="00055FEF" w:rsidP="00055FEF">
            <w:pPr>
              <w:rPr>
                <w:sz w:val="20"/>
                <w:szCs w:val="20"/>
              </w:rPr>
            </w:pPr>
          </w:p>
        </w:tc>
        <w:tc>
          <w:tcPr>
            <w:tcW w:w="580" w:type="pct"/>
          </w:tcPr>
          <w:p w14:paraId="083E3226" w14:textId="77777777" w:rsidR="00055FEF" w:rsidRDefault="00055FEF" w:rsidP="00055FEF">
            <w:pPr>
              <w:rPr>
                <w:sz w:val="20"/>
                <w:szCs w:val="20"/>
              </w:rPr>
            </w:pPr>
            <w:r w:rsidRPr="00954857">
              <w:rPr>
                <w:sz w:val="20"/>
                <w:szCs w:val="20"/>
              </w:rPr>
              <w:t xml:space="preserve">1 2 3 4 5 </w:t>
            </w:r>
          </w:p>
          <w:p w14:paraId="5516A04A" w14:textId="77777777" w:rsidR="00055FEF" w:rsidRPr="00954857" w:rsidRDefault="00055FEF" w:rsidP="00055FEF">
            <w:pPr>
              <w:rPr>
                <w:sz w:val="20"/>
                <w:szCs w:val="20"/>
              </w:rPr>
            </w:pPr>
            <w:r w:rsidRPr="00954857">
              <w:rPr>
                <w:sz w:val="20"/>
                <w:szCs w:val="20"/>
              </w:rPr>
              <w:t>6 7 8 9 10</w:t>
            </w:r>
          </w:p>
        </w:tc>
        <w:tc>
          <w:tcPr>
            <w:tcW w:w="973" w:type="pct"/>
          </w:tcPr>
          <w:p w14:paraId="60101178" w14:textId="77777777" w:rsidR="00055FEF" w:rsidRDefault="00055FEF" w:rsidP="00055FEF"/>
        </w:tc>
        <w:tc>
          <w:tcPr>
            <w:tcW w:w="396" w:type="pct"/>
          </w:tcPr>
          <w:p w14:paraId="377F57AF" w14:textId="77777777" w:rsidR="00055FEF" w:rsidRDefault="00055FEF" w:rsidP="00055FEF"/>
        </w:tc>
        <w:tc>
          <w:tcPr>
            <w:tcW w:w="373" w:type="pct"/>
          </w:tcPr>
          <w:p w14:paraId="3D65E1FA" w14:textId="6CD160E6" w:rsidR="00055FEF" w:rsidRDefault="00055FEF" w:rsidP="00055FEF"/>
        </w:tc>
        <w:tc>
          <w:tcPr>
            <w:tcW w:w="421" w:type="pct"/>
          </w:tcPr>
          <w:p w14:paraId="797A57EA" w14:textId="77777777" w:rsidR="00055FEF" w:rsidRDefault="00055FEF" w:rsidP="00055FEF"/>
        </w:tc>
        <w:tc>
          <w:tcPr>
            <w:tcW w:w="396" w:type="pct"/>
          </w:tcPr>
          <w:p w14:paraId="3125C3D4" w14:textId="3006370A" w:rsidR="00055FEF" w:rsidRDefault="00055FEF" w:rsidP="00055FEF"/>
        </w:tc>
      </w:tr>
      <w:tr w:rsidR="00055FEF" w14:paraId="11335AC1" w14:textId="10D6623A" w:rsidTr="005522BB">
        <w:trPr>
          <w:trHeight w:val="1152"/>
        </w:trPr>
        <w:tc>
          <w:tcPr>
            <w:tcW w:w="850" w:type="pct"/>
          </w:tcPr>
          <w:p w14:paraId="0491660A" w14:textId="77777777" w:rsidR="00055FEF" w:rsidRDefault="00055FEF" w:rsidP="00055FEF"/>
        </w:tc>
        <w:tc>
          <w:tcPr>
            <w:tcW w:w="1011" w:type="pct"/>
          </w:tcPr>
          <w:p w14:paraId="5904393D" w14:textId="77777777" w:rsidR="00055FEF" w:rsidRPr="00954857" w:rsidRDefault="00055FEF" w:rsidP="00055FEF">
            <w:pPr>
              <w:rPr>
                <w:sz w:val="20"/>
                <w:szCs w:val="20"/>
              </w:rPr>
            </w:pPr>
          </w:p>
        </w:tc>
        <w:tc>
          <w:tcPr>
            <w:tcW w:w="580" w:type="pct"/>
          </w:tcPr>
          <w:p w14:paraId="433FE957" w14:textId="77777777" w:rsidR="00055FEF" w:rsidRDefault="00055FEF" w:rsidP="00055FEF">
            <w:pPr>
              <w:rPr>
                <w:sz w:val="20"/>
                <w:szCs w:val="20"/>
              </w:rPr>
            </w:pPr>
            <w:r w:rsidRPr="00954857">
              <w:rPr>
                <w:sz w:val="20"/>
                <w:szCs w:val="20"/>
              </w:rPr>
              <w:t xml:space="preserve">1 2 3 4 5 </w:t>
            </w:r>
          </w:p>
          <w:p w14:paraId="05E77BDC" w14:textId="77777777" w:rsidR="00055FEF" w:rsidRPr="00954857" w:rsidRDefault="00055FEF" w:rsidP="00055FEF">
            <w:pPr>
              <w:rPr>
                <w:sz w:val="20"/>
                <w:szCs w:val="20"/>
              </w:rPr>
            </w:pPr>
            <w:r w:rsidRPr="00954857">
              <w:rPr>
                <w:sz w:val="20"/>
                <w:szCs w:val="20"/>
              </w:rPr>
              <w:t>6 7 8 9 10</w:t>
            </w:r>
          </w:p>
        </w:tc>
        <w:tc>
          <w:tcPr>
            <w:tcW w:w="973" w:type="pct"/>
          </w:tcPr>
          <w:p w14:paraId="1C8764D1" w14:textId="77777777" w:rsidR="00055FEF" w:rsidRDefault="00055FEF" w:rsidP="00055FEF"/>
        </w:tc>
        <w:tc>
          <w:tcPr>
            <w:tcW w:w="396" w:type="pct"/>
          </w:tcPr>
          <w:p w14:paraId="246FB722" w14:textId="77777777" w:rsidR="00055FEF" w:rsidRDefault="00055FEF" w:rsidP="00055FEF"/>
        </w:tc>
        <w:tc>
          <w:tcPr>
            <w:tcW w:w="373" w:type="pct"/>
          </w:tcPr>
          <w:p w14:paraId="3EE963C2" w14:textId="7365D37F" w:rsidR="00055FEF" w:rsidRDefault="00055FEF" w:rsidP="00055FEF"/>
        </w:tc>
        <w:tc>
          <w:tcPr>
            <w:tcW w:w="421" w:type="pct"/>
          </w:tcPr>
          <w:p w14:paraId="72292891" w14:textId="77777777" w:rsidR="00055FEF" w:rsidRDefault="00055FEF" w:rsidP="00055FEF"/>
        </w:tc>
        <w:tc>
          <w:tcPr>
            <w:tcW w:w="396" w:type="pct"/>
          </w:tcPr>
          <w:p w14:paraId="0B83061E" w14:textId="6662AA39" w:rsidR="00055FEF" w:rsidRDefault="00055FEF" w:rsidP="00055FEF"/>
        </w:tc>
      </w:tr>
      <w:tr w:rsidR="00055FEF" w14:paraId="1BF84BD8" w14:textId="3C8E6578" w:rsidTr="005522BB">
        <w:trPr>
          <w:trHeight w:val="1152"/>
        </w:trPr>
        <w:tc>
          <w:tcPr>
            <w:tcW w:w="850" w:type="pct"/>
          </w:tcPr>
          <w:p w14:paraId="7A2D53C2" w14:textId="77777777" w:rsidR="00055FEF" w:rsidRDefault="00055FEF" w:rsidP="00055FEF"/>
        </w:tc>
        <w:tc>
          <w:tcPr>
            <w:tcW w:w="1011" w:type="pct"/>
          </w:tcPr>
          <w:p w14:paraId="37F33BC7" w14:textId="77777777" w:rsidR="00055FEF" w:rsidRPr="00954857" w:rsidRDefault="00055FEF" w:rsidP="00055FEF">
            <w:pPr>
              <w:rPr>
                <w:sz w:val="20"/>
                <w:szCs w:val="20"/>
              </w:rPr>
            </w:pPr>
          </w:p>
        </w:tc>
        <w:tc>
          <w:tcPr>
            <w:tcW w:w="580" w:type="pct"/>
          </w:tcPr>
          <w:p w14:paraId="53EAC14D" w14:textId="77777777" w:rsidR="00055FEF" w:rsidRDefault="00055FEF" w:rsidP="00055FEF">
            <w:pPr>
              <w:rPr>
                <w:sz w:val="20"/>
                <w:szCs w:val="20"/>
              </w:rPr>
            </w:pPr>
            <w:r w:rsidRPr="00954857">
              <w:rPr>
                <w:sz w:val="20"/>
                <w:szCs w:val="20"/>
              </w:rPr>
              <w:t xml:space="preserve">1 2 3 4 5 </w:t>
            </w:r>
          </w:p>
          <w:p w14:paraId="70067B90" w14:textId="77777777" w:rsidR="00055FEF" w:rsidRPr="00954857" w:rsidRDefault="00055FEF" w:rsidP="00055FEF">
            <w:pPr>
              <w:rPr>
                <w:sz w:val="20"/>
                <w:szCs w:val="20"/>
              </w:rPr>
            </w:pPr>
            <w:r w:rsidRPr="00954857">
              <w:rPr>
                <w:sz w:val="20"/>
                <w:szCs w:val="20"/>
              </w:rPr>
              <w:t>6 7 8 9 10</w:t>
            </w:r>
          </w:p>
        </w:tc>
        <w:tc>
          <w:tcPr>
            <w:tcW w:w="973" w:type="pct"/>
          </w:tcPr>
          <w:p w14:paraId="43BF464A" w14:textId="77777777" w:rsidR="00055FEF" w:rsidRDefault="00055FEF" w:rsidP="00055FEF"/>
        </w:tc>
        <w:tc>
          <w:tcPr>
            <w:tcW w:w="396" w:type="pct"/>
          </w:tcPr>
          <w:p w14:paraId="571C4A93" w14:textId="77777777" w:rsidR="00055FEF" w:rsidRDefault="00055FEF" w:rsidP="00055FEF"/>
        </w:tc>
        <w:tc>
          <w:tcPr>
            <w:tcW w:w="373" w:type="pct"/>
          </w:tcPr>
          <w:p w14:paraId="410DBEFB" w14:textId="1FBE0040" w:rsidR="00055FEF" w:rsidRDefault="00055FEF" w:rsidP="00055FEF"/>
        </w:tc>
        <w:tc>
          <w:tcPr>
            <w:tcW w:w="421" w:type="pct"/>
          </w:tcPr>
          <w:p w14:paraId="486F06BF" w14:textId="77777777" w:rsidR="00055FEF" w:rsidRDefault="00055FEF" w:rsidP="00055FEF"/>
        </w:tc>
        <w:tc>
          <w:tcPr>
            <w:tcW w:w="396" w:type="pct"/>
          </w:tcPr>
          <w:p w14:paraId="3DD78BC1" w14:textId="570A7D20" w:rsidR="00055FEF" w:rsidRDefault="00055FEF" w:rsidP="00055FEF"/>
        </w:tc>
      </w:tr>
      <w:tr w:rsidR="009C1CA9" w14:paraId="3E5044BA" w14:textId="77777777" w:rsidTr="005522BB">
        <w:trPr>
          <w:trHeight w:val="1152"/>
        </w:trPr>
        <w:tc>
          <w:tcPr>
            <w:tcW w:w="850" w:type="pct"/>
          </w:tcPr>
          <w:p w14:paraId="6E013D98" w14:textId="77777777" w:rsidR="009C1CA9" w:rsidRDefault="009C1CA9" w:rsidP="00055FEF"/>
        </w:tc>
        <w:tc>
          <w:tcPr>
            <w:tcW w:w="1011" w:type="pct"/>
          </w:tcPr>
          <w:p w14:paraId="40A4EB1A" w14:textId="77777777" w:rsidR="009C1CA9" w:rsidRPr="00954857" w:rsidRDefault="009C1CA9" w:rsidP="00055FEF">
            <w:pPr>
              <w:rPr>
                <w:sz w:val="20"/>
                <w:szCs w:val="20"/>
              </w:rPr>
            </w:pPr>
          </w:p>
        </w:tc>
        <w:tc>
          <w:tcPr>
            <w:tcW w:w="580" w:type="pct"/>
          </w:tcPr>
          <w:p w14:paraId="68E2BAD3" w14:textId="77777777" w:rsidR="009C1CA9" w:rsidRDefault="009C1CA9" w:rsidP="00D7612E">
            <w:pPr>
              <w:rPr>
                <w:sz w:val="20"/>
                <w:szCs w:val="20"/>
              </w:rPr>
            </w:pPr>
            <w:r w:rsidRPr="00954857">
              <w:rPr>
                <w:sz w:val="20"/>
                <w:szCs w:val="20"/>
              </w:rPr>
              <w:t>1 2 3 4 5</w:t>
            </w:r>
          </w:p>
          <w:p w14:paraId="11DC1A17" w14:textId="5D2619A0" w:rsidR="009C1CA9" w:rsidRPr="00954857" w:rsidRDefault="009C1CA9" w:rsidP="00055FEF">
            <w:pPr>
              <w:rPr>
                <w:sz w:val="20"/>
                <w:szCs w:val="20"/>
              </w:rPr>
            </w:pPr>
            <w:r w:rsidRPr="00954857">
              <w:rPr>
                <w:sz w:val="20"/>
                <w:szCs w:val="20"/>
              </w:rPr>
              <w:t>6 7 8 9 10</w:t>
            </w:r>
          </w:p>
        </w:tc>
        <w:tc>
          <w:tcPr>
            <w:tcW w:w="973" w:type="pct"/>
          </w:tcPr>
          <w:p w14:paraId="43E1AF6F" w14:textId="77777777" w:rsidR="009C1CA9" w:rsidRDefault="009C1CA9" w:rsidP="00055FEF"/>
        </w:tc>
        <w:tc>
          <w:tcPr>
            <w:tcW w:w="396" w:type="pct"/>
          </w:tcPr>
          <w:p w14:paraId="44140F50" w14:textId="77777777" w:rsidR="009C1CA9" w:rsidRDefault="009C1CA9" w:rsidP="00055FEF"/>
        </w:tc>
        <w:tc>
          <w:tcPr>
            <w:tcW w:w="373" w:type="pct"/>
          </w:tcPr>
          <w:p w14:paraId="509C4FAC" w14:textId="77777777" w:rsidR="009C1CA9" w:rsidRDefault="009C1CA9" w:rsidP="00055FEF"/>
        </w:tc>
        <w:tc>
          <w:tcPr>
            <w:tcW w:w="421" w:type="pct"/>
          </w:tcPr>
          <w:p w14:paraId="17A94AA2" w14:textId="77777777" w:rsidR="009C1CA9" w:rsidRDefault="009C1CA9" w:rsidP="00055FEF"/>
        </w:tc>
        <w:tc>
          <w:tcPr>
            <w:tcW w:w="396" w:type="pct"/>
          </w:tcPr>
          <w:p w14:paraId="54A0F7D3" w14:textId="77777777" w:rsidR="009C1CA9" w:rsidRDefault="009C1CA9" w:rsidP="00055FEF"/>
        </w:tc>
      </w:tr>
      <w:tr w:rsidR="009C1CA9" w14:paraId="2C105080" w14:textId="77777777" w:rsidTr="005522BB">
        <w:trPr>
          <w:trHeight w:val="1152"/>
        </w:trPr>
        <w:tc>
          <w:tcPr>
            <w:tcW w:w="850" w:type="pct"/>
          </w:tcPr>
          <w:p w14:paraId="4284686F" w14:textId="77777777" w:rsidR="009C1CA9" w:rsidRDefault="009C1CA9" w:rsidP="00055FEF"/>
        </w:tc>
        <w:tc>
          <w:tcPr>
            <w:tcW w:w="1011" w:type="pct"/>
          </w:tcPr>
          <w:p w14:paraId="6CA74B21" w14:textId="77777777" w:rsidR="009C1CA9" w:rsidRPr="00954857" w:rsidRDefault="009C1CA9" w:rsidP="00055FEF">
            <w:pPr>
              <w:rPr>
                <w:sz w:val="20"/>
                <w:szCs w:val="20"/>
              </w:rPr>
            </w:pPr>
          </w:p>
        </w:tc>
        <w:tc>
          <w:tcPr>
            <w:tcW w:w="580" w:type="pct"/>
          </w:tcPr>
          <w:p w14:paraId="19B1FB53" w14:textId="77777777" w:rsidR="009C1CA9" w:rsidRDefault="009C1CA9" w:rsidP="00D7612E">
            <w:pPr>
              <w:rPr>
                <w:sz w:val="20"/>
                <w:szCs w:val="20"/>
              </w:rPr>
            </w:pPr>
            <w:r w:rsidRPr="00954857">
              <w:rPr>
                <w:sz w:val="20"/>
                <w:szCs w:val="20"/>
              </w:rPr>
              <w:t xml:space="preserve">1 2 3 4 5 </w:t>
            </w:r>
          </w:p>
          <w:p w14:paraId="68FA24E6" w14:textId="5C035DB7" w:rsidR="009C1CA9" w:rsidRPr="00954857" w:rsidRDefault="009C1CA9" w:rsidP="00055FEF">
            <w:pPr>
              <w:rPr>
                <w:sz w:val="20"/>
                <w:szCs w:val="20"/>
              </w:rPr>
            </w:pPr>
            <w:r w:rsidRPr="00954857">
              <w:rPr>
                <w:sz w:val="20"/>
                <w:szCs w:val="20"/>
              </w:rPr>
              <w:t>6 7 8 9 10</w:t>
            </w:r>
          </w:p>
        </w:tc>
        <w:tc>
          <w:tcPr>
            <w:tcW w:w="973" w:type="pct"/>
          </w:tcPr>
          <w:p w14:paraId="5F668BC1" w14:textId="77777777" w:rsidR="009C1CA9" w:rsidRDefault="009C1CA9" w:rsidP="00055FEF"/>
        </w:tc>
        <w:tc>
          <w:tcPr>
            <w:tcW w:w="396" w:type="pct"/>
          </w:tcPr>
          <w:p w14:paraId="7C0C6325" w14:textId="77777777" w:rsidR="009C1CA9" w:rsidRDefault="009C1CA9" w:rsidP="00055FEF"/>
        </w:tc>
        <w:tc>
          <w:tcPr>
            <w:tcW w:w="373" w:type="pct"/>
          </w:tcPr>
          <w:p w14:paraId="02448233" w14:textId="77777777" w:rsidR="009C1CA9" w:rsidRDefault="009C1CA9" w:rsidP="00055FEF"/>
        </w:tc>
        <w:tc>
          <w:tcPr>
            <w:tcW w:w="421" w:type="pct"/>
          </w:tcPr>
          <w:p w14:paraId="19438678" w14:textId="77777777" w:rsidR="009C1CA9" w:rsidRDefault="009C1CA9" w:rsidP="00055FEF"/>
        </w:tc>
        <w:tc>
          <w:tcPr>
            <w:tcW w:w="396" w:type="pct"/>
          </w:tcPr>
          <w:p w14:paraId="4E8A55F4" w14:textId="77777777" w:rsidR="009C1CA9" w:rsidRDefault="009C1CA9" w:rsidP="00055FEF"/>
        </w:tc>
      </w:tr>
      <w:tr w:rsidR="009C1CA9" w14:paraId="69145DC4" w14:textId="77777777" w:rsidTr="005522BB">
        <w:trPr>
          <w:trHeight w:val="1152"/>
        </w:trPr>
        <w:tc>
          <w:tcPr>
            <w:tcW w:w="850" w:type="pct"/>
          </w:tcPr>
          <w:p w14:paraId="7EF3BB95" w14:textId="77777777" w:rsidR="009C1CA9" w:rsidRDefault="009C1CA9" w:rsidP="00055FEF"/>
        </w:tc>
        <w:tc>
          <w:tcPr>
            <w:tcW w:w="1011" w:type="pct"/>
          </w:tcPr>
          <w:p w14:paraId="67704CB2" w14:textId="77777777" w:rsidR="009C1CA9" w:rsidRPr="00954857" w:rsidRDefault="009C1CA9" w:rsidP="00055FEF">
            <w:pPr>
              <w:rPr>
                <w:sz w:val="20"/>
                <w:szCs w:val="20"/>
              </w:rPr>
            </w:pPr>
          </w:p>
        </w:tc>
        <w:tc>
          <w:tcPr>
            <w:tcW w:w="580" w:type="pct"/>
          </w:tcPr>
          <w:p w14:paraId="082F2906" w14:textId="77777777" w:rsidR="009C1CA9" w:rsidRDefault="009C1CA9" w:rsidP="00D7612E">
            <w:pPr>
              <w:rPr>
                <w:sz w:val="20"/>
                <w:szCs w:val="20"/>
              </w:rPr>
            </w:pPr>
            <w:r w:rsidRPr="00954857">
              <w:rPr>
                <w:sz w:val="20"/>
                <w:szCs w:val="20"/>
              </w:rPr>
              <w:t xml:space="preserve">1 2 3 4 5 </w:t>
            </w:r>
          </w:p>
          <w:p w14:paraId="5A3B3562" w14:textId="1445821B" w:rsidR="009C1CA9" w:rsidRPr="00954857" w:rsidRDefault="009C1CA9" w:rsidP="00055FEF">
            <w:pPr>
              <w:rPr>
                <w:sz w:val="20"/>
                <w:szCs w:val="20"/>
              </w:rPr>
            </w:pPr>
            <w:r w:rsidRPr="00954857">
              <w:rPr>
                <w:sz w:val="20"/>
                <w:szCs w:val="20"/>
              </w:rPr>
              <w:t>6 7 8 9 10</w:t>
            </w:r>
          </w:p>
        </w:tc>
        <w:tc>
          <w:tcPr>
            <w:tcW w:w="973" w:type="pct"/>
          </w:tcPr>
          <w:p w14:paraId="2C7BDFF2" w14:textId="77777777" w:rsidR="009C1CA9" w:rsidRDefault="009C1CA9" w:rsidP="00055FEF"/>
        </w:tc>
        <w:tc>
          <w:tcPr>
            <w:tcW w:w="396" w:type="pct"/>
          </w:tcPr>
          <w:p w14:paraId="274B1D9C" w14:textId="77777777" w:rsidR="009C1CA9" w:rsidRDefault="009C1CA9" w:rsidP="00055FEF"/>
        </w:tc>
        <w:tc>
          <w:tcPr>
            <w:tcW w:w="373" w:type="pct"/>
          </w:tcPr>
          <w:p w14:paraId="07BBA338" w14:textId="77777777" w:rsidR="009C1CA9" w:rsidRDefault="009C1CA9" w:rsidP="00055FEF"/>
        </w:tc>
        <w:tc>
          <w:tcPr>
            <w:tcW w:w="421" w:type="pct"/>
          </w:tcPr>
          <w:p w14:paraId="44716200" w14:textId="77777777" w:rsidR="009C1CA9" w:rsidRDefault="009C1CA9" w:rsidP="00055FEF"/>
        </w:tc>
        <w:tc>
          <w:tcPr>
            <w:tcW w:w="396" w:type="pct"/>
          </w:tcPr>
          <w:p w14:paraId="4CC97EDA" w14:textId="77777777" w:rsidR="009C1CA9" w:rsidRDefault="009C1CA9" w:rsidP="00055FEF"/>
        </w:tc>
      </w:tr>
      <w:tr w:rsidR="009C1CA9" w14:paraId="25AC9168" w14:textId="77777777" w:rsidTr="005522BB">
        <w:trPr>
          <w:trHeight w:val="1152"/>
        </w:trPr>
        <w:tc>
          <w:tcPr>
            <w:tcW w:w="850" w:type="pct"/>
          </w:tcPr>
          <w:p w14:paraId="0F5CFF00" w14:textId="77777777" w:rsidR="009C1CA9" w:rsidRDefault="009C1CA9" w:rsidP="00055FEF"/>
        </w:tc>
        <w:tc>
          <w:tcPr>
            <w:tcW w:w="1011" w:type="pct"/>
          </w:tcPr>
          <w:p w14:paraId="7DAF67EE" w14:textId="77777777" w:rsidR="009C1CA9" w:rsidRPr="00954857" w:rsidRDefault="009C1CA9" w:rsidP="00055FEF">
            <w:pPr>
              <w:rPr>
                <w:sz w:val="20"/>
                <w:szCs w:val="20"/>
              </w:rPr>
            </w:pPr>
          </w:p>
        </w:tc>
        <w:tc>
          <w:tcPr>
            <w:tcW w:w="580" w:type="pct"/>
          </w:tcPr>
          <w:p w14:paraId="499CFEC1" w14:textId="77777777" w:rsidR="009C1CA9" w:rsidRDefault="009C1CA9" w:rsidP="00D7612E">
            <w:pPr>
              <w:rPr>
                <w:sz w:val="20"/>
                <w:szCs w:val="20"/>
              </w:rPr>
            </w:pPr>
            <w:r w:rsidRPr="00954857">
              <w:rPr>
                <w:sz w:val="20"/>
                <w:szCs w:val="20"/>
              </w:rPr>
              <w:t xml:space="preserve">1 2 3 4 5 </w:t>
            </w:r>
          </w:p>
          <w:p w14:paraId="4D3319DC" w14:textId="26E60DC1" w:rsidR="009C1CA9" w:rsidRPr="00954857" w:rsidRDefault="009C1CA9" w:rsidP="00055FEF">
            <w:pPr>
              <w:rPr>
                <w:sz w:val="20"/>
                <w:szCs w:val="20"/>
              </w:rPr>
            </w:pPr>
            <w:r w:rsidRPr="00954857">
              <w:rPr>
                <w:sz w:val="20"/>
                <w:szCs w:val="20"/>
              </w:rPr>
              <w:t>6 7 8 9 10</w:t>
            </w:r>
          </w:p>
        </w:tc>
        <w:tc>
          <w:tcPr>
            <w:tcW w:w="973" w:type="pct"/>
          </w:tcPr>
          <w:p w14:paraId="3C73E543" w14:textId="77777777" w:rsidR="009C1CA9" w:rsidRDefault="009C1CA9" w:rsidP="00055FEF"/>
        </w:tc>
        <w:tc>
          <w:tcPr>
            <w:tcW w:w="396" w:type="pct"/>
          </w:tcPr>
          <w:p w14:paraId="452F1B19" w14:textId="77777777" w:rsidR="009C1CA9" w:rsidRDefault="009C1CA9" w:rsidP="00055FEF"/>
        </w:tc>
        <w:tc>
          <w:tcPr>
            <w:tcW w:w="373" w:type="pct"/>
          </w:tcPr>
          <w:p w14:paraId="3B2F6D2B" w14:textId="77777777" w:rsidR="009C1CA9" w:rsidRDefault="009C1CA9" w:rsidP="00055FEF"/>
        </w:tc>
        <w:tc>
          <w:tcPr>
            <w:tcW w:w="421" w:type="pct"/>
          </w:tcPr>
          <w:p w14:paraId="257BD15B" w14:textId="77777777" w:rsidR="009C1CA9" w:rsidRDefault="009C1CA9" w:rsidP="00055FEF"/>
        </w:tc>
        <w:tc>
          <w:tcPr>
            <w:tcW w:w="396" w:type="pct"/>
          </w:tcPr>
          <w:p w14:paraId="1A1B5585" w14:textId="77777777" w:rsidR="009C1CA9" w:rsidRDefault="009C1CA9" w:rsidP="00055FEF"/>
        </w:tc>
      </w:tr>
      <w:tr w:rsidR="009C1CA9" w14:paraId="50A22190" w14:textId="77777777" w:rsidTr="005522BB">
        <w:trPr>
          <w:trHeight w:val="1152"/>
        </w:trPr>
        <w:tc>
          <w:tcPr>
            <w:tcW w:w="850" w:type="pct"/>
          </w:tcPr>
          <w:p w14:paraId="3B6B5A60" w14:textId="77777777" w:rsidR="009C1CA9" w:rsidRDefault="009C1CA9" w:rsidP="00055FEF"/>
        </w:tc>
        <w:tc>
          <w:tcPr>
            <w:tcW w:w="1011" w:type="pct"/>
          </w:tcPr>
          <w:p w14:paraId="2076D730" w14:textId="77777777" w:rsidR="009C1CA9" w:rsidRPr="00954857" w:rsidRDefault="009C1CA9" w:rsidP="00055FEF">
            <w:pPr>
              <w:rPr>
                <w:sz w:val="20"/>
                <w:szCs w:val="20"/>
              </w:rPr>
            </w:pPr>
          </w:p>
        </w:tc>
        <w:tc>
          <w:tcPr>
            <w:tcW w:w="580" w:type="pct"/>
          </w:tcPr>
          <w:p w14:paraId="62AA5E35" w14:textId="77777777" w:rsidR="009C1CA9" w:rsidRDefault="009C1CA9" w:rsidP="00D7612E">
            <w:pPr>
              <w:rPr>
                <w:sz w:val="20"/>
                <w:szCs w:val="20"/>
              </w:rPr>
            </w:pPr>
            <w:r w:rsidRPr="00954857">
              <w:rPr>
                <w:sz w:val="20"/>
                <w:szCs w:val="20"/>
              </w:rPr>
              <w:t xml:space="preserve">1 2 3 4 5 </w:t>
            </w:r>
          </w:p>
          <w:p w14:paraId="0A2A1CC4" w14:textId="3CED00D4" w:rsidR="009C1CA9" w:rsidRPr="00954857" w:rsidRDefault="009C1CA9" w:rsidP="00055FEF">
            <w:pPr>
              <w:rPr>
                <w:sz w:val="20"/>
                <w:szCs w:val="20"/>
              </w:rPr>
            </w:pPr>
            <w:r w:rsidRPr="00954857">
              <w:rPr>
                <w:sz w:val="20"/>
                <w:szCs w:val="20"/>
              </w:rPr>
              <w:t>6 7 8 9 10</w:t>
            </w:r>
          </w:p>
        </w:tc>
        <w:tc>
          <w:tcPr>
            <w:tcW w:w="973" w:type="pct"/>
          </w:tcPr>
          <w:p w14:paraId="0C9E33E5" w14:textId="77777777" w:rsidR="009C1CA9" w:rsidRDefault="009C1CA9" w:rsidP="00055FEF"/>
        </w:tc>
        <w:tc>
          <w:tcPr>
            <w:tcW w:w="396" w:type="pct"/>
          </w:tcPr>
          <w:p w14:paraId="2C397D82" w14:textId="77777777" w:rsidR="009C1CA9" w:rsidRDefault="009C1CA9" w:rsidP="00055FEF"/>
        </w:tc>
        <w:tc>
          <w:tcPr>
            <w:tcW w:w="373" w:type="pct"/>
          </w:tcPr>
          <w:p w14:paraId="3490A93D" w14:textId="77777777" w:rsidR="009C1CA9" w:rsidRDefault="009C1CA9" w:rsidP="00055FEF"/>
        </w:tc>
        <w:tc>
          <w:tcPr>
            <w:tcW w:w="421" w:type="pct"/>
          </w:tcPr>
          <w:p w14:paraId="2CB947CD" w14:textId="77777777" w:rsidR="009C1CA9" w:rsidRDefault="009C1CA9" w:rsidP="00055FEF"/>
        </w:tc>
        <w:tc>
          <w:tcPr>
            <w:tcW w:w="396" w:type="pct"/>
          </w:tcPr>
          <w:p w14:paraId="5B04579E" w14:textId="77777777" w:rsidR="009C1CA9" w:rsidRDefault="009C1CA9" w:rsidP="00055FEF"/>
        </w:tc>
      </w:tr>
      <w:tr w:rsidR="009C1CA9" w14:paraId="4160015B" w14:textId="77777777" w:rsidTr="005522BB">
        <w:trPr>
          <w:trHeight w:val="1152"/>
        </w:trPr>
        <w:tc>
          <w:tcPr>
            <w:tcW w:w="850" w:type="pct"/>
          </w:tcPr>
          <w:p w14:paraId="4A42142F" w14:textId="77777777" w:rsidR="009C1CA9" w:rsidRDefault="009C1CA9" w:rsidP="00055FEF"/>
        </w:tc>
        <w:tc>
          <w:tcPr>
            <w:tcW w:w="1011" w:type="pct"/>
          </w:tcPr>
          <w:p w14:paraId="640D1BCD" w14:textId="77777777" w:rsidR="009C1CA9" w:rsidRPr="00954857" w:rsidRDefault="009C1CA9" w:rsidP="00055FEF">
            <w:pPr>
              <w:rPr>
                <w:sz w:val="20"/>
                <w:szCs w:val="20"/>
              </w:rPr>
            </w:pPr>
          </w:p>
        </w:tc>
        <w:tc>
          <w:tcPr>
            <w:tcW w:w="580" w:type="pct"/>
          </w:tcPr>
          <w:p w14:paraId="6B459C3B" w14:textId="77777777" w:rsidR="009C1CA9" w:rsidRDefault="009C1CA9" w:rsidP="00D7612E">
            <w:pPr>
              <w:rPr>
                <w:sz w:val="20"/>
                <w:szCs w:val="20"/>
              </w:rPr>
            </w:pPr>
            <w:r w:rsidRPr="00954857">
              <w:rPr>
                <w:sz w:val="20"/>
                <w:szCs w:val="20"/>
              </w:rPr>
              <w:t xml:space="preserve">1 2 3 4 5 </w:t>
            </w:r>
          </w:p>
          <w:p w14:paraId="65F0614F" w14:textId="68876DC1" w:rsidR="009C1CA9" w:rsidRPr="00954857" w:rsidRDefault="009C1CA9" w:rsidP="00055FEF">
            <w:pPr>
              <w:rPr>
                <w:sz w:val="20"/>
                <w:szCs w:val="20"/>
              </w:rPr>
            </w:pPr>
            <w:r w:rsidRPr="00954857">
              <w:rPr>
                <w:sz w:val="20"/>
                <w:szCs w:val="20"/>
              </w:rPr>
              <w:t>6 7 8 9 10</w:t>
            </w:r>
          </w:p>
        </w:tc>
        <w:tc>
          <w:tcPr>
            <w:tcW w:w="973" w:type="pct"/>
          </w:tcPr>
          <w:p w14:paraId="51D20BBC" w14:textId="77777777" w:rsidR="009C1CA9" w:rsidRDefault="009C1CA9" w:rsidP="00055FEF"/>
        </w:tc>
        <w:tc>
          <w:tcPr>
            <w:tcW w:w="396" w:type="pct"/>
          </w:tcPr>
          <w:p w14:paraId="021904B1" w14:textId="77777777" w:rsidR="009C1CA9" w:rsidRDefault="009C1CA9" w:rsidP="00055FEF"/>
        </w:tc>
        <w:tc>
          <w:tcPr>
            <w:tcW w:w="373" w:type="pct"/>
          </w:tcPr>
          <w:p w14:paraId="14D5A22A" w14:textId="77777777" w:rsidR="009C1CA9" w:rsidRDefault="009C1CA9" w:rsidP="00055FEF"/>
        </w:tc>
        <w:tc>
          <w:tcPr>
            <w:tcW w:w="421" w:type="pct"/>
          </w:tcPr>
          <w:p w14:paraId="62BAF103" w14:textId="77777777" w:rsidR="009C1CA9" w:rsidRDefault="009C1CA9" w:rsidP="00055FEF"/>
        </w:tc>
        <w:tc>
          <w:tcPr>
            <w:tcW w:w="396" w:type="pct"/>
          </w:tcPr>
          <w:p w14:paraId="38BCE312" w14:textId="77777777" w:rsidR="009C1CA9" w:rsidRDefault="009C1CA9" w:rsidP="00055FEF"/>
        </w:tc>
      </w:tr>
      <w:tr w:rsidR="009C1CA9" w14:paraId="1B1C2C0E" w14:textId="77777777" w:rsidTr="005522BB">
        <w:trPr>
          <w:trHeight w:val="1152"/>
        </w:trPr>
        <w:tc>
          <w:tcPr>
            <w:tcW w:w="850" w:type="pct"/>
          </w:tcPr>
          <w:p w14:paraId="1ABE0235" w14:textId="77777777" w:rsidR="009C1CA9" w:rsidRDefault="009C1CA9" w:rsidP="00055FEF"/>
        </w:tc>
        <w:tc>
          <w:tcPr>
            <w:tcW w:w="1011" w:type="pct"/>
          </w:tcPr>
          <w:p w14:paraId="06675D76" w14:textId="77777777" w:rsidR="009C1CA9" w:rsidRPr="00954857" w:rsidRDefault="009C1CA9" w:rsidP="00055FEF">
            <w:pPr>
              <w:rPr>
                <w:sz w:val="20"/>
                <w:szCs w:val="20"/>
              </w:rPr>
            </w:pPr>
          </w:p>
        </w:tc>
        <w:tc>
          <w:tcPr>
            <w:tcW w:w="580" w:type="pct"/>
          </w:tcPr>
          <w:p w14:paraId="2E8A7BBA" w14:textId="77777777" w:rsidR="009C1CA9" w:rsidRDefault="009C1CA9" w:rsidP="00D7612E">
            <w:pPr>
              <w:rPr>
                <w:sz w:val="20"/>
                <w:szCs w:val="20"/>
              </w:rPr>
            </w:pPr>
            <w:r w:rsidRPr="00954857">
              <w:rPr>
                <w:sz w:val="20"/>
                <w:szCs w:val="20"/>
              </w:rPr>
              <w:t xml:space="preserve">1 2 3 4 5 </w:t>
            </w:r>
          </w:p>
          <w:p w14:paraId="46791FCE" w14:textId="11B956A8" w:rsidR="009C1CA9" w:rsidRPr="00954857" w:rsidRDefault="009C1CA9" w:rsidP="00055FEF">
            <w:pPr>
              <w:rPr>
                <w:sz w:val="20"/>
                <w:szCs w:val="20"/>
              </w:rPr>
            </w:pPr>
            <w:r w:rsidRPr="00954857">
              <w:rPr>
                <w:sz w:val="20"/>
                <w:szCs w:val="20"/>
              </w:rPr>
              <w:t>6 7 8 9 10</w:t>
            </w:r>
          </w:p>
        </w:tc>
        <w:tc>
          <w:tcPr>
            <w:tcW w:w="973" w:type="pct"/>
          </w:tcPr>
          <w:p w14:paraId="2FC5F48F" w14:textId="77777777" w:rsidR="009C1CA9" w:rsidRDefault="009C1CA9" w:rsidP="00055FEF"/>
        </w:tc>
        <w:tc>
          <w:tcPr>
            <w:tcW w:w="396" w:type="pct"/>
          </w:tcPr>
          <w:p w14:paraId="5843D9CE" w14:textId="77777777" w:rsidR="009C1CA9" w:rsidRDefault="009C1CA9" w:rsidP="00055FEF"/>
        </w:tc>
        <w:tc>
          <w:tcPr>
            <w:tcW w:w="373" w:type="pct"/>
          </w:tcPr>
          <w:p w14:paraId="3E079518" w14:textId="77777777" w:rsidR="009C1CA9" w:rsidRDefault="009C1CA9" w:rsidP="00055FEF"/>
        </w:tc>
        <w:tc>
          <w:tcPr>
            <w:tcW w:w="421" w:type="pct"/>
          </w:tcPr>
          <w:p w14:paraId="43EF8AB7" w14:textId="77777777" w:rsidR="009C1CA9" w:rsidRDefault="009C1CA9" w:rsidP="00055FEF"/>
        </w:tc>
        <w:tc>
          <w:tcPr>
            <w:tcW w:w="396" w:type="pct"/>
          </w:tcPr>
          <w:p w14:paraId="57A975E1" w14:textId="77777777" w:rsidR="009C1CA9" w:rsidRDefault="009C1CA9" w:rsidP="00055FEF"/>
        </w:tc>
      </w:tr>
      <w:tr w:rsidR="009C1CA9" w14:paraId="65C8F441" w14:textId="77777777" w:rsidTr="005522BB">
        <w:trPr>
          <w:trHeight w:val="1152"/>
        </w:trPr>
        <w:tc>
          <w:tcPr>
            <w:tcW w:w="850" w:type="pct"/>
          </w:tcPr>
          <w:p w14:paraId="6BC3AFF3" w14:textId="77777777" w:rsidR="009C1CA9" w:rsidRDefault="009C1CA9" w:rsidP="00055FEF"/>
        </w:tc>
        <w:tc>
          <w:tcPr>
            <w:tcW w:w="1011" w:type="pct"/>
          </w:tcPr>
          <w:p w14:paraId="4D41DE89" w14:textId="77777777" w:rsidR="009C1CA9" w:rsidRPr="00954857" w:rsidRDefault="009C1CA9" w:rsidP="00055FEF">
            <w:pPr>
              <w:rPr>
                <w:sz w:val="20"/>
                <w:szCs w:val="20"/>
              </w:rPr>
            </w:pPr>
          </w:p>
        </w:tc>
        <w:tc>
          <w:tcPr>
            <w:tcW w:w="580" w:type="pct"/>
          </w:tcPr>
          <w:p w14:paraId="78941A8D" w14:textId="77777777" w:rsidR="009C1CA9" w:rsidRDefault="009C1CA9" w:rsidP="00D7612E">
            <w:pPr>
              <w:rPr>
                <w:sz w:val="20"/>
                <w:szCs w:val="20"/>
              </w:rPr>
            </w:pPr>
            <w:r w:rsidRPr="00954857">
              <w:rPr>
                <w:sz w:val="20"/>
                <w:szCs w:val="20"/>
              </w:rPr>
              <w:t xml:space="preserve">1 2 3 4 5 </w:t>
            </w:r>
          </w:p>
          <w:p w14:paraId="7302FEC4" w14:textId="64CB9E36" w:rsidR="009C1CA9" w:rsidRPr="00954857" w:rsidRDefault="009C1CA9" w:rsidP="00055FEF">
            <w:pPr>
              <w:rPr>
                <w:sz w:val="20"/>
                <w:szCs w:val="20"/>
              </w:rPr>
            </w:pPr>
            <w:r w:rsidRPr="00954857">
              <w:rPr>
                <w:sz w:val="20"/>
                <w:szCs w:val="20"/>
              </w:rPr>
              <w:t>6 7 8 9 10</w:t>
            </w:r>
          </w:p>
        </w:tc>
        <w:tc>
          <w:tcPr>
            <w:tcW w:w="973" w:type="pct"/>
          </w:tcPr>
          <w:p w14:paraId="54F48C9A" w14:textId="77777777" w:rsidR="009C1CA9" w:rsidRDefault="009C1CA9" w:rsidP="00055FEF"/>
        </w:tc>
        <w:tc>
          <w:tcPr>
            <w:tcW w:w="396" w:type="pct"/>
          </w:tcPr>
          <w:p w14:paraId="44C2E343" w14:textId="77777777" w:rsidR="009C1CA9" w:rsidRDefault="009C1CA9" w:rsidP="00055FEF"/>
        </w:tc>
        <w:tc>
          <w:tcPr>
            <w:tcW w:w="373" w:type="pct"/>
          </w:tcPr>
          <w:p w14:paraId="039549B9" w14:textId="77777777" w:rsidR="009C1CA9" w:rsidRDefault="009C1CA9" w:rsidP="00055FEF"/>
        </w:tc>
        <w:tc>
          <w:tcPr>
            <w:tcW w:w="421" w:type="pct"/>
          </w:tcPr>
          <w:p w14:paraId="113A0385" w14:textId="77777777" w:rsidR="009C1CA9" w:rsidRDefault="009C1CA9" w:rsidP="00055FEF"/>
        </w:tc>
        <w:tc>
          <w:tcPr>
            <w:tcW w:w="396" w:type="pct"/>
          </w:tcPr>
          <w:p w14:paraId="79A5B977" w14:textId="77777777" w:rsidR="009C1CA9" w:rsidRDefault="009C1CA9" w:rsidP="00055FEF"/>
        </w:tc>
      </w:tr>
      <w:tr w:rsidR="009C1CA9" w14:paraId="5FA56869" w14:textId="77777777" w:rsidTr="005522BB">
        <w:trPr>
          <w:trHeight w:val="1152"/>
        </w:trPr>
        <w:tc>
          <w:tcPr>
            <w:tcW w:w="850" w:type="pct"/>
          </w:tcPr>
          <w:p w14:paraId="5EB7CDF3" w14:textId="77777777" w:rsidR="009C1CA9" w:rsidRDefault="009C1CA9" w:rsidP="00055FEF"/>
        </w:tc>
        <w:tc>
          <w:tcPr>
            <w:tcW w:w="1011" w:type="pct"/>
          </w:tcPr>
          <w:p w14:paraId="4C64D205" w14:textId="77777777" w:rsidR="009C1CA9" w:rsidRPr="00954857" w:rsidRDefault="009C1CA9" w:rsidP="00055FEF">
            <w:pPr>
              <w:rPr>
                <w:sz w:val="20"/>
                <w:szCs w:val="20"/>
              </w:rPr>
            </w:pPr>
          </w:p>
        </w:tc>
        <w:tc>
          <w:tcPr>
            <w:tcW w:w="580" w:type="pct"/>
          </w:tcPr>
          <w:p w14:paraId="72817BB8" w14:textId="77777777" w:rsidR="009C1CA9" w:rsidRDefault="009C1CA9" w:rsidP="00D7612E">
            <w:pPr>
              <w:rPr>
                <w:sz w:val="20"/>
                <w:szCs w:val="20"/>
              </w:rPr>
            </w:pPr>
            <w:r w:rsidRPr="00954857">
              <w:rPr>
                <w:sz w:val="20"/>
                <w:szCs w:val="20"/>
              </w:rPr>
              <w:t xml:space="preserve">1 2 3 4 5 </w:t>
            </w:r>
          </w:p>
          <w:p w14:paraId="52D9F57D" w14:textId="6C743694" w:rsidR="009C1CA9" w:rsidRPr="00954857" w:rsidRDefault="009C1CA9" w:rsidP="00055FEF">
            <w:pPr>
              <w:rPr>
                <w:sz w:val="20"/>
                <w:szCs w:val="20"/>
              </w:rPr>
            </w:pPr>
            <w:r w:rsidRPr="00954857">
              <w:rPr>
                <w:sz w:val="20"/>
                <w:szCs w:val="20"/>
              </w:rPr>
              <w:t>6 7 8 9 10</w:t>
            </w:r>
          </w:p>
        </w:tc>
        <w:tc>
          <w:tcPr>
            <w:tcW w:w="973" w:type="pct"/>
          </w:tcPr>
          <w:p w14:paraId="0EAB96ED" w14:textId="77777777" w:rsidR="009C1CA9" w:rsidRDefault="009C1CA9" w:rsidP="00055FEF"/>
        </w:tc>
        <w:tc>
          <w:tcPr>
            <w:tcW w:w="396" w:type="pct"/>
          </w:tcPr>
          <w:p w14:paraId="67C9C5C1" w14:textId="77777777" w:rsidR="009C1CA9" w:rsidRDefault="009C1CA9" w:rsidP="00055FEF"/>
        </w:tc>
        <w:tc>
          <w:tcPr>
            <w:tcW w:w="373" w:type="pct"/>
          </w:tcPr>
          <w:p w14:paraId="42B47E24" w14:textId="77777777" w:rsidR="009C1CA9" w:rsidRDefault="009C1CA9" w:rsidP="00055FEF"/>
        </w:tc>
        <w:tc>
          <w:tcPr>
            <w:tcW w:w="421" w:type="pct"/>
          </w:tcPr>
          <w:p w14:paraId="2157FCAD" w14:textId="77777777" w:rsidR="009C1CA9" w:rsidRDefault="009C1CA9" w:rsidP="00055FEF"/>
        </w:tc>
        <w:tc>
          <w:tcPr>
            <w:tcW w:w="396" w:type="pct"/>
          </w:tcPr>
          <w:p w14:paraId="47854B45" w14:textId="77777777" w:rsidR="009C1CA9" w:rsidRDefault="009C1CA9" w:rsidP="00055FEF"/>
        </w:tc>
      </w:tr>
    </w:tbl>
    <w:p w14:paraId="058FF6DD" w14:textId="3AB56A59" w:rsidR="00FF7E28" w:rsidRDefault="00FF7E28" w:rsidP="00FF7E28">
      <w:pPr>
        <w:spacing w:before="0" w:after="0"/>
        <w:rPr>
          <w:sz w:val="22"/>
          <w:szCs w:val="22"/>
        </w:rPr>
      </w:pPr>
    </w:p>
    <w:p w14:paraId="5D7BE3BE" w14:textId="68796615" w:rsidR="00093A8E" w:rsidRDefault="00093A8E" w:rsidP="00C12D27">
      <w:pPr>
        <w:pStyle w:val="Heading1"/>
      </w:pPr>
      <w:bookmarkStart w:id="108" w:name="_Toc22132511"/>
      <w:r>
        <w:lastRenderedPageBreak/>
        <w:t>Step 7 – Tier 3 Responsive Intervention and Supports</w:t>
      </w:r>
      <w:bookmarkEnd w:id="108"/>
    </w:p>
    <w:p w14:paraId="1A9B8CDB" w14:textId="3B82887E" w:rsidR="00093A8E" w:rsidRDefault="00093A8E" w:rsidP="005314EA">
      <w:r>
        <w:t xml:space="preserve">Some students may need more intervention and support than has been provided at the Tier 2 level. </w:t>
      </w:r>
      <w:r w:rsidRPr="009B1200">
        <w:rPr>
          <w:b/>
        </w:rPr>
        <w:t>Reflecting on the data you have taken</w:t>
      </w:r>
      <w:r>
        <w:t xml:space="preserve"> over a period of time (e.g. 6 weeks) determine if this is the case. The team may determine that additional intervention and support at a Tier 3 level are needed and begin to develop a formal behavior intervention plan. </w:t>
      </w:r>
    </w:p>
    <w:p w14:paraId="62AB30F8" w14:textId="7429BA65" w:rsidR="00093A8E" w:rsidRDefault="00093A8E" w:rsidP="005314EA">
      <w:r>
        <w:t>Before developing this plan, review the questions below to guide you in developing these additional intervention and support strategies (Tier 3). These usually are needed only when proactive strategies are being used completely and the child is still demonstrating signs of distress.</w:t>
      </w:r>
    </w:p>
    <w:p w14:paraId="1D3354A3" w14:textId="1648AE63" w:rsidR="005314EA" w:rsidRDefault="00093A8E" w:rsidP="005314EA">
      <w:r>
        <w:t xml:space="preserve">Once you have reviewed the questions, the team can determine which additional strategies should be used to support the child. These additional strategies most often are included in a formal intervention plan. </w:t>
      </w:r>
    </w:p>
    <w:p w14:paraId="2B23EEE1" w14:textId="541648C2" w:rsidR="00093A8E" w:rsidRDefault="00093A8E" w:rsidP="009A0462">
      <w:r>
        <w:t>Your district may have established procedures for developing the behavioral intervention plan. In some instances, there may be a web-based program used for developing plans. Therefore, a report outlining specific strategies may need to be included in the child’s individual education plan similar to the form found on pages 51-52.</w:t>
      </w:r>
    </w:p>
    <w:tbl>
      <w:tblPr>
        <w:tblStyle w:val="TableGrid"/>
        <w:tblW w:w="5000" w:type="pct"/>
        <w:tblLook w:val="04A0" w:firstRow="1" w:lastRow="0" w:firstColumn="1" w:lastColumn="0" w:noHBand="0" w:noVBand="1"/>
      </w:tblPr>
      <w:tblGrid>
        <w:gridCol w:w="2338"/>
        <w:gridCol w:w="2458"/>
        <w:gridCol w:w="715"/>
        <w:gridCol w:w="715"/>
        <w:gridCol w:w="715"/>
        <w:gridCol w:w="3273"/>
      </w:tblGrid>
      <w:tr w:rsidR="009A0462" w:rsidRPr="00F05ACC" w14:paraId="036D91FE" w14:textId="77777777" w:rsidTr="007434DB">
        <w:trPr>
          <w:cantSplit/>
          <w:trHeight w:val="1529"/>
          <w:tblHeader/>
        </w:trPr>
        <w:tc>
          <w:tcPr>
            <w:tcW w:w="1153" w:type="pct"/>
            <w:shd w:val="clear" w:color="auto" w:fill="DBE5F1" w:themeFill="accent1" w:themeFillTint="33"/>
          </w:tcPr>
          <w:p w14:paraId="23C75282" w14:textId="77777777" w:rsidR="00093A8E" w:rsidRPr="00980C87" w:rsidRDefault="00093A8E" w:rsidP="003B2E94">
            <w:pPr>
              <w:pStyle w:val="Heading3"/>
            </w:pPr>
            <w:bookmarkStart w:id="109" w:name="_Toc17278560"/>
            <w:r w:rsidRPr="00980C87">
              <w:lastRenderedPageBreak/>
              <w:t>Responsive strategies</w:t>
            </w:r>
            <w:bookmarkEnd w:id="109"/>
            <w:r w:rsidRPr="00980C87">
              <w:t xml:space="preserve"> fostering feelings of safety</w:t>
            </w:r>
          </w:p>
        </w:tc>
        <w:tc>
          <w:tcPr>
            <w:tcW w:w="1211" w:type="pct"/>
            <w:shd w:val="clear" w:color="auto" w:fill="DBE5F1" w:themeFill="accent1" w:themeFillTint="33"/>
          </w:tcPr>
          <w:p w14:paraId="30B5007F" w14:textId="4659E664" w:rsidR="00093A8E" w:rsidRPr="003B2E94" w:rsidRDefault="00093A8E" w:rsidP="00093A8E">
            <w:pPr>
              <w:rPr>
                <w:b/>
                <w:sz w:val="22"/>
                <w:szCs w:val="22"/>
              </w:rPr>
            </w:pPr>
            <w:bookmarkStart w:id="110" w:name="_Toc17278561"/>
            <w:r w:rsidRPr="003B2E94">
              <w:rPr>
                <w:b/>
                <w:sz w:val="22"/>
                <w:szCs w:val="22"/>
              </w:rPr>
              <w:t>Questions to ask about programming</w:t>
            </w:r>
            <w:bookmarkEnd w:id="110"/>
          </w:p>
        </w:tc>
        <w:tc>
          <w:tcPr>
            <w:tcW w:w="350" w:type="pct"/>
            <w:shd w:val="clear" w:color="auto" w:fill="DBE5F1" w:themeFill="accent1" w:themeFillTint="33"/>
            <w:textDirection w:val="btLr"/>
          </w:tcPr>
          <w:p w14:paraId="2AE0D59D" w14:textId="01E8582F" w:rsidR="00093A8E" w:rsidRPr="003B2E94" w:rsidRDefault="00093A8E" w:rsidP="009A0462">
            <w:pPr>
              <w:ind w:left="113" w:right="113"/>
              <w:rPr>
                <w:b/>
                <w:sz w:val="22"/>
                <w:szCs w:val="22"/>
              </w:rPr>
            </w:pPr>
            <w:bookmarkStart w:id="111" w:name="_Toc17278562"/>
            <w:r w:rsidRPr="003B2E94">
              <w:rPr>
                <w:b/>
                <w:sz w:val="22"/>
                <w:szCs w:val="22"/>
              </w:rPr>
              <w:t>Yes</w:t>
            </w:r>
            <w:bookmarkEnd w:id="111"/>
          </w:p>
        </w:tc>
        <w:tc>
          <w:tcPr>
            <w:tcW w:w="350" w:type="pct"/>
            <w:shd w:val="clear" w:color="auto" w:fill="DBE5F1" w:themeFill="accent1" w:themeFillTint="33"/>
            <w:textDirection w:val="btLr"/>
          </w:tcPr>
          <w:p w14:paraId="0E6FBAD6" w14:textId="498BABFC" w:rsidR="00093A8E" w:rsidRPr="003B2E94" w:rsidRDefault="00093A8E" w:rsidP="009A0462">
            <w:pPr>
              <w:ind w:left="113" w:right="113"/>
              <w:rPr>
                <w:b/>
                <w:sz w:val="22"/>
                <w:szCs w:val="22"/>
              </w:rPr>
            </w:pPr>
            <w:bookmarkStart w:id="112" w:name="_Toc17278563"/>
            <w:r w:rsidRPr="003B2E94">
              <w:rPr>
                <w:b/>
                <w:sz w:val="22"/>
                <w:szCs w:val="22"/>
              </w:rPr>
              <w:t>No</w:t>
            </w:r>
            <w:bookmarkEnd w:id="112"/>
          </w:p>
        </w:tc>
        <w:tc>
          <w:tcPr>
            <w:tcW w:w="326" w:type="pct"/>
            <w:shd w:val="clear" w:color="auto" w:fill="DBE5F1" w:themeFill="accent1" w:themeFillTint="33"/>
            <w:textDirection w:val="btLr"/>
          </w:tcPr>
          <w:p w14:paraId="6F5F4C33" w14:textId="0E51C323" w:rsidR="00093A8E" w:rsidRPr="003B2E94" w:rsidRDefault="00093A8E" w:rsidP="009A0462">
            <w:pPr>
              <w:ind w:left="113" w:right="113"/>
              <w:rPr>
                <w:b/>
                <w:sz w:val="22"/>
                <w:szCs w:val="22"/>
              </w:rPr>
            </w:pPr>
            <w:r w:rsidRPr="003B2E94">
              <w:rPr>
                <w:b/>
                <w:sz w:val="22"/>
                <w:szCs w:val="22"/>
              </w:rPr>
              <w:t>Sometimes</w:t>
            </w:r>
          </w:p>
        </w:tc>
        <w:tc>
          <w:tcPr>
            <w:tcW w:w="1610" w:type="pct"/>
            <w:shd w:val="clear" w:color="auto" w:fill="DBE5F1" w:themeFill="accent1" w:themeFillTint="33"/>
          </w:tcPr>
          <w:p w14:paraId="35FB4407" w14:textId="71B7BEFF" w:rsidR="00093A8E" w:rsidRPr="003B2E94" w:rsidRDefault="00093A8E" w:rsidP="00093A8E">
            <w:pPr>
              <w:rPr>
                <w:b/>
                <w:sz w:val="22"/>
                <w:szCs w:val="22"/>
              </w:rPr>
            </w:pPr>
            <w:r w:rsidRPr="003B2E94">
              <w:rPr>
                <w:b/>
                <w:sz w:val="22"/>
                <w:szCs w:val="22"/>
              </w:rPr>
              <w:t>Comments</w:t>
            </w:r>
          </w:p>
        </w:tc>
      </w:tr>
      <w:tr w:rsidR="009A0462" w:rsidRPr="00F05ACC" w14:paraId="331E2540" w14:textId="77777777" w:rsidTr="007434DB">
        <w:trPr>
          <w:trHeight w:val="1584"/>
        </w:trPr>
        <w:tc>
          <w:tcPr>
            <w:tcW w:w="1153" w:type="pct"/>
            <w:shd w:val="clear" w:color="auto" w:fill="FFFFFF" w:themeFill="background1"/>
          </w:tcPr>
          <w:p w14:paraId="036766BA" w14:textId="27C47F59" w:rsidR="00093A8E" w:rsidRPr="000C6591" w:rsidRDefault="00093A8E" w:rsidP="003B2E94">
            <w:pPr>
              <w:pStyle w:val="Heading3"/>
            </w:pPr>
            <w:r w:rsidRPr="000C6591">
              <w:t>Minimize contact with people, places, or things that trigger behavior problems.</w:t>
            </w:r>
          </w:p>
        </w:tc>
        <w:tc>
          <w:tcPr>
            <w:tcW w:w="1211" w:type="pct"/>
          </w:tcPr>
          <w:p w14:paraId="30DCB1C2" w14:textId="3D6FF0D2" w:rsidR="00093A8E" w:rsidRDefault="00093A8E" w:rsidP="003B2E94">
            <w:pPr>
              <w:spacing w:before="60" w:after="60"/>
              <w:rPr>
                <w:sz w:val="22"/>
                <w:szCs w:val="22"/>
              </w:rPr>
            </w:pPr>
            <w:r>
              <w:rPr>
                <w:sz w:val="22"/>
                <w:szCs w:val="22"/>
              </w:rPr>
              <w:t>Does all staff minimize contact with known triggers?</w:t>
            </w:r>
          </w:p>
        </w:tc>
        <w:tc>
          <w:tcPr>
            <w:tcW w:w="350" w:type="pct"/>
          </w:tcPr>
          <w:p w14:paraId="1D9C1E32" w14:textId="77777777" w:rsidR="00093A8E" w:rsidRPr="00F05ACC" w:rsidRDefault="00093A8E" w:rsidP="00093A8E">
            <w:pPr>
              <w:rPr>
                <w:sz w:val="22"/>
                <w:szCs w:val="22"/>
              </w:rPr>
            </w:pPr>
          </w:p>
        </w:tc>
        <w:tc>
          <w:tcPr>
            <w:tcW w:w="350" w:type="pct"/>
          </w:tcPr>
          <w:p w14:paraId="093F18EB" w14:textId="77777777" w:rsidR="00093A8E" w:rsidRPr="00F05ACC" w:rsidRDefault="00093A8E" w:rsidP="00093A8E">
            <w:pPr>
              <w:rPr>
                <w:sz w:val="22"/>
                <w:szCs w:val="22"/>
              </w:rPr>
            </w:pPr>
          </w:p>
        </w:tc>
        <w:tc>
          <w:tcPr>
            <w:tcW w:w="326" w:type="pct"/>
          </w:tcPr>
          <w:p w14:paraId="54AB9E0D" w14:textId="77777777" w:rsidR="00093A8E" w:rsidRPr="00F05ACC" w:rsidRDefault="00093A8E" w:rsidP="00093A8E">
            <w:pPr>
              <w:rPr>
                <w:sz w:val="22"/>
                <w:szCs w:val="22"/>
              </w:rPr>
            </w:pPr>
          </w:p>
        </w:tc>
        <w:tc>
          <w:tcPr>
            <w:tcW w:w="1610" w:type="pct"/>
          </w:tcPr>
          <w:p w14:paraId="56DB38C8" w14:textId="77777777" w:rsidR="00093A8E" w:rsidRPr="00F05ACC" w:rsidRDefault="00093A8E" w:rsidP="00093A8E">
            <w:pPr>
              <w:rPr>
                <w:sz w:val="22"/>
                <w:szCs w:val="22"/>
              </w:rPr>
            </w:pPr>
          </w:p>
        </w:tc>
      </w:tr>
      <w:tr w:rsidR="009A0462" w:rsidRPr="00F05ACC" w14:paraId="32E008B4" w14:textId="77777777" w:rsidTr="007434DB">
        <w:trPr>
          <w:trHeight w:val="1584"/>
        </w:trPr>
        <w:tc>
          <w:tcPr>
            <w:tcW w:w="1153" w:type="pct"/>
            <w:vMerge w:val="restart"/>
            <w:shd w:val="clear" w:color="auto" w:fill="FFFFFF" w:themeFill="background1"/>
          </w:tcPr>
          <w:p w14:paraId="5E890F4D" w14:textId="77777777" w:rsidR="00093A8E" w:rsidRPr="000C6591" w:rsidRDefault="00093A8E" w:rsidP="003B2E94">
            <w:pPr>
              <w:pStyle w:val="Heading3"/>
            </w:pPr>
            <w:r w:rsidRPr="000C6591">
              <w:t xml:space="preserve">Alter materials or the environment to discourage less appropriate behaviors. </w:t>
            </w:r>
          </w:p>
          <w:p w14:paraId="5F12C5BD" w14:textId="77777777" w:rsidR="00093A8E" w:rsidRPr="000C6591" w:rsidRDefault="00093A8E" w:rsidP="00093A8E">
            <w:pPr>
              <w:rPr>
                <w:b/>
                <w:sz w:val="22"/>
                <w:szCs w:val="22"/>
              </w:rPr>
            </w:pPr>
          </w:p>
        </w:tc>
        <w:tc>
          <w:tcPr>
            <w:tcW w:w="1211" w:type="pct"/>
          </w:tcPr>
          <w:p w14:paraId="6E38C7E9" w14:textId="465B722C" w:rsidR="00093A8E" w:rsidRPr="00F05ACC" w:rsidRDefault="00093A8E" w:rsidP="003B2E94">
            <w:pPr>
              <w:spacing w:before="60" w:after="60"/>
              <w:rPr>
                <w:sz w:val="22"/>
                <w:szCs w:val="22"/>
              </w:rPr>
            </w:pPr>
            <w:r>
              <w:rPr>
                <w:sz w:val="22"/>
                <w:szCs w:val="22"/>
              </w:rPr>
              <w:t>Does staff change materials that seem to lead to inappropriate behaviors?</w:t>
            </w:r>
          </w:p>
        </w:tc>
        <w:tc>
          <w:tcPr>
            <w:tcW w:w="350" w:type="pct"/>
          </w:tcPr>
          <w:p w14:paraId="135A3733" w14:textId="77777777" w:rsidR="00093A8E" w:rsidRPr="00F05ACC" w:rsidRDefault="00093A8E" w:rsidP="00093A8E">
            <w:pPr>
              <w:rPr>
                <w:sz w:val="22"/>
                <w:szCs w:val="22"/>
              </w:rPr>
            </w:pPr>
          </w:p>
        </w:tc>
        <w:tc>
          <w:tcPr>
            <w:tcW w:w="350" w:type="pct"/>
          </w:tcPr>
          <w:p w14:paraId="07045541" w14:textId="77777777" w:rsidR="00093A8E" w:rsidRPr="00F05ACC" w:rsidRDefault="00093A8E" w:rsidP="00093A8E">
            <w:pPr>
              <w:rPr>
                <w:sz w:val="22"/>
                <w:szCs w:val="22"/>
              </w:rPr>
            </w:pPr>
          </w:p>
        </w:tc>
        <w:tc>
          <w:tcPr>
            <w:tcW w:w="326" w:type="pct"/>
          </w:tcPr>
          <w:p w14:paraId="4C475B28" w14:textId="77777777" w:rsidR="00093A8E" w:rsidRPr="00F05ACC" w:rsidRDefault="00093A8E" w:rsidP="00093A8E">
            <w:pPr>
              <w:rPr>
                <w:sz w:val="22"/>
                <w:szCs w:val="22"/>
              </w:rPr>
            </w:pPr>
          </w:p>
        </w:tc>
        <w:tc>
          <w:tcPr>
            <w:tcW w:w="1610" w:type="pct"/>
          </w:tcPr>
          <w:p w14:paraId="6880DE60" w14:textId="77777777" w:rsidR="00093A8E" w:rsidRPr="00F05ACC" w:rsidRDefault="00093A8E" w:rsidP="00093A8E">
            <w:pPr>
              <w:rPr>
                <w:sz w:val="22"/>
                <w:szCs w:val="22"/>
              </w:rPr>
            </w:pPr>
          </w:p>
        </w:tc>
      </w:tr>
      <w:tr w:rsidR="009A0462" w:rsidRPr="00F05ACC" w14:paraId="57E7499E" w14:textId="77777777" w:rsidTr="007434DB">
        <w:trPr>
          <w:trHeight w:val="1584"/>
        </w:trPr>
        <w:tc>
          <w:tcPr>
            <w:tcW w:w="1153" w:type="pct"/>
            <w:vMerge/>
            <w:shd w:val="clear" w:color="auto" w:fill="FFFFFF" w:themeFill="background1"/>
          </w:tcPr>
          <w:p w14:paraId="22F3E1DA" w14:textId="77777777" w:rsidR="00093A8E" w:rsidRPr="000C6591" w:rsidRDefault="00093A8E" w:rsidP="003B2E94">
            <w:pPr>
              <w:pStyle w:val="Heading3"/>
            </w:pPr>
          </w:p>
        </w:tc>
        <w:tc>
          <w:tcPr>
            <w:tcW w:w="1211" w:type="pct"/>
          </w:tcPr>
          <w:p w14:paraId="012C2EDB" w14:textId="39F1F1C1" w:rsidR="00093A8E" w:rsidRDefault="00093A8E" w:rsidP="003B2E94">
            <w:pPr>
              <w:spacing w:before="60" w:after="60"/>
              <w:rPr>
                <w:sz w:val="22"/>
                <w:szCs w:val="22"/>
              </w:rPr>
            </w:pPr>
            <w:r>
              <w:rPr>
                <w:sz w:val="22"/>
                <w:szCs w:val="22"/>
              </w:rPr>
              <w:t>Does staff change the environment or location of an activity that seems to cause distress?</w:t>
            </w:r>
          </w:p>
        </w:tc>
        <w:tc>
          <w:tcPr>
            <w:tcW w:w="350" w:type="pct"/>
          </w:tcPr>
          <w:p w14:paraId="170E460D" w14:textId="77777777" w:rsidR="00093A8E" w:rsidRPr="00F05ACC" w:rsidRDefault="00093A8E" w:rsidP="00093A8E">
            <w:pPr>
              <w:rPr>
                <w:sz w:val="22"/>
                <w:szCs w:val="22"/>
              </w:rPr>
            </w:pPr>
          </w:p>
        </w:tc>
        <w:tc>
          <w:tcPr>
            <w:tcW w:w="350" w:type="pct"/>
          </w:tcPr>
          <w:p w14:paraId="19A226EF" w14:textId="77777777" w:rsidR="00093A8E" w:rsidRPr="00F05ACC" w:rsidRDefault="00093A8E" w:rsidP="00093A8E">
            <w:pPr>
              <w:rPr>
                <w:sz w:val="22"/>
                <w:szCs w:val="22"/>
              </w:rPr>
            </w:pPr>
          </w:p>
        </w:tc>
        <w:tc>
          <w:tcPr>
            <w:tcW w:w="326" w:type="pct"/>
          </w:tcPr>
          <w:p w14:paraId="7CBC655E" w14:textId="77777777" w:rsidR="00093A8E" w:rsidRPr="00F05ACC" w:rsidRDefault="00093A8E" w:rsidP="00093A8E">
            <w:pPr>
              <w:rPr>
                <w:sz w:val="22"/>
                <w:szCs w:val="22"/>
              </w:rPr>
            </w:pPr>
          </w:p>
        </w:tc>
        <w:tc>
          <w:tcPr>
            <w:tcW w:w="1610" w:type="pct"/>
          </w:tcPr>
          <w:p w14:paraId="6289B4BB" w14:textId="77777777" w:rsidR="00093A8E" w:rsidRPr="00F05ACC" w:rsidRDefault="00093A8E" w:rsidP="00093A8E">
            <w:pPr>
              <w:rPr>
                <w:sz w:val="22"/>
                <w:szCs w:val="22"/>
              </w:rPr>
            </w:pPr>
          </w:p>
        </w:tc>
      </w:tr>
      <w:tr w:rsidR="009A0462" w:rsidRPr="00F05ACC" w14:paraId="3B2E64D9" w14:textId="77777777" w:rsidTr="007434DB">
        <w:trPr>
          <w:trHeight w:val="1584"/>
        </w:trPr>
        <w:tc>
          <w:tcPr>
            <w:tcW w:w="1153" w:type="pct"/>
            <w:vMerge w:val="restart"/>
            <w:shd w:val="clear" w:color="auto" w:fill="FFFFFF" w:themeFill="background1"/>
          </w:tcPr>
          <w:p w14:paraId="764A2FE8" w14:textId="77777777" w:rsidR="00093A8E" w:rsidRPr="000C6591" w:rsidRDefault="00093A8E" w:rsidP="003B2E94">
            <w:pPr>
              <w:pStyle w:val="Heading3"/>
            </w:pPr>
            <w:r w:rsidRPr="000C6591">
              <w:t xml:space="preserve">Alter activity schedules to reduce stress. </w:t>
            </w:r>
          </w:p>
          <w:p w14:paraId="631E42E5" w14:textId="77777777" w:rsidR="00093A8E" w:rsidRPr="000C6591" w:rsidRDefault="00093A8E" w:rsidP="00093A8E">
            <w:pPr>
              <w:rPr>
                <w:b/>
                <w:sz w:val="22"/>
                <w:szCs w:val="22"/>
              </w:rPr>
            </w:pPr>
          </w:p>
        </w:tc>
        <w:tc>
          <w:tcPr>
            <w:tcW w:w="1211" w:type="pct"/>
          </w:tcPr>
          <w:p w14:paraId="1AF94986" w14:textId="6C10D81D" w:rsidR="00093A8E" w:rsidRPr="00F05ACC" w:rsidRDefault="00093A8E" w:rsidP="003B2E94">
            <w:pPr>
              <w:spacing w:before="60" w:after="60"/>
              <w:rPr>
                <w:sz w:val="22"/>
                <w:szCs w:val="22"/>
              </w:rPr>
            </w:pPr>
            <w:r>
              <w:rPr>
                <w:sz w:val="22"/>
                <w:szCs w:val="22"/>
              </w:rPr>
              <w:t>Does staff allow the student to choose an alternative activity as much as possible?</w:t>
            </w:r>
          </w:p>
        </w:tc>
        <w:tc>
          <w:tcPr>
            <w:tcW w:w="350" w:type="pct"/>
          </w:tcPr>
          <w:p w14:paraId="68865698" w14:textId="77777777" w:rsidR="00093A8E" w:rsidRPr="00F05ACC" w:rsidRDefault="00093A8E" w:rsidP="00093A8E">
            <w:pPr>
              <w:rPr>
                <w:sz w:val="22"/>
                <w:szCs w:val="22"/>
              </w:rPr>
            </w:pPr>
          </w:p>
        </w:tc>
        <w:tc>
          <w:tcPr>
            <w:tcW w:w="350" w:type="pct"/>
          </w:tcPr>
          <w:p w14:paraId="04B4F8E9" w14:textId="77777777" w:rsidR="00093A8E" w:rsidRPr="00F05ACC" w:rsidRDefault="00093A8E" w:rsidP="00093A8E">
            <w:pPr>
              <w:rPr>
                <w:sz w:val="22"/>
                <w:szCs w:val="22"/>
              </w:rPr>
            </w:pPr>
          </w:p>
        </w:tc>
        <w:tc>
          <w:tcPr>
            <w:tcW w:w="326" w:type="pct"/>
          </w:tcPr>
          <w:p w14:paraId="2DBDC781" w14:textId="77777777" w:rsidR="00093A8E" w:rsidRPr="00F05ACC" w:rsidRDefault="00093A8E" w:rsidP="00093A8E">
            <w:pPr>
              <w:rPr>
                <w:sz w:val="22"/>
                <w:szCs w:val="22"/>
              </w:rPr>
            </w:pPr>
          </w:p>
        </w:tc>
        <w:tc>
          <w:tcPr>
            <w:tcW w:w="1610" w:type="pct"/>
          </w:tcPr>
          <w:p w14:paraId="649B76EE" w14:textId="77777777" w:rsidR="00093A8E" w:rsidRPr="00F05ACC" w:rsidRDefault="00093A8E" w:rsidP="00093A8E">
            <w:pPr>
              <w:rPr>
                <w:sz w:val="22"/>
                <w:szCs w:val="22"/>
              </w:rPr>
            </w:pPr>
          </w:p>
        </w:tc>
      </w:tr>
      <w:tr w:rsidR="009A0462" w:rsidRPr="00F05ACC" w14:paraId="3A1302B3" w14:textId="77777777" w:rsidTr="007434DB">
        <w:trPr>
          <w:trHeight w:val="1584"/>
        </w:trPr>
        <w:tc>
          <w:tcPr>
            <w:tcW w:w="1153" w:type="pct"/>
            <w:vMerge/>
            <w:shd w:val="clear" w:color="auto" w:fill="FFFFFF" w:themeFill="background1"/>
          </w:tcPr>
          <w:p w14:paraId="3462D05F" w14:textId="77777777" w:rsidR="00093A8E" w:rsidRPr="000C6591" w:rsidRDefault="00093A8E" w:rsidP="003B2E94">
            <w:pPr>
              <w:pStyle w:val="Heading3"/>
            </w:pPr>
          </w:p>
        </w:tc>
        <w:tc>
          <w:tcPr>
            <w:tcW w:w="1211" w:type="pct"/>
          </w:tcPr>
          <w:p w14:paraId="4DE0A60D" w14:textId="7B3386AD" w:rsidR="00093A8E" w:rsidRDefault="00093A8E" w:rsidP="003B2E94">
            <w:pPr>
              <w:spacing w:before="60" w:after="60"/>
              <w:rPr>
                <w:sz w:val="22"/>
                <w:szCs w:val="22"/>
              </w:rPr>
            </w:pPr>
            <w:r>
              <w:rPr>
                <w:sz w:val="22"/>
                <w:szCs w:val="22"/>
              </w:rPr>
              <w:t>Does staff allow the schedule to be flexible when the child is having a difficult day?</w:t>
            </w:r>
          </w:p>
        </w:tc>
        <w:tc>
          <w:tcPr>
            <w:tcW w:w="350" w:type="pct"/>
          </w:tcPr>
          <w:p w14:paraId="3E4F1CE3" w14:textId="77777777" w:rsidR="00093A8E" w:rsidRPr="00F05ACC" w:rsidRDefault="00093A8E" w:rsidP="00093A8E">
            <w:pPr>
              <w:rPr>
                <w:sz w:val="22"/>
                <w:szCs w:val="22"/>
              </w:rPr>
            </w:pPr>
          </w:p>
        </w:tc>
        <w:tc>
          <w:tcPr>
            <w:tcW w:w="350" w:type="pct"/>
          </w:tcPr>
          <w:p w14:paraId="7C13F3F9" w14:textId="77777777" w:rsidR="00093A8E" w:rsidRPr="00F05ACC" w:rsidRDefault="00093A8E" w:rsidP="00093A8E">
            <w:pPr>
              <w:rPr>
                <w:sz w:val="22"/>
                <w:szCs w:val="22"/>
              </w:rPr>
            </w:pPr>
          </w:p>
        </w:tc>
        <w:tc>
          <w:tcPr>
            <w:tcW w:w="326" w:type="pct"/>
          </w:tcPr>
          <w:p w14:paraId="24838A8D" w14:textId="77777777" w:rsidR="00093A8E" w:rsidRPr="00F05ACC" w:rsidRDefault="00093A8E" w:rsidP="00093A8E">
            <w:pPr>
              <w:rPr>
                <w:sz w:val="22"/>
                <w:szCs w:val="22"/>
              </w:rPr>
            </w:pPr>
          </w:p>
        </w:tc>
        <w:tc>
          <w:tcPr>
            <w:tcW w:w="1610" w:type="pct"/>
          </w:tcPr>
          <w:p w14:paraId="6566F6B2" w14:textId="77777777" w:rsidR="00093A8E" w:rsidRPr="00F05ACC" w:rsidRDefault="00093A8E" w:rsidP="00093A8E">
            <w:pPr>
              <w:rPr>
                <w:sz w:val="22"/>
                <w:szCs w:val="22"/>
              </w:rPr>
            </w:pPr>
          </w:p>
        </w:tc>
      </w:tr>
      <w:tr w:rsidR="009A0462" w:rsidRPr="00F05ACC" w14:paraId="34C3620A" w14:textId="77777777" w:rsidTr="007434DB">
        <w:trPr>
          <w:trHeight w:val="1584"/>
        </w:trPr>
        <w:tc>
          <w:tcPr>
            <w:tcW w:w="1153" w:type="pct"/>
            <w:vMerge w:val="restart"/>
            <w:shd w:val="clear" w:color="auto" w:fill="FFFFFF" w:themeFill="background1"/>
          </w:tcPr>
          <w:p w14:paraId="78EFFB4C" w14:textId="77777777" w:rsidR="00093A8E" w:rsidRPr="000C6591" w:rsidRDefault="00093A8E" w:rsidP="003B2E94">
            <w:pPr>
              <w:pStyle w:val="Heading3"/>
            </w:pPr>
            <w:r w:rsidRPr="000C6591">
              <w:t xml:space="preserve">Be aware of signs that indicate potential problems and make necessary modifications. </w:t>
            </w:r>
          </w:p>
          <w:p w14:paraId="7F3CDC4E" w14:textId="77777777" w:rsidR="00093A8E" w:rsidRPr="000C6591" w:rsidRDefault="00093A8E" w:rsidP="00093A8E">
            <w:pPr>
              <w:rPr>
                <w:b/>
                <w:sz w:val="22"/>
                <w:szCs w:val="22"/>
              </w:rPr>
            </w:pPr>
          </w:p>
        </w:tc>
        <w:tc>
          <w:tcPr>
            <w:tcW w:w="1211" w:type="pct"/>
          </w:tcPr>
          <w:p w14:paraId="5CDC94F8" w14:textId="3CF45F5D" w:rsidR="00093A8E" w:rsidRPr="00F05ACC" w:rsidRDefault="00093A8E" w:rsidP="003B2E94">
            <w:pPr>
              <w:spacing w:before="60" w:after="60"/>
              <w:rPr>
                <w:sz w:val="22"/>
                <w:szCs w:val="22"/>
              </w:rPr>
            </w:pPr>
            <w:r>
              <w:rPr>
                <w:sz w:val="22"/>
                <w:szCs w:val="22"/>
              </w:rPr>
              <w:t xml:space="preserve">Is all staff aware of the early signs of distress the student shows? </w:t>
            </w:r>
          </w:p>
        </w:tc>
        <w:tc>
          <w:tcPr>
            <w:tcW w:w="350" w:type="pct"/>
          </w:tcPr>
          <w:p w14:paraId="154BE469" w14:textId="77777777" w:rsidR="00093A8E" w:rsidRPr="00F05ACC" w:rsidRDefault="00093A8E" w:rsidP="00093A8E">
            <w:pPr>
              <w:rPr>
                <w:sz w:val="22"/>
                <w:szCs w:val="22"/>
              </w:rPr>
            </w:pPr>
          </w:p>
        </w:tc>
        <w:tc>
          <w:tcPr>
            <w:tcW w:w="350" w:type="pct"/>
          </w:tcPr>
          <w:p w14:paraId="1B863C5B" w14:textId="77777777" w:rsidR="00093A8E" w:rsidRPr="00F05ACC" w:rsidRDefault="00093A8E" w:rsidP="00093A8E">
            <w:pPr>
              <w:rPr>
                <w:sz w:val="22"/>
                <w:szCs w:val="22"/>
              </w:rPr>
            </w:pPr>
          </w:p>
        </w:tc>
        <w:tc>
          <w:tcPr>
            <w:tcW w:w="326" w:type="pct"/>
          </w:tcPr>
          <w:p w14:paraId="07C628FB" w14:textId="77777777" w:rsidR="00093A8E" w:rsidRPr="00F05ACC" w:rsidRDefault="00093A8E" w:rsidP="00093A8E">
            <w:pPr>
              <w:rPr>
                <w:sz w:val="22"/>
                <w:szCs w:val="22"/>
              </w:rPr>
            </w:pPr>
          </w:p>
        </w:tc>
        <w:tc>
          <w:tcPr>
            <w:tcW w:w="1610" w:type="pct"/>
          </w:tcPr>
          <w:p w14:paraId="581EE851" w14:textId="77777777" w:rsidR="00093A8E" w:rsidRPr="00F05ACC" w:rsidRDefault="00093A8E" w:rsidP="00093A8E">
            <w:pPr>
              <w:rPr>
                <w:sz w:val="22"/>
                <w:szCs w:val="22"/>
              </w:rPr>
            </w:pPr>
          </w:p>
        </w:tc>
      </w:tr>
      <w:tr w:rsidR="009A0462" w:rsidRPr="00F05ACC" w14:paraId="46EE4DE6" w14:textId="77777777" w:rsidTr="007434DB">
        <w:trPr>
          <w:trHeight w:val="1584"/>
        </w:trPr>
        <w:tc>
          <w:tcPr>
            <w:tcW w:w="1153" w:type="pct"/>
            <w:vMerge/>
            <w:shd w:val="clear" w:color="auto" w:fill="FFFFFF" w:themeFill="background1"/>
          </w:tcPr>
          <w:p w14:paraId="6D245290" w14:textId="77777777" w:rsidR="00093A8E" w:rsidRPr="000C6591" w:rsidRDefault="00093A8E" w:rsidP="003B2E94">
            <w:pPr>
              <w:pStyle w:val="Heading3"/>
            </w:pPr>
          </w:p>
        </w:tc>
        <w:tc>
          <w:tcPr>
            <w:tcW w:w="1211" w:type="pct"/>
          </w:tcPr>
          <w:p w14:paraId="25806243" w14:textId="5A66AF36" w:rsidR="00093A8E" w:rsidRDefault="00093A8E" w:rsidP="003B2E94">
            <w:pPr>
              <w:spacing w:before="60" w:after="60"/>
              <w:rPr>
                <w:sz w:val="22"/>
                <w:szCs w:val="22"/>
              </w:rPr>
            </w:pPr>
            <w:r>
              <w:rPr>
                <w:sz w:val="22"/>
                <w:szCs w:val="22"/>
              </w:rPr>
              <w:t>Do they feel comfortable making changes as needed to reduce the distress?</w:t>
            </w:r>
          </w:p>
        </w:tc>
        <w:tc>
          <w:tcPr>
            <w:tcW w:w="350" w:type="pct"/>
          </w:tcPr>
          <w:p w14:paraId="4946793C" w14:textId="77777777" w:rsidR="00093A8E" w:rsidRPr="00F05ACC" w:rsidRDefault="00093A8E" w:rsidP="00093A8E">
            <w:pPr>
              <w:rPr>
                <w:sz w:val="22"/>
                <w:szCs w:val="22"/>
              </w:rPr>
            </w:pPr>
          </w:p>
        </w:tc>
        <w:tc>
          <w:tcPr>
            <w:tcW w:w="350" w:type="pct"/>
          </w:tcPr>
          <w:p w14:paraId="2FA5C4EB" w14:textId="77777777" w:rsidR="00093A8E" w:rsidRPr="00F05ACC" w:rsidRDefault="00093A8E" w:rsidP="00093A8E">
            <w:pPr>
              <w:rPr>
                <w:sz w:val="22"/>
                <w:szCs w:val="22"/>
              </w:rPr>
            </w:pPr>
          </w:p>
        </w:tc>
        <w:tc>
          <w:tcPr>
            <w:tcW w:w="326" w:type="pct"/>
          </w:tcPr>
          <w:p w14:paraId="05804836" w14:textId="77777777" w:rsidR="00093A8E" w:rsidRPr="00F05ACC" w:rsidRDefault="00093A8E" w:rsidP="00093A8E">
            <w:pPr>
              <w:rPr>
                <w:sz w:val="22"/>
                <w:szCs w:val="22"/>
              </w:rPr>
            </w:pPr>
          </w:p>
        </w:tc>
        <w:tc>
          <w:tcPr>
            <w:tcW w:w="1610" w:type="pct"/>
          </w:tcPr>
          <w:p w14:paraId="255EF51E" w14:textId="77777777" w:rsidR="00093A8E" w:rsidRPr="00F05ACC" w:rsidRDefault="00093A8E" w:rsidP="00093A8E">
            <w:pPr>
              <w:rPr>
                <w:sz w:val="22"/>
                <w:szCs w:val="22"/>
              </w:rPr>
            </w:pPr>
          </w:p>
        </w:tc>
      </w:tr>
      <w:tr w:rsidR="009A0462" w:rsidRPr="00F05ACC" w14:paraId="2AD093BF" w14:textId="77777777" w:rsidTr="007434DB">
        <w:trPr>
          <w:trHeight w:val="1584"/>
        </w:trPr>
        <w:tc>
          <w:tcPr>
            <w:tcW w:w="1153" w:type="pct"/>
            <w:vMerge w:val="restart"/>
            <w:shd w:val="clear" w:color="auto" w:fill="FFFFFF" w:themeFill="background1"/>
          </w:tcPr>
          <w:p w14:paraId="71685D2F" w14:textId="77777777" w:rsidR="00093A8E" w:rsidRPr="000C6591" w:rsidRDefault="00093A8E" w:rsidP="003B2E94">
            <w:pPr>
              <w:pStyle w:val="Heading3"/>
            </w:pPr>
            <w:r w:rsidRPr="000C6591">
              <w:t xml:space="preserve">Make sure there is structure, routine and predictability throughout the child’s school day. </w:t>
            </w:r>
          </w:p>
          <w:p w14:paraId="77259C02" w14:textId="77777777" w:rsidR="00093A8E" w:rsidRPr="000C6591" w:rsidRDefault="00093A8E" w:rsidP="00093A8E">
            <w:pPr>
              <w:rPr>
                <w:b/>
                <w:sz w:val="22"/>
                <w:szCs w:val="22"/>
              </w:rPr>
            </w:pPr>
          </w:p>
        </w:tc>
        <w:tc>
          <w:tcPr>
            <w:tcW w:w="1211" w:type="pct"/>
          </w:tcPr>
          <w:p w14:paraId="78DEE6A5" w14:textId="04C8349F" w:rsidR="00093A8E" w:rsidRPr="00F05ACC" w:rsidRDefault="00093A8E" w:rsidP="003B2E94">
            <w:pPr>
              <w:spacing w:before="60" w:after="60"/>
              <w:rPr>
                <w:sz w:val="22"/>
                <w:szCs w:val="22"/>
              </w:rPr>
            </w:pPr>
            <w:r>
              <w:rPr>
                <w:sz w:val="22"/>
                <w:szCs w:val="22"/>
              </w:rPr>
              <w:t>Does the staff provide a predictable structure throughout the school day?</w:t>
            </w:r>
          </w:p>
        </w:tc>
        <w:tc>
          <w:tcPr>
            <w:tcW w:w="350" w:type="pct"/>
          </w:tcPr>
          <w:p w14:paraId="1A4333C4" w14:textId="77777777" w:rsidR="00093A8E" w:rsidRPr="00F05ACC" w:rsidRDefault="00093A8E" w:rsidP="00093A8E">
            <w:pPr>
              <w:rPr>
                <w:sz w:val="22"/>
                <w:szCs w:val="22"/>
              </w:rPr>
            </w:pPr>
          </w:p>
        </w:tc>
        <w:tc>
          <w:tcPr>
            <w:tcW w:w="350" w:type="pct"/>
          </w:tcPr>
          <w:p w14:paraId="1F25A85E" w14:textId="77777777" w:rsidR="00093A8E" w:rsidRPr="00F05ACC" w:rsidRDefault="00093A8E" w:rsidP="00093A8E">
            <w:pPr>
              <w:rPr>
                <w:sz w:val="22"/>
                <w:szCs w:val="22"/>
              </w:rPr>
            </w:pPr>
          </w:p>
        </w:tc>
        <w:tc>
          <w:tcPr>
            <w:tcW w:w="326" w:type="pct"/>
          </w:tcPr>
          <w:p w14:paraId="02B8E08A" w14:textId="77777777" w:rsidR="00093A8E" w:rsidRPr="00F05ACC" w:rsidRDefault="00093A8E" w:rsidP="00093A8E">
            <w:pPr>
              <w:rPr>
                <w:sz w:val="22"/>
                <w:szCs w:val="22"/>
              </w:rPr>
            </w:pPr>
          </w:p>
        </w:tc>
        <w:tc>
          <w:tcPr>
            <w:tcW w:w="1610" w:type="pct"/>
          </w:tcPr>
          <w:p w14:paraId="098ABF11" w14:textId="77777777" w:rsidR="00093A8E" w:rsidRPr="00F05ACC" w:rsidRDefault="00093A8E" w:rsidP="00093A8E">
            <w:pPr>
              <w:rPr>
                <w:sz w:val="22"/>
                <w:szCs w:val="22"/>
              </w:rPr>
            </w:pPr>
          </w:p>
        </w:tc>
      </w:tr>
      <w:tr w:rsidR="009A0462" w:rsidRPr="00F05ACC" w14:paraId="0F42010B" w14:textId="77777777" w:rsidTr="007434DB">
        <w:trPr>
          <w:trHeight w:val="1584"/>
        </w:trPr>
        <w:tc>
          <w:tcPr>
            <w:tcW w:w="1153" w:type="pct"/>
            <w:vMerge/>
            <w:shd w:val="clear" w:color="auto" w:fill="FFFFFF" w:themeFill="background1"/>
          </w:tcPr>
          <w:p w14:paraId="097BD711" w14:textId="77777777" w:rsidR="00093A8E" w:rsidRPr="00980C87" w:rsidRDefault="00093A8E" w:rsidP="003B2E94">
            <w:pPr>
              <w:pStyle w:val="Heading3"/>
            </w:pPr>
          </w:p>
        </w:tc>
        <w:tc>
          <w:tcPr>
            <w:tcW w:w="1211" w:type="pct"/>
          </w:tcPr>
          <w:p w14:paraId="6EF6509C" w14:textId="52A0357D" w:rsidR="00093A8E" w:rsidRDefault="00093A8E" w:rsidP="003B2E94">
            <w:pPr>
              <w:spacing w:before="60" w:after="60"/>
              <w:rPr>
                <w:sz w:val="22"/>
                <w:szCs w:val="22"/>
              </w:rPr>
            </w:pPr>
            <w:r>
              <w:rPr>
                <w:sz w:val="22"/>
                <w:szCs w:val="22"/>
              </w:rPr>
              <w:t>Are unexpected changes avoided? When they occur does the staff have a way of clearly letting the child know a change needs to occur?</w:t>
            </w:r>
          </w:p>
        </w:tc>
        <w:tc>
          <w:tcPr>
            <w:tcW w:w="350" w:type="pct"/>
          </w:tcPr>
          <w:p w14:paraId="7A7F5BAB" w14:textId="77777777" w:rsidR="00093A8E" w:rsidRPr="00F05ACC" w:rsidRDefault="00093A8E" w:rsidP="00093A8E">
            <w:pPr>
              <w:rPr>
                <w:sz w:val="22"/>
                <w:szCs w:val="22"/>
              </w:rPr>
            </w:pPr>
          </w:p>
        </w:tc>
        <w:tc>
          <w:tcPr>
            <w:tcW w:w="350" w:type="pct"/>
          </w:tcPr>
          <w:p w14:paraId="02EC97A6" w14:textId="77777777" w:rsidR="00093A8E" w:rsidRPr="00F05ACC" w:rsidRDefault="00093A8E" w:rsidP="00093A8E">
            <w:pPr>
              <w:rPr>
                <w:sz w:val="22"/>
                <w:szCs w:val="22"/>
              </w:rPr>
            </w:pPr>
          </w:p>
        </w:tc>
        <w:tc>
          <w:tcPr>
            <w:tcW w:w="326" w:type="pct"/>
          </w:tcPr>
          <w:p w14:paraId="49827DC4" w14:textId="77777777" w:rsidR="00093A8E" w:rsidRPr="00F05ACC" w:rsidRDefault="00093A8E" w:rsidP="00093A8E">
            <w:pPr>
              <w:rPr>
                <w:sz w:val="22"/>
                <w:szCs w:val="22"/>
              </w:rPr>
            </w:pPr>
          </w:p>
        </w:tc>
        <w:tc>
          <w:tcPr>
            <w:tcW w:w="1610" w:type="pct"/>
          </w:tcPr>
          <w:p w14:paraId="2E1FA677" w14:textId="77777777" w:rsidR="00093A8E" w:rsidRPr="00F05ACC" w:rsidRDefault="00093A8E" w:rsidP="00093A8E">
            <w:pPr>
              <w:rPr>
                <w:sz w:val="22"/>
                <w:szCs w:val="22"/>
              </w:rPr>
            </w:pPr>
          </w:p>
        </w:tc>
      </w:tr>
      <w:tr w:rsidR="009A0462" w:rsidRPr="00F05ACC" w14:paraId="5D2AEA54" w14:textId="77777777" w:rsidTr="007434DB">
        <w:trPr>
          <w:trHeight w:val="1584"/>
        </w:trPr>
        <w:tc>
          <w:tcPr>
            <w:tcW w:w="1153" w:type="pct"/>
            <w:vMerge/>
            <w:shd w:val="clear" w:color="auto" w:fill="FFFFFF" w:themeFill="background1"/>
          </w:tcPr>
          <w:p w14:paraId="53F19AF3" w14:textId="77777777" w:rsidR="00093A8E" w:rsidRPr="00980C87" w:rsidRDefault="00093A8E" w:rsidP="003B2E94">
            <w:pPr>
              <w:pStyle w:val="Heading3"/>
            </w:pPr>
          </w:p>
        </w:tc>
        <w:tc>
          <w:tcPr>
            <w:tcW w:w="1211" w:type="pct"/>
          </w:tcPr>
          <w:p w14:paraId="76D24506" w14:textId="2E9A62EE" w:rsidR="00093A8E" w:rsidRDefault="00093A8E" w:rsidP="00093A8E">
            <w:pPr>
              <w:rPr>
                <w:sz w:val="22"/>
                <w:szCs w:val="22"/>
              </w:rPr>
            </w:pPr>
            <w:r>
              <w:rPr>
                <w:sz w:val="22"/>
                <w:szCs w:val="22"/>
              </w:rPr>
              <w:t>Is the staff able to communicate that indicate a preferred activity must wait or be cancelled?</w:t>
            </w:r>
          </w:p>
        </w:tc>
        <w:tc>
          <w:tcPr>
            <w:tcW w:w="350" w:type="pct"/>
          </w:tcPr>
          <w:p w14:paraId="7BAEF4D5" w14:textId="77777777" w:rsidR="00093A8E" w:rsidRPr="00F05ACC" w:rsidRDefault="00093A8E" w:rsidP="00093A8E">
            <w:pPr>
              <w:rPr>
                <w:sz w:val="22"/>
                <w:szCs w:val="22"/>
              </w:rPr>
            </w:pPr>
          </w:p>
        </w:tc>
        <w:tc>
          <w:tcPr>
            <w:tcW w:w="350" w:type="pct"/>
          </w:tcPr>
          <w:p w14:paraId="01F380C0" w14:textId="77777777" w:rsidR="00093A8E" w:rsidRPr="00F05ACC" w:rsidRDefault="00093A8E" w:rsidP="00093A8E">
            <w:pPr>
              <w:rPr>
                <w:sz w:val="22"/>
                <w:szCs w:val="22"/>
              </w:rPr>
            </w:pPr>
          </w:p>
        </w:tc>
        <w:tc>
          <w:tcPr>
            <w:tcW w:w="326" w:type="pct"/>
          </w:tcPr>
          <w:p w14:paraId="759EF27B" w14:textId="77777777" w:rsidR="00093A8E" w:rsidRPr="00F05ACC" w:rsidRDefault="00093A8E" w:rsidP="00093A8E">
            <w:pPr>
              <w:rPr>
                <w:sz w:val="22"/>
                <w:szCs w:val="22"/>
              </w:rPr>
            </w:pPr>
          </w:p>
        </w:tc>
        <w:tc>
          <w:tcPr>
            <w:tcW w:w="1610" w:type="pct"/>
          </w:tcPr>
          <w:p w14:paraId="6DC94362" w14:textId="77777777" w:rsidR="00093A8E" w:rsidRPr="00F05ACC" w:rsidRDefault="00093A8E" w:rsidP="00093A8E">
            <w:pPr>
              <w:rPr>
                <w:sz w:val="22"/>
                <w:szCs w:val="22"/>
              </w:rPr>
            </w:pPr>
          </w:p>
        </w:tc>
      </w:tr>
    </w:tbl>
    <w:p w14:paraId="4C8D4033" w14:textId="77777777" w:rsidR="009B1200" w:rsidRDefault="009B1200">
      <w:pPr>
        <w:rPr>
          <w:b/>
        </w:rPr>
      </w:pPr>
    </w:p>
    <w:p w14:paraId="2030625F" w14:textId="77777777" w:rsidR="003B2E94" w:rsidRDefault="003B2E94" w:rsidP="001E4645">
      <w:pPr>
        <w:pStyle w:val="Heading2"/>
      </w:pPr>
      <w:r>
        <w:t>Summary</w:t>
      </w:r>
    </w:p>
    <w:p w14:paraId="1028767D" w14:textId="0F53E039" w:rsidR="009B1200" w:rsidRDefault="009B1200">
      <w:r>
        <w:t>What Tier 3</w:t>
      </w:r>
      <w:r w:rsidRPr="009B1200">
        <w:t xml:space="preserve"> Strategies should be added or expanded in the child’s current program?</w:t>
      </w:r>
      <w:r w:rsidR="00514C9A">
        <w:br w:type="page"/>
      </w:r>
    </w:p>
    <w:tbl>
      <w:tblPr>
        <w:tblStyle w:val="TableGrid"/>
        <w:tblW w:w="5000" w:type="pct"/>
        <w:tblLook w:val="04A0" w:firstRow="1" w:lastRow="0" w:firstColumn="1" w:lastColumn="0" w:noHBand="0" w:noVBand="1"/>
      </w:tblPr>
      <w:tblGrid>
        <w:gridCol w:w="2373"/>
        <w:gridCol w:w="2653"/>
        <w:gridCol w:w="715"/>
        <w:gridCol w:w="715"/>
        <w:gridCol w:w="715"/>
        <w:gridCol w:w="3043"/>
      </w:tblGrid>
      <w:tr w:rsidR="00980C87" w:rsidRPr="00F05ACC" w14:paraId="6161B1F4" w14:textId="1CDDA00C" w:rsidTr="009A0462">
        <w:trPr>
          <w:cantSplit/>
          <w:trHeight w:hRule="exact" w:val="1549"/>
        </w:trPr>
        <w:tc>
          <w:tcPr>
            <w:tcW w:w="1238" w:type="pct"/>
            <w:shd w:val="clear" w:color="auto" w:fill="FDE9D9" w:themeFill="accent6" w:themeFillTint="33"/>
          </w:tcPr>
          <w:p w14:paraId="5E453BD8" w14:textId="0FCFE552" w:rsidR="00FF7E28" w:rsidRPr="003B2E94" w:rsidRDefault="00FF7E28" w:rsidP="009C1CA9">
            <w:pPr>
              <w:pStyle w:val="Header"/>
              <w:rPr>
                <w:bCs/>
                <w:szCs w:val="22"/>
              </w:rPr>
            </w:pPr>
            <w:r w:rsidRPr="003B2E94">
              <w:rPr>
                <w:szCs w:val="22"/>
              </w:rPr>
              <w:lastRenderedPageBreak/>
              <w:t>Responsive strategies</w:t>
            </w:r>
            <w:r w:rsidR="00AA031D" w:rsidRPr="003B2E94">
              <w:rPr>
                <w:szCs w:val="22"/>
              </w:rPr>
              <w:t xml:space="preserve"> fostering feelings of success</w:t>
            </w:r>
          </w:p>
        </w:tc>
        <w:tc>
          <w:tcPr>
            <w:tcW w:w="1375" w:type="pct"/>
            <w:shd w:val="clear" w:color="auto" w:fill="FDE9D9" w:themeFill="accent6" w:themeFillTint="33"/>
          </w:tcPr>
          <w:p w14:paraId="2115C265" w14:textId="6470F6A4" w:rsidR="00FF7E28" w:rsidRPr="003B2E94" w:rsidRDefault="00FF7E28" w:rsidP="009C1CA9">
            <w:pPr>
              <w:pStyle w:val="Header"/>
              <w:rPr>
                <w:szCs w:val="22"/>
              </w:rPr>
            </w:pPr>
            <w:bookmarkStart w:id="113" w:name="_Toc17278570"/>
            <w:r w:rsidRPr="003B2E94">
              <w:rPr>
                <w:szCs w:val="22"/>
              </w:rPr>
              <w:t xml:space="preserve">Questions to </w:t>
            </w:r>
            <w:r w:rsidR="00980C87" w:rsidRPr="003B2E94">
              <w:rPr>
                <w:szCs w:val="22"/>
              </w:rPr>
              <w:t xml:space="preserve">ask </w:t>
            </w:r>
            <w:r w:rsidRPr="003B2E94">
              <w:rPr>
                <w:szCs w:val="22"/>
              </w:rPr>
              <w:t>about programming</w:t>
            </w:r>
            <w:bookmarkEnd w:id="113"/>
          </w:p>
        </w:tc>
        <w:tc>
          <w:tcPr>
            <w:tcW w:w="350" w:type="pct"/>
            <w:shd w:val="clear" w:color="auto" w:fill="FDE9D9" w:themeFill="accent6" w:themeFillTint="33"/>
            <w:textDirection w:val="btLr"/>
          </w:tcPr>
          <w:p w14:paraId="5ACF5DA7" w14:textId="7742347A" w:rsidR="00FF7E28" w:rsidRPr="003B2E94" w:rsidRDefault="00FF7E28" w:rsidP="009A0462">
            <w:pPr>
              <w:pStyle w:val="Header"/>
              <w:ind w:left="113" w:right="113"/>
              <w:rPr>
                <w:szCs w:val="22"/>
              </w:rPr>
            </w:pPr>
            <w:bookmarkStart w:id="114" w:name="_Toc17278571"/>
            <w:r w:rsidRPr="003B2E94">
              <w:rPr>
                <w:szCs w:val="22"/>
              </w:rPr>
              <w:t>Yes</w:t>
            </w:r>
            <w:bookmarkEnd w:id="114"/>
          </w:p>
        </w:tc>
        <w:tc>
          <w:tcPr>
            <w:tcW w:w="350" w:type="pct"/>
            <w:shd w:val="clear" w:color="auto" w:fill="FDE9D9" w:themeFill="accent6" w:themeFillTint="33"/>
            <w:textDirection w:val="btLr"/>
          </w:tcPr>
          <w:p w14:paraId="6048BC03" w14:textId="41E4251B" w:rsidR="00FF7E28" w:rsidRPr="003B2E94" w:rsidRDefault="00FF7E28" w:rsidP="009A0462">
            <w:pPr>
              <w:pStyle w:val="Header"/>
              <w:ind w:left="113" w:right="113"/>
              <w:rPr>
                <w:szCs w:val="22"/>
              </w:rPr>
            </w:pPr>
            <w:bookmarkStart w:id="115" w:name="_Toc17278572"/>
            <w:r w:rsidRPr="003B2E94">
              <w:rPr>
                <w:szCs w:val="22"/>
              </w:rPr>
              <w:t>No</w:t>
            </w:r>
            <w:bookmarkEnd w:id="115"/>
          </w:p>
        </w:tc>
        <w:tc>
          <w:tcPr>
            <w:tcW w:w="121" w:type="pct"/>
            <w:shd w:val="clear" w:color="auto" w:fill="FDE9D9" w:themeFill="accent6" w:themeFillTint="33"/>
            <w:textDirection w:val="btLr"/>
          </w:tcPr>
          <w:p w14:paraId="594B5677" w14:textId="56DFD2AB" w:rsidR="00FF7E28" w:rsidRPr="003B2E94" w:rsidRDefault="009C1CA9" w:rsidP="009A0462">
            <w:pPr>
              <w:pStyle w:val="Header"/>
              <w:ind w:left="113" w:right="113"/>
              <w:rPr>
                <w:szCs w:val="22"/>
              </w:rPr>
            </w:pPr>
            <w:r w:rsidRPr="003B2E94">
              <w:rPr>
                <w:szCs w:val="22"/>
              </w:rPr>
              <w:t>Sometimes</w:t>
            </w:r>
          </w:p>
        </w:tc>
        <w:tc>
          <w:tcPr>
            <w:tcW w:w="1566" w:type="pct"/>
            <w:shd w:val="clear" w:color="auto" w:fill="FDE9D9" w:themeFill="accent6" w:themeFillTint="33"/>
          </w:tcPr>
          <w:p w14:paraId="7D51BEEE" w14:textId="5137D6E8" w:rsidR="00FF7E28" w:rsidRPr="003B2E94" w:rsidRDefault="009C1CA9" w:rsidP="009C1CA9">
            <w:pPr>
              <w:pStyle w:val="Header"/>
              <w:rPr>
                <w:szCs w:val="22"/>
              </w:rPr>
            </w:pPr>
            <w:r w:rsidRPr="003B2E94">
              <w:rPr>
                <w:szCs w:val="22"/>
              </w:rPr>
              <w:t>Comments</w:t>
            </w:r>
          </w:p>
        </w:tc>
      </w:tr>
      <w:tr w:rsidR="00514C9A" w:rsidRPr="00F05ACC" w14:paraId="5DCC22D9" w14:textId="77777777" w:rsidTr="009A0462">
        <w:trPr>
          <w:cantSplit/>
          <w:trHeight w:val="1152"/>
        </w:trPr>
        <w:tc>
          <w:tcPr>
            <w:tcW w:w="1238" w:type="pct"/>
            <w:vMerge w:val="restart"/>
            <w:shd w:val="clear" w:color="auto" w:fill="FFFFFF" w:themeFill="background1"/>
          </w:tcPr>
          <w:p w14:paraId="0AE623AE" w14:textId="26B8B67C" w:rsidR="00514C9A" w:rsidRPr="00980C87" w:rsidRDefault="00514C9A" w:rsidP="009C1CA9">
            <w:pPr>
              <w:rPr>
                <w:b/>
                <w:bCs/>
                <w:sz w:val="20"/>
                <w:szCs w:val="20"/>
              </w:rPr>
            </w:pPr>
            <w:r w:rsidRPr="00980C87">
              <w:rPr>
                <w:b/>
                <w:bCs/>
                <w:sz w:val="20"/>
                <w:szCs w:val="20"/>
              </w:rPr>
              <w:t>Increase the level of support so the child is not frustrated by difficult activities</w:t>
            </w:r>
          </w:p>
        </w:tc>
        <w:tc>
          <w:tcPr>
            <w:tcW w:w="1375" w:type="pct"/>
          </w:tcPr>
          <w:p w14:paraId="39F370F3" w14:textId="01A8F7BF" w:rsidR="00514C9A" w:rsidRPr="00980C87" w:rsidRDefault="00514C9A" w:rsidP="009C1CA9">
            <w:pPr>
              <w:spacing w:before="0" w:after="0"/>
              <w:rPr>
                <w:sz w:val="20"/>
                <w:szCs w:val="20"/>
              </w:rPr>
            </w:pPr>
            <w:r w:rsidRPr="00980C87">
              <w:rPr>
                <w:sz w:val="20"/>
                <w:szCs w:val="20"/>
              </w:rPr>
              <w:t>Has the team reviewed “Determining the Need of an Educational Intervener”?</w:t>
            </w:r>
          </w:p>
        </w:tc>
        <w:tc>
          <w:tcPr>
            <w:tcW w:w="350" w:type="pct"/>
          </w:tcPr>
          <w:p w14:paraId="4B40F098" w14:textId="77777777" w:rsidR="00514C9A" w:rsidRPr="00F05ACC" w:rsidRDefault="00514C9A" w:rsidP="009C1CA9">
            <w:pPr>
              <w:rPr>
                <w:sz w:val="22"/>
                <w:szCs w:val="22"/>
              </w:rPr>
            </w:pPr>
          </w:p>
        </w:tc>
        <w:tc>
          <w:tcPr>
            <w:tcW w:w="350" w:type="pct"/>
          </w:tcPr>
          <w:p w14:paraId="155ADAA7" w14:textId="77777777" w:rsidR="00514C9A" w:rsidRPr="00F05ACC" w:rsidRDefault="00514C9A" w:rsidP="009C1CA9">
            <w:pPr>
              <w:rPr>
                <w:sz w:val="22"/>
                <w:szCs w:val="22"/>
              </w:rPr>
            </w:pPr>
          </w:p>
        </w:tc>
        <w:tc>
          <w:tcPr>
            <w:tcW w:w="121" w:type="pct"/>
          </w:tcPr>
          <w:p w14:paraId="5982ED91" w14:textId="77777777" w:rsidR="00514C9A" w:rsidRPr="00F05ACC" w:rsidRDefault="00514C9A" w:rsidP="009C1CA9">
            <w:pPr>
              <w:rPr>
                <w:sz w:val="22"/>
                <w:szCs w:val="22"/>
              </w:rPr>
            </w:pPr>
          </w:p>
        </w:tc>
        <w:tc>
          <w:tcPr>
            <w:tcW w:w="1566" w:type="pct"/>
          </w:tcPr>
          <w:p w14:paraId="0EE0B6A9" w14:textId="77777777" w:rsidR="00514C9A" w:rsidRPr="00F05ACC" w:rsidRDefault="00514C9A" w:rsidP="009C1CA9">
            <w:pPr>
              <w:rPr>
                <w:sz w:val="22"/>
                <w:szCs w:val="22"/>
              </w:rPr>
            </w:pPr>
          </w:p>
        </w:tc>
      </w:tr>
      <w:tr w:rsidR="00514C9A" w:rsidRPr="00F05ACC" w14:paraId="187CB4EB" w14:textId="77777777" w:rsidTr="009A0462">
        <w:trPr>
          <w:cantSplit/>
          <w:trHeight w:val="2160"/>
        </w:trPr>
        <w:tc>
          <w:tcPr>
            <w:tcW w:w="1238" w:type="pct"/>
            <w:vMerge/>
            <w:shd w:val="clear" w:color="auto" w:fill="FFFFFF" w:themeFill="background1"/>
          </w:tcPr>
          <w:p w14:paraId="6077DE86" w14:textId="77777777" w:rsidR="00514C9A" w:rsidRPr="00980C87" w:rsidRDefault="00514C9A" w:rsidP="009C1CA9">
            <w:pPr>
              <w:rPr>
                <w:b/>
                <w:bCs/>
                <w:sz w:val="20"/>
                <w:szCs w:val="20"/>
              </w:rPr>
            </w:pPr>
          </w:p>
        </w:tc>
        <w:tc>
          <w:tcPr>
            <w:tcW w:w="1375" w:type="pct"/>
          </w:tcPr>
          <w:p w14:paraId="71A09437" w14:textId="60A627D4" w:rsidR="00514C9A" w:rsidRPr="00980C87" w:rsidRDefault="00514C9A" w:rsidP="009C1CA9">
            <w:pPr>
              <w:spacing w:before="0" w:after="0"/>
              <w:rPr>
                <w:sz w:val="20"/>
                <w:szCs w:val="20"/>
              </w:rPr>
            </w:pPr>
            <w:r w:rsidRPr="00F05ACC">
              <w:rPr>
                <w:sz w:val="22"/>
                <w:szCs w:val="22"/>
              </w:rPr>
              <w:t>Is appropriate support provide</w:t>
            </w:r>
            <w:r w:rsidR="001C539F">
              <w:rPr>
                <w:sz w:val="22"/>
                <w:szCs w:val="22"/>
              </w:rPr>
              <w:t>d</w:t>
            </w:r>
            <w:r w:rsidRPr="00F05ACC">
              <w:rPr>
                <w:sz w:val="22"/>
                <w:szCs w:val="22"/>
              </w:rPr>
              <w:t xml:space="preserve"> in all activities throughout the day? (Note this may vary depending on the activity, dynamics of the group or environment, etc.)</w:t>
            </w:r>
          </w:p>
        </w:tc>
        <w:tc>
          <w:tcPr>
            <w:tcW w:w="350" w:type="pct"/>
          </w:tcPr>
          <w:p w14:paraId="38630482" w14:textId="77777777" w:rsidR="00514C9A" w:rsidRPr="00F05ACC" w:rsidRDefault="00514C9A" w:rsidP="009C1CA9">
            <w:pPr>
              <w:rPr>
                <w:sz w:val="22"/>
                <w:szCs w:val="22"/>
              </w:rPr>
            </w:pPr>
          </w:p>
        </w:tc>
        <w:tc>
          <w:tcPr>
            <w:tcW w:w="350" w:type="pct"/>
          </w:tcPr>
          <w:p w14:paraId="49B0B2E3" w14:textId="77777777" w:rsidR="00514C9A" w:rsidRPr="00F05ACC" w:rsidRDefault="00514C9A" w:rsidP="009C1CA9">
            <w:pPr>
              <w:rPr>
                <w:sz w:val="22"/>
                <w:szCs w:val="22"/>
              </w:rPr>
            </w:pPr>
          </w:p>
        </w:tc>
        <w:tc>
          <w:tcPr>
            <w:tcW w:w="121" w:type="pct"/>
          </w:tcPr>
          <w:p w14:paraId="1ACB8921" w14:textId="77777777" w:rsidR="00514C9A" w:rsidRPr="00F05ACC" w:rsidRDefault="00514C9A" w:rsidP="009C1CA9">
            <w:pPr>
              <w:rPr>
                <w:sz w:val="22"/>
                <w:szCs w:val="22"/>
              </w:rPr>
            </w:pPr>
          </w:p>
        </w:tc>
        <w:tc>
          <w:tcPr>
            <w:tcW w:w="1566" w:type="pct"/>
          </w:tcPr>
          <w:p w14:paraId="0D588897" w14:textId="77777777" w:rsidR="00514C9A" w:rsidRPr="00F05ACC" w:rsidRDefault="00514C9A" w:rsidP="009C1CA9">
            <w:pPr>
              <w:rPr>
                <w:sz w:val="22"/>
                <w:szCs w:val="22"/>
              </w:rPr>
            </w:pPr>
          </w:p>
        </w:tc>
      </w:tr>
      <w:tr w:rsidR="00514C9A" w:rsidRPr="00F05ACC" w14:paraId="43E52780" w14:textId="77777777" w:rsidTr="009A0462">
        <w:trPr>
          <w:cantSplit/>
          <w:trHeight w:val="1440"/>
        </w:trPr>
        <w:tc>
          <w:tcPr>
            <w:tcW w:w="1238" w:type="pct"/>
            <w:vMerge/>
            <w:shd w:val="clear" w:color="auto" w:fill="FFFFFF" w:themeFill="background1"/>
          </w:tcPr>
          <w:p w14:paraId="1933B414" w14:textId="77777777" w:rsidR="00514C9A" w:rsidRPr="00980C87" w:rsidRDefault="00514C9A" w:rsidP="009C1CA9">
            <w:pPr>
              <w:rPr>
                <w:b/>
                <w:bCs/>
                <w:sz w:val="20"/>
                <w:szCs w:val="20"/>
              </w:rPr>
            </w:pPr>
          </w:p>
        </w:tc>
        <w:tc>
          <w:tcPr>
            <w:tcW w:w="1375" w:type="pct"/>
          </w:tcPr>
          <w:p w14:paraId="6F9024AD" w14:textId="5B21A3C8" w:rsidR="00514C9A" w:rsidRPr="00F05ACC" w:rsidRDefault="00514C9A" w:rsidP="009C1CA9">
            <w:pPr>
              <w:spacing w:before="0" w:after="0"/>
              <w:rPr>
                <w:sz w:val="22"/>
                <w:szCs w:val="22"/>
              </w:rPr>
            </w:pPr>
            <w:r w:rsidRPr="00F05ACC">
              <w:rPr>
                <w:sz w:val="22"/>
                <w:szCs w:val="22"/>
              </w:rPr>
              <w:t>Is the team comfortable in evaluating the student’s state to reduce or increase support as needed?</w:t>
            </w:r>
          </w:p>
        </w:tc>
        <w:tc>
          <w:tcPr>
            <w:tcW w:w="350" w:type="pct"/>
          </w:tcPr>
          <w:p w14:paraId="07DBF0A5" w14:textId="77777777" w:rsidR="00514C9A" w:rsidRPr="00F05ACC" w:rsidRDefault="00514C9A" w:rsidP="009C1CA9">
            <w:pPr>
              <w:rPr>
                <w:sz w:val="22"/>
                <w:szCs w:val="22"/>
              </w:rPr>
            </w:pPr>
          </w:p>
        </w:tc>
        <w:tc>
          <w:tcPr>
            <w:tcW w:w="350" w:type="pct"/>
          </w:tcPr>
          <w:p w14:paraId="1BAB9DB8" w14:textId="77777777" w:rsidR="00514C9A" w:rsidRPr="00F05ACC" w:rsidRDefault="00514C9A" w:rsidP="009C1CA9">
            <w:pPr>
              <w:rPr>
                <w:sz w:val="22"/>
                <w:szCs w:val="22"/>
              </w:rPr>
            </w:pPr>
          </w:p>
        </w:tc>
        <w:tc>
          <w:tcPr>
            <w:tcW w:w="121" w:type="pct"/>
          </w:tcPr>
          <w:p w14:paraId="21CE6307" w14:textId="77777777" w:rsidR="00514C9A" w:rsidRPr="00F05ACC" w:rsidRDefault="00514C9A" w:rsidP="009C1CA9">
            <w:pPr>
              <w:rPr>
                <w:sz w:val="22"/>
                <w:szCs w:val="22"/>
              </w:rPr>
            </w:pPr>
          </w:p>
        </w:tc>
        <w:tc>
          <w:tcPr>
            <w:tcW w:w="1566" w:type="pct"/>
          </w:tcPr>
          <w:p w14:paraId="05B9CC74" w14:textId="77777777" w:rsidR="00514C9A" w:rsidRPr="00F05ACC" w:rsidRDefault="00514C9A" w:rsidP="009C1CA9">
            <w:pPr>
              <w:rPr>
                <w:sz w:val="22"/>
                <w:szCs w:val="22"/>
              </w:rPr>
            </w:pPr>
          </w:p>
        </w:tc>
      </w:tr>
      <w:tr w:rsidR="00980C87" w:rsidRPr="00F05ACC" w14:paraId="6F76CA83" w14:textId="14D130A3" w:rsidTr="009A0462">
        <w:trPr>
          <w:cantSplit/>
          <w:trHeight w:val="1008"/>
        </w:trPr>
        <w:tc>
          <w:tcPr>
            <w:tcW w:w="1238" w:type="pct"/>
            <w:vMerge w:val="restart"/>
            <w:shd w:val="clear" w:color="auto" w:fill="FFFFFF" w:themeFill="background1"/>
          </w:tcPr>
          <w:p w14:paraId="5E095866" w14:textId="5BD62449" w:rsidR="009C1CA9" w:rsidRPr="00980C87" w:rsidRDefault="009C1CA9" w:rsidP="009C1CA9">
            <w:pPr>
              <w:rPr>
                <w:b/>
                <w:bCs/>
                <w:sz w:val="20"/>
                <w:szCs w:val="20"/>
              </w:rPr>
            </w:pPr>
            <w:r w:rsidRPr="00980C87">
              <w:rPr>
                <w:b/>
                <w:bCs/>
                <w:sz w:val="20"/>
                <w:szCs w:val="20"/>
              </w:rPr>
              <w:t>Deliver information to the child in a form that is accessible, understandable and accurate</w:t>
            </w:r>
          </w:p>
        </w:tc>
        <w:tc>
          <w:tcPr>
            <w:tcW w:w="1375" w:type="pct"/>
          </w:tcPr>
          <w:p w14:paraId="279126E2" w14:textId="31769701" w:rsidR="009C1CA9" w:rsidRPr="00980C87" w:rsidRDefault="00514C9A" w:rsidP="00514C9A">
            <w:pPr>
              <w:spacing w:after="480"/>
              <w:rPr>
                <w:sz w:val="20"/>
                <w:szCs w:val="20"/>
              </w:rPr>
            </w:pPr>
            <w:r w:rsidRPr="00FF7E28">
              <w:rPr>
                <w:sz w:val="22"/>
                <w:szCs w:val="22"/>
              </w:rPr>
              <w:t>Is the team able to deliver information in the child’s receptive language mode? (gestures, signals, signs, speech) What are they?</w:t>
            </w:r>
          </w:p>
        </w:tc>
        <w:tc>
          <w:tcPr>
            <w:tcW w:w="350" w:type="pct"/>
          </w:tcPr>
          <w:p w14:paraId="15BFF88C" w14:textId="77777777" w:rsidR="009C1CA9" w:rsidRPr="00F05ACC" w:rsidRDefault="009C1CA9" w:rsidP="009C1CA9">
            <w:pPr>
              <w:rPr>
                <w:sz w:val="22"/>
                <w:szCs w:val="22"/>
              </w:rPr>
            </w:pPr>
          </w:p>
        </w:tc>
        <w:tc>
          <w:tcPr>
            <w:tcW w:w="350" w:type="pct"/>
          </w:tcPr>
          <w:p w14:paraId="7D7AEA2D" w14:textId="58F04CD2" w:rsidR="009C1CA9" w:rsidRPr="00F05ACC" w:rsidRDefault="009C1CA9" w:rsidP="009C1CA9">
            <w:pPr>
              <w:rPr>
                <w:sz w:val="22"/>
                <w:szCs w:val="22"/>
              </w:rPr>
            </w:pPr>
          </w:p>
        </w:tc>
        <w:tc>
          <w:tcPr>
            <w:tcW w:w="121" w:type="pct"/>
          </w:tcPr>
          <w:p w14:paraId="2DA0BF7D" w14:textId="77777777" w:rsidR="009C1CA9" w:rsidRPr="00F05ACC" w:rsidRDefault="009C1CA9" w:rsidP="009C1CA9">
            <w:pPr>
              <w:rPr>
                <w:sz w:val="22"/>
                <w:szCs w:val="22"/>
              </w:rPr>
            </w:pPr>
          </w:p>
        </w:tc>
        <w:tc>
          <w:tcPr>
            <w:tcW w:w="1566" w:type="pct"/>
          </w:tcPr>
          <w:p w14:paraId="3843A107" w14:textId="77777777" w:rsidR="009C1CA9" w:rsidRPr="00F05ACC" w:rsidRDefault="009C1CA9" w:rsidP="009C1CA9">
            <w:pPr>
              <w:rPr>
                <w:sz w:val="22"/>
                <w:szCs w:val="22"/>
              </w:rPr>
            </w:pPr>
          </w:p>
        </w:tc>
      </w:tr>
      <w:tr w:rsidR="00980C87" w:rsidRPr="00F05ACC" w14:paraId="239A4C70" w14:textId="15854BC8" w:rsidTr="009A0462">
        <w:trPr>
          <w:cantSplit/>
          <w:trHeight w:val="1728"/>
        </w:trPr>
        <w:tc>
          <w:tcPr>
            <w:tcW w:w="1238" w:type="pct"/>
            <w:vMerge/>
            <w:shd w:val="clear" w:color="auto" w:fill="FFFFFF" w:themeFill="background1"/>
          </w:tcPr>
          <w:p w14:paraId="2C7D0882" w14:textId="77777777" w:rsidR="009C1CA9" w:rsidRPr="00980C87" w:rsidRDefault="009C1CA9" w:rsidP="009C1CA9">
            <w:pPr>
              <w:rPr>
                <w:sz w:val="20"/>
                <w:szCs w:val="20"/>
              </w:rPr>
            </w:pPr>
          </w:p>
        </w:tc>
        <w:tc>
          <w:tcPr>
            <w:tcW w:w="1375" w:type="pct"/>
          </w:tcPr>
          <w:p w14:paraId="53BC3FD6" w14:textId="4E733F16" w:rsidR="009C1CA9" w:rsidRPr="00980C87" w:rsidRDefault="00514C9A" w:rsidP="009C1CA9">
            <w:pPr>
              <w:spacing w:before="0" w:after="0"/>
              <w:rPr>
                <w:sz w:val="20"/>
                <w:szCs w:val="20"/>
              </w:rPr>
            </w:pPr>
            <w:r w:rsidRPr="00F05ACC">
              <w:rPr>
                <w:sz w:val="22"/>
                <w:szCs w:val="22"/>
              </w:rPr>
              <w:t>Does the child have an established static literacy mode? What is it (objects, tactile symbols, pictures, print and/or Braille)?</w:t>
            </w:r>
          </w:p>
        </w:tc>
        <w:tc>
          <w:tcPr>
            <w:tcW w:w="350" w:type="pct"/>
          </w:tcPr>
          <w:p w14:paraId="152C20BA" w14:textId="77777777" w:rsidR="009C1CA9" w:rsidRPr="00F05ACC" w:rsidRDefault="009C1CA9" w:rsidP="009C1CA9">
            <w:pPr>
              <w:rPr>
                <w:sz w:val="22"/>
                <w:szCs w:val="22"/>
              </w:rPr>
            </w:pPr>
          </w:p>
        </w:tc>
        <w:tc>
          <w:tcPr>
            <w:tcW w:w="350" w:type="pct"/>
          </w:tcPr>
          <w:p w14:paraId="62925A2D" w14:textId="2BF9472C" w:rsidR="009C1CA9" w:rsidRPr="00F05ACC" w:rsidRDefault="009C1CA9" w:rsidP="009C1CA9">
            <w:pPr>
              <w:rPr>
                <w:sz w:val="22"/>
                <w:szCs w:val="22"/>
              </w:rPr>
            </w:pPr>
          </w:p>
        </w:tc>
        <w:tc>
          <w:tcPr>
            <w:tcW w:w="121" w:type="pct"/>
          </w:tcPr>
          <w:p w14:paraId="26DB0171" w14:textId="77777777" w:rsidR="009C1CA9" w:rsidRPr="00F05ACC" w:rsidRDefault="009C1CA9" w:rsidP="009C1CA9">
            <w:pPr>
              <w:rPr>
                <w:sz w:val="22"/>
                <w:szCs w:val="22"/>
              </w:rPr>
            </w:pPr>
          </w:p>
        </w:tc>
        <w:tc>
          <w:tcPr>
            <w:tcW w:w="1566" w:type="pct"/>
          </w:tcPr>
          <w:p w14:paraId="35B90103" w14:textId="77777777" w:rsidR="009C1CA9" w:rsidRPr="00F05ACC" w:rsidRDefault="009C1CA9" w:rsidP="009C1CA9">
            <w:pPr>
              <w:rPr>
                <w:sz w:val="22"/>
                <w:szCs w:val="22"/>
              </w:rPr>
            </w:pPr>
          </w:p>
        </w:tc>
      </w:tr>
    </w:tbl>
    <w:p w14:paraId="3AB32903" w14:textId="77777777" w:rsidR="003B2E94" w:rsidRPr="003B2E94" w:rsidRDefault="003B2E94" w:rsidP="001E4645">
      <w:pPr>
        <w:pStyle w:val="Heading2"/>
      </w:pPr>
      <w:r w:rsidRPr="003B2E94">
        <w:t>Summary</w:t>
      </w:r>
    </w:p>
    <w:p w14:paraId="17C386E5" w14:textId="6DAD5904" w:rsidR="00514C9A" w:rsidRDefault="003B2E94" w:rsidP="003B2E94">
      <w:r>
        <w:t>What Tier 3</w:t>
      </w:r>
      <w:r w:rsidRPr="003B2E94">
        <w:t xml:space="preserve"> Strategies should be added or expanded in the child’s current program?</w:t>
      </w:r>
      <w:r w:rsidR="00514C9A">
        <w:br w:type="page"/>
      </w:r>
    </w:p>
    <w:tbl>
      <w:tblPr>
        <w:tblStyle w:val="TableGrid"/>
        <w:tblW w:w="5000" w:type="pct"/>
        <w:tblLook w:val="04A0" w:firstRow="1" w:lastRow="0" w:firstColumn="1" w:lastColumn="0" w:noHBand="0" w:noVBand="1"/>
      </w:tblPr>
      <w:tblGrid>
        <w:gridCol w:w="2526"/>
        <w:gridCol w:w="2808"/>
        <w:gridCol w:w="715"/>
        <w:gridCol w:w="715"/>
        <w:gridCol w:w="715"/>
        <w:gridCol w:w="2735"/>
      </w:tblGrid>
      <w:tr w:rsidR="00514C9A" w:rsidRPr="00F05ACC" w14:paraId="5F0B2622" w14:textId="77777777" w:rsidTr="009A0462">
        <w:trPr>
          <w:cantSplit/>
          <w:trHeight w:hRule="exact" w:val="1459"/>
          <w:tblHeader/>
        </w:trPr>
        <w:tc>
          <w:tcPr>
            <w:tcW w:w="1237" w:type="pct"/>
            <w:shd w:val="clear" w:color="auto" w:fill="EAF1DD" w:themeFill="accent3" w:themeFillTint="33"/>
          </w:tcPr>
          <w:p w14:paraId="6EE8761D" w14:textId="3D483FC7" w:rsidR="00980C87" w:rsidRPr="003B2E94" w:rsidRDefault="00980C87" w:rsidP="00980C87">
            <w:pPr>
              <w:rPr>
                <w:b/>
                <w:bCs/>
                <w:sz w:val="22"/>
                <w:szCs w:val="22"/>
              </w:rPr>
            </w:pPr>
            <w:r w:rsidRPr="003B2E94">
              <w:rPr>
                <w:b/>
                <w:bCs/>
                <w:sz w:val="22"/>
                <w:szCs w:val="22"/>
              </w:rPr>
              <w:lastRenderedPageBreak/>
              <w:t>Responsive Strategies fostering feelings of independence</w:t>
            </w:r>
          </w:p>
        </w:tc>
        <w:tc>
          <w:tcPr>
            <w:tcW w:w="1375" w:type="pct"/>
            <w:shd w:val="clear" w:color="auto" w:fill="EAF1DD" w:themeFill="accent3" w:themeFillTint="33"/>
          </w:tcPr>
          <w:p w14:paraId="6708183D" w14:textId="3D1A289E" w:rsidR="00980C87" w:rsidRPr="003B2E94" w:rsidRDefault="00980C87" w:rsidP="00980C87">
            <w:pPr>
              <w:spacing w:after="600"/>
              <w:rPr>
                <w:b/>
                <w:sz w:val="22"/>
                <w:szCs w:val="22"/>
              </w:rPr>
            </w:pPr>
            <w:r w:rsidRPr="003B2E94">
              <w:rPr>
                <w:b/>
                <w:sz w:val="22"/>
                <w:szCs w:val="22"/>
              </w:rPr>
              <w:t>Questions to ask about programming</w:t>
            </w:r>
          </w:p>
        </w:tc>
        <w:tc>
          <w:tcPr>
            <w:tcW w:w="350" w:type="pct"/>
            <w:shd w:val="clear" w:color="auto" w:fill="EAF1DD" w:themeFill="accent3" w:themeFillTint="33"/>
            <w:textDirection w:val="btLr"/>
          </w:tcPr>
          <w:p w14:paraId="3C96D6F8" w14:textId="2615E0E3" w:rsidR="00980C87" w:rsidRPr="003B2E94" w:rsidRDefault="00980C87" w:rsidP="009A0462">
            <w:pPr>
              <w:ind w:left="113" w:right="113"/>
              <w:rPr>
                <w:b/>
                <w:sz w:val="22"/>
                <w:szCs w:val="22"/>
              </w:rPr>
            </w:pPr>
            <w:r w:rsidRPr="003B2E94">
              <w:rPr>
                <w:b/>
                <w:sz w:val="22"/>
                <w:szCs w:val="22"/>
              </w:rPr>
              <w:t>Yes</w:t>
            </w:r>
          </w:p>
        </w:tc>
        <w:tc>
          <w:tcPr>
            <w:tcW w:w="350" w:type="pct"/>
            <w:shd w:val="clear" w:color="auto" w:fill="EAF1DD" w:themeFill="accent3" w:themeFillTint="33"/>
            <w:textDirection w:val="btLr"/>
          </w:tcPr>
          <w:p w14:paraId="01C1B6C6" w14:textId="30611AF0" w:rsidR="00980C87" w:rsidRPr="003B2E94" w:rsidRDefault="00980C87" w:rsidP="009A0462">
            <w:pPr>
              <w:ind w:left="113" w:right="113"/>
              <w:rPr>
                <w:b/>
                <w:sz w:val="22"/>
                <w:szCs w:val="22"/>
              </w:rPr>
            </w:pPr>
            <w:r w:rsidRPr="003B2E94">
              <w:rPr>
                <w:b/>
                <w:sz w:val="22"/>
                <w:szCs w:val="22"/>
              </w:rPr>
              <w:t>No</w:t>
            </w:r>
          </w:p>
        </w:tc>
        <w:tc>
          <w:tcPr>
            <w:tcW w:w="349" w:type="pct"/>
            <w:shd w:val="clear" w:color="auto" w:fill="EAF1DD" w:themeFill="accent3" w:themeFillTint="33"/>
            <w:textDirection w:val="btLr"/>
          </w:tcPr>
          <w:p w14:paraId="7F8D72C3" w14:textId="1853450D" w:rsidR="00980C87" w:rsidRPr="003B2E94" w:rsidRDefault="00980C87" w:rsidP="009A0462">
            <w:pPr>
              <w:ind w:left="113" w:right="113"/>
              <w:rPr>
                <w:b/>
                <w:sz w:val="22"/>
                <w:szCs w:val="22"/>
              </w:rPr>
            </w:pPr>
            <w:r w:rsidRPr="003B2E94">
              <w:rPr>
                <w:b/>
                <w:sz w:val="22"/>
                <w:szCs w:val="22"/>
              </w:rPr>
              <w:t>Sometimes</w:t>
            </w:r>
          </w:p>
        </w:tc>
        <w:tc>
          <w:tcPr>
            <w:tcW w:w="1339" w:type="pct"/>
            <w:shd w:val="clear" w:color="auto" w:fill="EAF1DD" w:themeFill="accent3" w:themeFillTint="33"/>
          </w:tcPr>
          <w:p w14:paraId="7078A2D1" w14:textId="4D8CD1B9" w:rsidR="00980C87" w:rsidRPr="003B2E94" w:rsidRDefault="00980C87" w:rsidP="00980C87">
            <w:pPr>
              <w:rPr>
                <w:b/>
                <w:sz w:val="22"/>
                <w:szCs w:val="22"/>
              </w:rPr>
            </w:pPr>
            <w:r w:rsidRPr="003B2E94">
              <w:rPr>
                <w:b/>
                <w:sz w:val="22"/>
                <w:szCs w:val="22"/>
              </w:rPr>
              <w:t>Comments</w:t>
            </w:r>
          </w:p>
        </w:tc>
      </w:tr>
      <w:tr w:rsidR="00514C9A" w:rsidRPr="00F05ACC" w14:paraId="70A85DDD" w14:textId="1568A343" w:rsidTr="009A0462">
        <w:trPr>
          <w:cantSplit/>
          <w:trHeight w:hRule="exact" w:val="1288"/>
        </w:trPr>
        <w:tc>
          <w:tcPr>
            <w:tcW w:w="1237" w:type="pct"/>
            <w:vMerge w:val="restart"/>
            <w:shd w:val="clear" w:color="auto" w:fill="FFFFFF" w:themeFill="background1"/>
          </w:tcPr>
          <w:p w14:paraId="2852ED3F" w14:textId="352FA359" w:rsidR="00514C9A" w:rsidRPr="00980C87" w:rsidRDefault="00514C9A" w:rsidP="00980C87">
            <w:pPr>
              <w:rPr>
                <w:b/>
                <w:bCs/>
                <w:sz w:val="20"/>
                <w:szCs w:val="20"/>
              </w:rPr>
            </w:pPr>
            <w:r w:rsidRPr="00980C87">
              <w:rPr>
                <w:b/>
                <w:bCs/>
                <w:sz w:val="20"/>
                <w:szCs w:val="20"/>
              </w:rPr>
              <w:t xml:space="preserve">Teach coping skills and provide opportunities to practice these skills in structured and safe environments </w:t>
            </w:r>
          </w:p>
        </w:tc>
        <w:tc>
          <w:tcPr>
            <w:tcW w:w="1375" w:type="pct"/>
          </w:tcPr>
          <w:p w14:paraId="106457BE" w14:textId="24ADB7E3" w:rsidR="00514C9A" w:rsidRPr="00D01740" w:rsidRDefault="00514C9A" w:rsidP="00980C87">
            <w:pPr>
              <w:spacing w:after="600"/>
              <w:rPr>
                <w:sz w:val="22"/>
                <w:szCs w:val="22"/>
              </w:rPr>
            </w:pPr>
            <w:r w:rsidRPr="00D01740">
              <w:rPr>
                <w:sz w:val="22"/>
                <w:szCs w:val="22"/>
              </w:rPr>
              <w:t>Does the child currently use some coping skills when feeling distressed? What are they?</w:t>
            </w:r>
          </w:p>
        </w:tc>
        <w:tc>
          <w:tcPr>
            <w:tcW w:w="350" w:type="pct"/>
          </w:tcPr>
          <w:p w14:paraId="1FDC8764" w14:textId="77777777" w:rsidR="00514C9A" w:rsidRPr="00980C87" w:rsidRDefault="00514C9A" w:rsidP="00980C87">
            <w:pPr>
              <w:rPr>
                <w:sz w:val="20"/>
                <w:szCs w:val="20"/>
              </w:rPr>
            </w:pPr>
          </w:p>
        </w:tc>
        <w:tc>
          <w:tcPr>
            <w:tcW w:w="350" w:type="pct"/>
          </w:tcPr>
          <w:p w14:paraId="700AFD67" w14:textId="330D49FF" w:rsidR="00514C9A" w:rsidRPr="00980C87" w:rsidRDefault="00514C9A" w:rsidP="00980C87">
            <w:pPr>
              <w:rPr>
                <w:sz w:val="20"/>
                <w:szCs w:val="20"/>
              </w:rPr>
            </w:pPr>
          </w:p>
        </w:tc>
        <w:tc>
          <w:tcPr>
            <w:tcW w:w="349" w:type="pct"/>
          </w:tcPr>
          <w:p w14:paraId="4E08D40A" w14:textId="77777777" w:rsidR="00514C9A" w:rsidRPr="00980C87" w:rsidRDefault="00514C9A" w:rsidP="00980C87">
            <w:pPr>
              <w:rPr>
                <w:sz w:val="20"/>
                <w:szCs w:val="20"/>
              </w:rPr>
            </w:pPr>
          </w:p>
        </w:tc>
        <w:tc>
          <w:tcPr>
            <w:tcW w:w="1339" w:type="pct"/>
          </w:tcPr>
          <w:p w14:paraId="6A4C0CA4" w14:textId="77777777" w:rsidR="00514C9A" w:rsidRPr="00980C87" w:rsidRDefault="00514C9A" w:rsidP="00980C87">
            <w:pPr>
              <w:rPr>
                <w:sz w:val="20"/>
                <w:szCs w:val="20"/>
              </w:rPr>
            </w:pPr>
          </w:p>
        </w:tc>
      </w:tr>
      <w:tr w:rsidR="00D01740" w:rsidRPr="00F05ACC" w14:paraId="37F5B609" w14:textId="77777777" w:rsidTr="009A0462">
        <w:trPr>
          <w:cantSplit/>
          <w:trHeight w:hRule="exact" w:val="2269"/>
        </w:trPr>
        <w:tc>
          <w:tcPr>
            <w:tcW w:w="1237" w:type="pct"/>
            <w:vMerge/>
            <w:shd w:val="clear" w:color="auto" w:fill="FFFFFF" w:themeFill="background1"/>
          </w:tcPr>
          <w:p w14:paraId="536FFFA0" w14:textId="77777777" w:rsidR="00D01740" w:rsidRPr="00980C87" w:rsidRDefault="00D01740" w:rsidP="00980C87">
            <w:pPr>
              <w:rPr>
                <w:b/>
                <w:bCs/>
                <w:sz w:val="20"/>
                <w:szCs w:val="20"/>
              </w:rPr>
            </w:pPr>
          </w:p>
        </w:tc>
        <w:tc>
          <w:tcPr>
            <w:tcW w:w="1375" w:type="pct"/>
          </w:tcPr>
          <w:p w14:paraId="0AAE71DF" w14:textId="3E48AD9D" w:rsidR="00D01740" w:rsidRPr="00D01740" w:rsidRDefault="00D01740" w:rsidP="00980C87">
            <w:pPr>
              <w:spacing w:after="600"/>
              <w:rPr>
                <w:sz w:val="22"/>
                <w:szCs w:val="22"/>
              </w:rPr>
            </w:pPr>
            <w:r w:rsidRPr="00D01740">
              <w:rPr>
                <w:sz w:val="22"/>
                <w:szCs w:val="22"/>
              </w:rPr>
              <w:t>Does staff teach strategies to help the child regulate their emotional state when the child becomes distressed (e.g. yoga, deep breaths, counting)? Does the child practice these regularly?</w:t>
            </w:r>
          </w:p>
        </w:tc>
        <w:tc>
          <w:tcPr>
            <w:tcW w:w="350" w:type="pct"/>
          </w:tcPr>
          <w:p w14:paraId="61533C32" w14:textId="77777777" w:rsidR="00D01740" w:rsidRPr="00980C87" w:rsidRDefault="00D01740" w:rsidP="00980C87">
            <w:pPr>
              <w:rPr>
                <w:sz w:val="20"/>
                <w:szCs w:val="20"/>
              </w:rPr>
            </w:pPr>
          </w:p>
        </w:tc>
        <w:tc>
          <w:tcPr>
            <w:tcW w:w="350" w:type="pct"/>
          </w:tcPr>
          <w:p w14:paraId="51392F3E" w14:textId="77777777" w:rsidR="00D01740" w:rsidRPr="00980C87" w:rsidRDefault="00D01740" w:rsidP="00980C87">
            <w:pPr>
              <w:rPr>
                <w:sz w:val="20"/>
                <w:szCs w:val="20"/>
              </w:rPr>
            </w:pPr>
          </w:p>
        </w:tc>
        <w:tc>
          <w:tcPr>
            <w:tcW w:w="349" w:type="pct"/>
          </w:tcPr>
          <w:p w14:paraId="19D638A4" w14:textId="77777777" w:rsidR="00D01740" w:rsidRPr="00980C87" w:rsidRDefault="00D01740" w:rsidP="00980C87">
            <w:pPr>
              <w:rPr>
                <w:sz w:val="20"/>
                <w:szCs w:val="20"/>
              </w:rPr>
            </w:pPr>
          </w:p>
        </w:tc>
        <w:tc>
          <w:tcPr>
            <w:tcW w:w="1339" w:type="pct"/>
          </w:tcPr>
          <w:p w14:paraId="4A479A42" w14:textId="77777777" w:rsidR="00D01740" w:rsidRPr="00980C87" w:rsidRDefault="00D01740" w:rsidP="00980C87">
            <w:pPr>
              <w:rPr>
                <w:sz w:val="20"/>
                <w:szCs w:val="20"/>
              </w:rPr>
            </w:pPr>
          </w:p>
        </w:tc>
      </w:tr>
      <w:tr w:rsidR="00D01740" w:rsidRPr="00F05ACC" w14:paraId="0F976DA7" w14:textId="77777777" w:rsidTr="009A0462">
        <w:trPr>
          <w:cantSplit/>
          <w:trHeight w:hRule="exact" w:val="1972"/>
        </w:trPr>
        <w:tc>
          <w:tcPr>
            <w:tcW w:w="1237" w:type="pct"/>
            <w:vMerge/>
            <w:shd w:val="clear" w:color="auto" w:fill="FFFFFF" w:themeFill="background1"/>
          </w:tcPr>
          <w:p w14:paraId="5F3B2040" w14:textId="77777777" w:rsidR="00D01740" w:rsidRPr="00980C87" w:rsidRDefault="00D01740" w:rsidP="00980C87">
            <w:pPr>
              <w:rPr>
                <w:b/>
                <w:bCs/>
                <w:sz w:val="20"/>
                <w:szCs w:val="20"/>
              </w:rPr>
            </w:pPr>
          </w:p>
        </w:tc>
        <w:tc>
          <w:tcPr>
            <w:tcW w:w="1375" w:type="pct"/>
          </w:tcPr>
          <w:p w14:paraId="7A512C5C" w14:textId="4D3BED3F" w:rsidR="00D01740" w:rsidRPr="00D01740" w:rsidRDefault="00D01740" w:rsidP="00980C87">
            <w:pPr>
              <w:spacing w:after="600"/>
              <w:rPr>
                <w:sz w:val="22"/>
                <w:szCs w:val="22"/>
              </w:rPr>
            </w:pPr>
            <w:r w:rsidRPr="00D01740">
              <w:rPr>
                <w:sz w:val="22"/>
                <w:szCs w:val="22"/>
              </w:rPr>
              <w:t>Does the staff respond with encouraging gestures of support and positive personal affect to the child’s attempts to participate or self-regulate?</w:t>
            </w:r>
          </w:p>
        </w:tc>
        <w:tc>
          <w:tcPr>
            <w:tcW w:w="350" w:type="pct"/>
          </w:tcPr>
          <w:p w14:paraId="171FC1F5" w14:textId="77777777" w:rsidR="00D01740" w:rsidRPr="00980C87" w:rsidRDefault="00D01740" w:rsidP="00980C87">
            <w:pPr>
              <w:rPr>
                <w:sz w:val="20"/>
                <w:szCs w:val="20"/>
              </w:rPr>
            </w:pPr>
          </w:p>
        </w:tc>
        <w:tc>
          <w:tcPr>
            <w:tcW w:w="350" w:type="pct"/>
          </w:tcPr>
          <w:p w14:paraId="38608349" w14:textId="77777777" w:rsidR="00D01740" w:rsidRPr="00980C87" w:rsidRDefault="00D01740" w:rsidP="00980C87">
            <w:pPr>
              <w:rPr>
                <w:sz w:val="20"/>
                <w:szCs w:val="20"/>
              </w:rPr>
            </w:pPr>
          </w:p>
        </w:tc>
        <w:tc>
          <w:tcPr>
            <w:tcW w:w="349" w:type="pct"/>
          </w:tcPr>
          <w:p w14:paraId="69995298" w14:textId="77777777" w:rsidR="00D01740" w:rsidRPr="00980C87" w:rsidRDefault="00D01740" w:rsidP="00980C87">
            <w:pPr>
              <w:rPr>
                <w:sz w:val="20"/>
                <w:szCs w:val="20"/>
              </w:rPr>
            </w:pPr>
          </w:p>
        </w:tc>
        <w:tc>
          <w:tcPr>
            <w:tcW w:w="1339" w:type="pct"/>
          </w:tcPr>
          <w:p w14:paraId="3A029192" w14:textId="77777777" w:rsidR="00D01740" w:rsidRPr="00980C87" w:rsidRDefault="00D01740" w:rsidP="00980C87">
            <w:pPr>
              <w:rPr>
                <w:sz w:val="20"/>
                <w:szCs w:val="20"/>
              </w:rPr>
            </w:pPr>
          </w:p>
        </w:tc>
      </w:tr>
      <w:tr w:rsidR="005314EA" w:rsidRPr="00F05ACC" w14:paraId="1E25A2DF" w14:textId="77777777" w:rsidTr="009A0462">
        <w:trPr>
          <w:cantSplit/>
          <w:trHeight w:val="881"/>
        </w:trPr>
        <w:tc>
          <w:tcPr>
            <w:tcW w:w="1237" w:type="pct"/>
            <w:vMerge w:val="restart"/>
            <w:shd w:val="clear" w:color="auto" w:fill="FFFFFF" w:themeFill="background1"/>
          </w:tcPr>
          <w:p w14:paraId="2DE87145" w14:textId="678ECAB3" w:rsidR="005314EA" w:rsidRPr="003B2E94" w:rsidRDefault="005314EA" w:rsidP="00980C87">
            <w:pPr>
              <w:rPr>
                <w:b/>
                <w:sz w:val="22"/>
                <w:szCs w:val="22"/>
              </w:rPr>
            </w:pPr>
            <w:r w:rsidRPr="003B2E94">
              <w:rPr>
                <w:b/>
                <w:sz w:val="22"/>
                <w:szCs w:val="22"/>
              </w:rPr>
              <w:t>Provide direct instruction in social skills</w:t>
            </w:r>
          </w:p>
        </w:tc>
        <w:tc>
          <w:tcPr>
            <w:tcW w:w="1375" w:type="pct"/>
            <w:tcBorders>
              <w:bottom w:val="single" w:sz="4" w:space="0" w:color="auto"/>
            </w:tcBorders>
          </w:tcPr>
          <w:p w14:paraId="494E21CF" w14:textId="778D741D" w:rsidR="005314EA" w:rsidRPr="00D01740" w:rsidRDefault="005314EA" w:rsidP="00980C87">
            <w:pPr>
              <w:rPr>
                <w:sz w:val="22"/>
                <w:szCs w:val="22"/>
              </w:rPr>
            </w:pPr>
            <w:r w:rsidRPr="00D01740">
              <w:rPr>
                <w:sz w:val="22"/>
                <w:szCs w:val="22"/>
              </w:rPr>
              <w:t>Are appropriate social skills modeled for the child? In what ways and in what activities?</w:t>
            </w:r>
          </w:p>
        </w:tc>
        <w:tc>
          <w:tcPr>
            <w:tcW w:w="350" w:type="pct"/>
          </w:tcPr>
          <w:p w14:paraId="5573CF73" w14:textId="77777777" w:rsidR="005314EA" w:rsidRPr="003B2E94" w:rsidRDefault="005314EA" w:rsidP="00980C87">
            <w:pPr>
              <w:rPr>
                <w:sz w:val="22"/>
                <w:szCs w:val="22"/>
              </w:rPr>
            </w:pPr>
          </w:p>
        </w:tc>
        <w:tc>
          <w:tcPr>
            <w:tcW w:w="350" w:type="pct"/>
          </w:tcPr>
          <w:p w14:paraId="56EA5308" w14:textId="77777777" w:rsidR="005314EA" w:rsidRPr="003B2E94" w:rsidRDefault="005314EA" w:rsidP="00980C87">
            <w:pPr>
              <w:rPr>
                <w:sz w:val="22"/>
                <w:szCs w:val="22"/>
              </w:rPr>
            </w:pPr>
          </w:p>
        </w:tc>
        <w:tc>
          <w:tcPr>
            <w:tcW w:w="349" w:type="pct"/>
          </w:tcPr>
          <w:p w14:paraId="76803517" w14:textId="77777777" w:rsidR="005314EA" w:rsidRPr="003B2E94" w:rsidRDefault="005314EA" w:rsidP="00980C87">
            <w:pPr>
              <w:rPr>
                <w:sz w:val="22"/>
                <w:szCs w:val="22"/>
              </w:rPr>
            </w:pPr>
          </w:p>
        </w:tc>
        <w:tc>
          <w:tcPr>
            <w:tcW w:w="1339" w:type="pct"/>
          </w:tcPr>
          <w:p w14:paraId="2F81B5BB" w14:textId="77777777" w:rsidR="005314EA" w:rsidRPr="003B2E94" w:rsidRDefault="005314EA" w:rsidP="00980C87">
            <w:pPr>
              <w:rPr>
                <w:sz w:val="22"/>
                <w:szCs w:val="22"/>
              </w:rPr>
            </w:pPr>
          </w:p>
        </w:tc>
      </w:tr>
      <w:tr w:rsidR="005314EA" w:rsidRPr="00F05ACC" w14:paraId="520E5FB4" w14:textId="77777777" w:rsidTr="009A0462">
        <w:trPr>
          <w:cantSplit/>
          <w:trHeight w:val="881"/>
        </w:trPr>
        <w:tc>
          <w:tcPr>
            <w:tcW w:w="1237" w:type="pct"/>
            <w:vMerge/>
            <w:shd w:val="clear" w:color="auto" w:fill="FFFFFF" w:themeFill="background1"/>
          </w:tcPr>
          <w:p w14:paraId="5752DAF9" w14:textId="77777777" w:rsidR="005314EA" w:rsidRPr="003B2E94" w:rsidRDefault="005314EA" w:rsidP="00980C87">
            <w:pPr>
              <w:rPr>
                <w:b/>
                <w:sz w:val="22"/>
                <w:szCs w:val="22"/>
              </w:rPr>
            </w:pPr>
          </w:p>
        </w:tc>
        <w:tc>
          <w:tcPr>
            <w:tcW w:w="1375" w:type="pct"/>
            <w:tcBorders>
              <w:bottom w:val="single" w:sz="4" w:space="0" w:color="auto"/>
            </w:tcBorders>
          </w:tcPr>
          <w:p w14:paraId="20A7673D" w14:textId="67F39CDA" w:rsidR="005314EA" w:rsidRPr="00D01740" w:rsidRDefault="005314EA" w:rsidP="00980C87">
            <w:pPr>
              <w:rPr>
                <w:sz w:val="22"/>
                <w:szCs w:val="22"/>
              </w:rPr>
            </w:pPr>
            <w:r w:rsidRPr="00D01740">
              <w:rPr>
                <w:sz w:val="22"/>
                <w:szCs w:val="22"/>
              </w:rPr>
              <w:t xml:space="preserve">Could the child benefit from role play activities to learn and practice social skills?  </w:t>
            </w:r>
          </w:p>
        </w:tc>
        <w:tc>
          <w:tcPr>
            <w:tcW w:w="350" w:type="pct"/>
          </w:tcPr>
          <w:p w14:paraId="51304E66" w14:textId="77777777" w:rsidR="005314EA" w:rsidRPr="003B2E94" w:rsidRDefault="005314EA" w:rsidP="00980C87">
            <w:pPr>
              <w:rPr>
                <w:sz w:val="22"/>
                <w:szCs w:val="22"/>
              </w:rPr>
            </w:pPr>
          </w:p>
        </w:tc>
        <w:tc>
          <w:tcPr>
            <w:tcW w:w="350" w:type="pct"/>
          </w:tcPr>
          <w:p w14:paraId="453C8495" w14:textId="77777777" w:rsidR="005314EA" w:rsidRPr="003B2E94" w:rsidRDefault="005314EA" w:rsidP="00980C87">
            <w:pPr>
              <w:rPr>
                <w:sz w:val="22"/>
                <w:szCs w:val="22"/>
              </w:rPr>
            </w:pPr>
          </w:p>
        </w:tc>
        <w:tc>
          <w:tcPr>
            <w:tcW w:w="349" w:type="pct"/>
          </w:tcPr>
          <w:p w14:paraId="3DB726B0" w14:textId="77777777" w:rsidR="005314EA" w:rsidRPr="003B2E94" w:rsidRDefault="005314EA" w:rsidP="00980C87">
            <w:pPr>
              <w:rPr>
                <w:sz w:val="22"/>
                <w:szCs w:val="22"/>
              </w:rPr>
            </w:pPr>
          </w:p>
        </w:tc>
        <w:tc>
          <w:tcPr>
            <w:tcW w:w="1339" w:type="pct"/>
          </w:tcPr>
          <w:p w14:paraId="3654109E" w14:textId="77777777" w:rsidR="005314EA" w:rsidRPr="003B2E94" w:rsidRDefault="005314EA" w:rsidP="00980C87">
            <w:pPr>
              <w:rPr>
                <w:sz w:val="22"/>
                <w:szCs w:val="22"/>
              </w:rPr>
            </w:pPr>
          </w:p>
        </w:tc>
      </w:tr>
      <w:tr w:rsidR="00980C87" w:rsidRPr="00F05ACC" w14:paraId="1D63BEEC" w14:textId="77777777" w:rsidTr="009A0462">
        <w:trPr>
          <w:cantSplit/>
          <w:trHeight w:hRule="exact" w:val="2062"/>
        </w:trPr>
        <w:tc>
          <w:tcPr>
            <w:tcW w:w="1237" w:type="pct"/>
            <w:vMerge w:val="restart"/>
            <w:shd w:val="clear" w:color="auto" w:fill="FFFFFF" w:themeFill="background1"/>
          </w:tcPr>
          <w:p w14:paraId="73AB0B3D" w14:textId="2248FAC9" w:rsidR="00980C87" w:rsidRPr="003B2E94" w:rsidRDefault="00980C87" w:rsidP="00980C87">
            <w:pPr>
              <w:rPr>
                <w:b/>
                <w:bCs/>
                <w:sz w:val="22"/>
                <w:szCs w:val="22"/>
              </w:rPr>
            </w:pPr>
            <w:r w:rsidRPr="003B2E94">
              <w:rPr>
                <w:b/>
                <w:bCs/>
                <w:sz w:val="22"/>
                <w:szCs w:val="22"/>
              </w:rPr>
              <w:t>Demonstrate the emotional state you want the child to achieve</w:t>
            </w:r>
            <w:r w:rsidR="00514C9A" w:rsidRPr="003B2E94">
              <w:rPr>
                <w:b/>
                <w:bCs/>
                <w:sz w:val="22"/>
                <w:szCs w:val="22"/>
              </w:rPr>
              <w:t>.</w:t>
            </w:r>
          </w:p>
        </w:tc>
        <w:tc>
          <w:tcPr>
            <w:tcW w:w="1375" w:type="pct"/>
            <w:tcBorders>
              <w:bottom w:val="single" w:sz="4" w:space="0" w:color="auto"/>
            </w:tcBorders>
          </w:tcPr>
          <w:p w14:paraId="18C0CC1C" w14:textId="77777777" w:rsidR="00980C87" w:rsidRPr="00D01740" w:rsidRDefault="00980C87" w:rsidP="00980C87">
            <w:pPr>
              <w:rPr>
                <w:sz w:val="22"/>
                <w:szCs w:val="22"/>
              </w:rPr>
            </w:pPr>
            <w:r w:rsidRPr="00D01740">
              <w:rPr>
                <w:sz w:val="22"/>
                <w:szCs w:val="22"/>
              </w:rPr>
              <w:t xml:space="preserve">Is staff aware of their emotional state when interacting with the child? If they had formal language, how would the child describe your regular emotional state? </w:t>
            </w:r>
          </w:p>
          <w:p w14:paraId="03DB0EFC" w14:textId="0E53C8F2" w:rsidR="00980C87" w:rsidRPr="00D01740" w:rsidRDefault="00980C87" w:rsidP="00980C87">
            <w:pPr>
              <w:rPr>
                <w:sz w:val="22"/>
                <w:szCs w:val="22"/>
              </w:rPr>
            </w:pPr>
          </w:p>
        </w:tc>
        <w:tc>
          <w:tcPr>
            <w:tcW w:w="350" w:type="pct"/>
            <w:tcBorders>
              <w:bottom w:val="single" w:sz="4" w:space="0" w:color="auto"/>
            </w:tcBorders>
          </w:tcPr>
          <w:p w14:paraId="05DA9BB6" w14:textId="77777777" w:rsidR="00980C87" w:rsidRPr="003B2E94" w:rsidRDefault="00980C87" w:rsidP="00980C87">
            <w:pPr>
              <w:rPr>
                <w:sz w:val="22"/>
                <w:szCs w:val="22"/>
              </w:rPr>
            </w:pPr>
          </w:p>
        </w:tc>
        <w:tc>
          <w:tcPr>
            <w:tcW w:w="350" w:type="pct"/>
            <w:tcBorders>
              <w:bottom w:val="single" w:sz="4" w:space="0" w:color="auto"/>
            </w:tcBorders>
          </w:tcPr>
          <w:p w14:paraId="2E945781" w14:textId="77777777" w:rsidR="00980C87" w:rsidRPr="003B2E94" w:rsidRDefault="00980C87" w:rsidP="00980C87">
            <w:pPr>
              <w:rPr>
                <w:sz w:val="22"/>
                <w:szCs w:val="22"/>
              </w:rPr>
            </w:pPr>
          </w:p>
        </w:tc>
        <w:tc>
          <w:tcPr>
            <w:tcW w:w="349" w:type="pct"/>
            <w:tcBorders>
              <w:bottom w:val="single" w:sz="4" w:space="0" w:color="auto"/>
            </w:tcBorders>
          </w:tcPr>
          <w:p w14:paraId="0BEDC729" w14:textId="77777777" w:rsidR="00980C87" w:rsidRPr="003B2E94" w:rsidRDefault="00980C87" w:rsidP="00980C87">
            <w:pPr>
              <w:rPr>
                <w:sz w:val="22"/>
                <w:szCs w:val="22"/>
              </w:rPr>
            </w:pPr>
          </w:p>
        </w:tc>
        <w:tc>
          <w:tcPr>
            <w:tcW w:w="1339" w:type="pct"/>
            <w:tcBorders>
              <w:bottom w:val="single" w:sz="4" w:space="0" w:color="auto"/>
            </w:tcBorders>
          </w:tcPr>
          <w:p w14:paraId="3BFE1476" w14:textId="77777777" w:rsidR="00980C87" w:rsidRPr="003B2E94" w:rsidRDefault="00980C87" w:rsidP="00980C87">
            <w:pPr>
              <w:rPr>
                <w:sz w:val="22"/>
                <w:szCs w:val="22"/>
              </w:rPr>
            </w:pPr>
          </w:p>
        </w:tc>
      </w:tr>
      <w:tr w:rsidR="00980C87" w:rsidRPr="00F05ACC" w14:paraId="7DC6952B" w14:textId="77777777" w:rsidTr="009A0462">
        <w:trPr>
          <w:cantSplit/>
          <w:trHeight w:val="1008"/>
        </w:trPr>
        <w:tc>
          <w:tcPr>
            <w:tcW w:w="1237" w:type="pct"/>
            <w:vMerge/>
            <w:tcBorders>
              <w:bottom w:val="single" w:sz="4" w:space="0" w:color="auto"/>
            </w:tcBorders>
            <w:shd w:val="clear" w:color="auto" w:fill="FFFFFF" w:themeFill="background1"/>
          </w:tcPr>
          <w:p w14:paraId="6ABE6725" w14:textId="77777777" w:rsidR="00980C87" w:rsidRPr="003B2E94" w:rsidRDefault="00980C87" w:rsidP="00980C87">
            <w:pPr>
              <w:rPr>
                <w:bCs/>
                <w:sz w:val="22"/>
                <w:szCs w:val="22"/>
              </w:rPr>
            </w:pPr>
          </w:p>
        </w:tc>
        <w:tc>
          <w:tcPr>
            <w:tcW w:w="1375" w:type="pct"/>
            <w:tcBorders>
              <w:bottom w:val="single" w:sz="4" w:space="0" w:color="auto"/>
            </w:tcBorders>
          </w:tcPr>
          <w:p w14:paraId="2587ED81" w14:textId="3F509D4B" w:rsidR="00980C87" w:rsidRPr="00D01740" w:rsidRDefault="00980C87" w:rsidP="00980C87">
            <w:pPr>
              <w:rPr>
                <w:sz w:val="22"/>
                <w:szCs w:val="22"/>
              </w:rPr>
            </w:pPr>
            <w:r w:rsidRPr="00D01740">
              <w:rPr>
                <w:sz w:val="22"/>
                <w:szCs w:val="22"/>
              </w:rPr>
              <w:t>Is that the state that you wish to share with the child? How could you change that emotional state?</w:t>
            </w:r>
          </w:p>
        </w:tc>
        <w:tc>
          <w:tcPr>
            <w:tcW w:w="350" w:type="pct"/>
            <w:tcBorders>
              <w:bottom w:val="single" w:sz="4" w:space="0" w:color="auto"/>
            </w:tcBorders>
          </w:tcPr>
          <w:p w14:paraId="6AAF3964" w14:textId="77777777" w:rsidR="00980C87" w:rsidRPr="003B2E94" w:rsidRDefault="00980C87" w:rsidP="00980C87">
            <w:pPr>
              <w:rPr>
                <w:sz w:val="22"/>
                <w:szCs w:val="22"/>
              </w:rPr>
            </w:pPr>
          </w:p>
        </w:tc>
        <w:tc>
          <w:tcPr>
            <w:tcW w:w="350" w:type="pct"/>
            <w:tcBorders>
              <w:bottom w:val="single" w:sz="4" w:space="0" w:color="auto"/>
            </w:tcBorders>
          </w:tcPr>
          <w:p w14:paraId="5F398EC3" w14:textId="77777777" w:rsidR="00980C87" w:rsidRPr="003B2E94" w:rsidRDefault="00980C87" w:rsidP="00980C87">
            <w:pPr>
              <w:rPr>
                <w:sz w:val="22"/>
                <w:szCs w:val="22"/>
              </w:rPr>
            </w:pPr>
          </w:p>
        </w:tc>
        <w:tc>
          <w:tcPr>
            <w:tcW w:w="349" w:type="pct"/>
            <w:tcBorders>
              <w:bottom w:val="single" w:sz="4" w:space="0" w:color="auto"/>
            </w:tcBorders>
          </w:tcPr>
          <w:p w14:paraId="3E26BC16" w14:textId="77777777" w:rsidR="00980C87" w:rsidRPr="003B2E94" w:rsidRDefault="00980C87" w:rsidP="00980C87">
            <w:pPr>
              <w:rPr>
                <w:sz w:val="22"/>
                <w:szCs w:val="22"/>
              </w:rPr>
            </w:pPr>
          </w:p>
        </w:tc>
        <w:tc>
          <w:tcPr>
            <w:tcW w:w="1339" w:type="pct"/>
            <w:tcBorders>
              <w:bottom w:val="single" w:sz="4" w:space="0" w:color="auto"/>
            </w:tcBorders>
          </w:tcPr>
          <w:p w14:paraId="6F0A6B63" w14:textId="77777777" w:rsidR="00980C87" w:rsidRPr="003B2E94" w:rsidRDefault="00980C87" w:rsidP="00980C87">
            <w:pPr>
              <w:rPr>
                <w:sz w:val="22"/>
                <w:szCs w:val="22"/>
              </w:rPr>
            </w:pPr>
          </w:p>
        </w:tc>
      </w:tr>
    </w:tbl>
    <w:p w14:paraId="4B0A63C6" w14:textId="2FEA3CD6" w:rsidR="003B2E94" w:rsidRPr="003B2E94" w:rsidRDefault="003B2E94" w:rsidP="001E4645">
      <w:pPr>
        <w:pStyle w:val="Heading2"/>
      </w:pPr>
      <w:bookmarkStart w:id="116" w:name="_Toc17278578"/>
      <w:r>
        <w:t>Summary</w:t>
      </w:r>
      <w:bookmarkEnd w:id="116"/>
    </w:p>
    <w:p w14:paraId="1A4DA8A8" w14:textId="13E17321" w:rsidR="00980C87" w:rsidRPr="003B2E94" w:rsidRDefault="009B1200" w:rsidP="003B2E94">
      <w:r w:rsidRPr="003B2E94">
        <w:t>What Tier 3 Strategies should be added or expanded in the child’s current program?</w:t>
      </w:r>
      <w:r w:rsidR="00980C87" w:rsidRPr="003B2E94">
        <w:br w:type="page"/>
      </w:r>
    </w:p>
    <w:tbl>
      <w:tblPr>
        <w:tblStyle w:val="TableGrid"/>
        <w:tblW w:w="5000" w:type="pct"/>
        <w:tblLook w:val="04A0" w:firstRow="1" w:lastRow="0" w:firstColumn="1" w:lastColumn="0" w:noHBand="0" w:noVBand="1"/>
      </w:tblPr>
      <w:tblGrid>
        <w:gridCol w:w="2418"/>
        <w:gridCol w:w="2696"/>
        <w:gridCol w:w="715"/>
        <w:gridCol w:w="737"/>
        <w:gridCol w:w="719"/>
        <w:gridCol w:w="2929"/>
      </w:tblGrid>
      <w:tr w:rsidR="00FF7E28" w:rsidRPr="00F05ACC" w14:paraId="2D53F83A" w14:textId="1D85147B" w:rsidTr="009A0462">
        <w:trPr>
          <w:cantSplit/>
          <w:trHeight w:hRule="exact" w:val="1639"/>
        </w:trPr>
        <w:tc>
          <w:tcPr>
            <w:tcW w:w="1183" w:type="pct"/>
            <w:shd w:val="clear" w:color="auto" w:fill="E5DFEC" w:themeFill="accent4" w:themeFillTint="33"/>
          </w:tcPr>
          <w:p w14:paraId="09D41685" w14:textId="78B030D1" w:rsidR="00FF7E28" w:rsidRPr="003B2E94" w:rsidRDefault="00FF7E28" w:rsidP="009C1CA9">
            <w:pPr>
              <w:pStyle w:val="Header"/>
              <w:rPr>
                <w:szCs w:val="22"/>
              </w:rPr>
            </w:pPr>
            <w:r w:rsidRPr="003B2E94">
              <w:rPr>
                <w:szCs w:val="22"/>
              </w:rPr>
              <w:lastRenderedPageBreak/>
              <w:t>Responsive strategies</w:t>
            </w:r>
            <w:r w:rsidR="00AA031D" w:rsidRPr="003B2E94">
              <w:rPr>
                <w:szCs w:val="22"/>
              </w:rPr>
              <w:t xml:space="preserve"> fostering feelings of connectedness</w:t>
            </w:r>
          </w:p>
        </w:tc>
        <w:tc>
          <w:tcPr>
            <w:tcW w:w="1320" w:type="pct"/>
            <w:shd w:val="clear" w:color="auto" w:fill="E5DFEC" w:themeFill="accent4" w:themeFillTint="33"/>
          </w:tcPr>
          <w:p w14:paraId="28709BF9" w14:textId="00F34A7A" w:rsidR="00FF7E28" w:rsidRPr="003B2E94" w:rsidRDefault="00FF7E28" w:rsidP="009C1CA9">
            <w:pPr>
              <w:pStyle w:val="Header"/>
              <w:rPr>
                <w:szCs w:val="22"/>
              </w:rPr>
            </w:pPr>
            <w:bookmarkStart w:id="117" w:name="_Toc17278579"/>
            <w:r w:rsidRPr="003B2E94">
              <w:rPr>
                <w:szCs w:val="22"/>
              </w:rPr>
              <w:t>Questions to about programming</w:t>
            </w:r>
            <w:bookmarkEnd w:id="117"/>
          </w:p>
        </w:tc>
        <w:tc>
          <w:tcPr>
            <w:tcW w:w="350" w:type="pct"/>
            <w:shd w:val="clear" w:color="auto" w:fill="E5DFEC" w:themeFill="accent4" w:themeFillTint="33"/>
            <w:textDirection w:val="btLr"/>
          </w:tcPr>
          <w:p w14:paraId="031C6705" w14:textId="107CE60B" w:rsidR="00FF7E28" w:rsidRPr="003B2E94" w:rsidRDefault="00FF7E28" w:rsidP="009A0462">
            <w:pPr>
              <w:pStyle w:val="Header"/>
              <w:ind w:left="113" w:right="113"/>
              <w:rPr>
                <w:szCs w:val="22"/>
              </w:rPr>
            </w:pPr>
            <w:bookmarkStart w:id="118" w:name="_Toc17278580"/>
            <w:r w:rsidRPr="003B2E94">
              <w:rPr>
                <w:szCs w:val="22"/>
              </w:rPr>
              <w:t>Yes</w:t>
            </w:r>
            <w:bookmarkEnd w:id="118"/>
          </w:p>
        </w:tc>
        <w:tc>
          <w:tcPr>
            <w:tcW w:w="361" w:type="pct"/>
            <w:shd w:val="clear" w:color="auto" w:fill="E5DFEC" w:themeFill="accent4" w:themeFillTint="33"/>
            <w:textDirection w:val="btLr"/>
          </w:tcPr>
          <w:p w14:paraId="73A8C9D5" w14:textId="2291DE8F" w:rsidR="00FF7E28" w:rsidRPr="003B2E94" w:rsidRDefault="00FF7E28" w:rsidP="009A0462">
            <w:pPr>
              <w:pStyle w:val="Header"/>
              <w:ind w:left="113" w:right="113"/>
              <w:rPr>
                <w:szCs w:val="22"/>
              </w:rPr>
            </w:pPr>
            <w:bookmarkStart w:id="119" w:name="_Toc17278581"/>
            <w:r w:rsidRPr="003B2E94">
              <w:rPr>
                <w:szCs w:val="22"/>
              </w:rPr>
              <w:t>No</w:t>
            </w:r>
            <w:bookmarkEnd w:id="119"/>
          </w:p>
        </w:tc>
        <w:tc>
          <w:tcPr>
            <w:tcW w:w="352" w:type="pct"/>
            <w:shd w:val="clear" w:color="auto" w:fill="E5DFEC" w:themeFill="accent4" w:themeFillTint="33"/>
            <w:textDirection w:val="btLr"/>
          </w:tcPr>
          <w:p w14:paraId="0D560D1D" w14:textId="0651A193" w:rsidR="00FF7E28" w:rsidRPr="003B2E94" w:rsidRDefault="00FF7E28" w:rsidP="009A0462">
            <w:pPr>
              <w:pStyle w:val="Header"/>
              <w:ind w:left="113" w:right="113"/>
              <w:rPr>
                <w:szCs w:val="22"/>
              </w:rPr>
            </w:pPr>
            <w:r w:rsidRPr="003B2E94">
              <w:rPr>
                <w:szCs w:val="22"/>
              </w:rPr>
              <w:t>Sometimes</w:t>
            </w:r>
          </w:p>
        </w:tc>
        <w:tc>
          <w:tcPr>
            <w:tcW w:w="1434" w:type="pct"/>
            <w:shd w:val="clear" w:color="auto" w:fill="E5DFEC" w:themeFill="accent4" w:themeFillTint="33"/>
          </w:tcPr>
          <w:p w14:paraId="156F79F1" w14:textId="766DEF24" w:rsidR="00FF7E28" w:rsidRPr="003B2E94" w:rsidRDefault="00FF7E28" w:rsidP="009C1CA9">
            <w:pPr>
              <w:pStyle w:val="Header"/>
              <w:rPr>
                <w:szCs w:val="22"/>
              </w:rPr>
            </w:pPr>
            <w:r w:rsidRPr="003B2E94">
              <w:rPr>
                <w:szCs w:val="22"/>
              </w:rPr>
              <w:t>Comments</w:t>
            </w:r>
          </w:p>
        </w:tc>
      </w:tr>
      <w:tr w:rsidR="00FF7E28" w:rsidRPr="00F05ACC" w14:paraId="1B1551DC" w14:textId="70A5E26C" w:rsidTr="009A0462">
        <w:trPr>
          <w:cantSplit/>
          <w:trHeight w:val="864"/>
        </w:trPr>
        <w:tc>
          <w:tcPr>
            <w:tcW w:w="1183" w:type="pct"/>
            <w:vMerge w:val="restart"/>
            <w:shd w:val="clear" w:color="auto" w:fill="FFFFFF" w:themeFill="background1"/>
          </w:tcPr>
          <w:p w14:paraId="1EA609B0" w14:textId="415BB546" w:rsidR="00FF7E28" w:rsidRPr="003B2E94" w:rsidRDefault="00FF7E28" w:rsidP="00FF7E28">
            <w:pPr>
              <w:rPr>
                <w:b/>
                <w:sz w:val="22"/>
                <w:szCs w:val="22"/>
              </w:rPr>
            </w:pPr>
            <w:r w:rsidRPr="003B2E94">
              <w:rPr>
                <w:b/>
                <w:sz w:val="22"/>
                <w:szCs w:val="22"/>
              </w:rPr>
              <w:t>Encourage participation through the projection of a positive affect</w:t>
            </w:r>
          </w:p>
        </w:tc>
        <w:tc>
          <w:tcPr>
            <w:tcW w:w="1320" w:type="pct"/>
          </w:tcPr>
          <w:p w14:paraId="62CE62D4" w14:textId="5C3381DC" w:rsidR="00FF7E28" w:rsidRPr="003B2E94" w:rsidRDefault="00FF7E28" w:rsidP="00FF7E28">
            <w:pPr>
              <w:rPr>
                <w:sz w:val="22"/>
                <w:szCs w:val="22"/>
              </w:rPr>
            </w:pPr>
            <w:r w:rsidRPr="003B2E94">
              <w:rPr>
                <w:sz w:val="22"/>
                <w:szCs w:val="22"/>
              </w:rPr>
              <w:t>Does staff model enjoyment and enthusiasm about the activity they share with the child?</w:t>
            </w:r>
          </w:p>
        </w:tc>
        <w:tc>
          <w:tcPr>
            <w:tcW w:w="350" w:type="pct"/>
          </w:tcPr>
          <w:p w14:paraId="4370DF4E" w14:textId="77777777" w:rsidR="00FF7E28" w:rsidRPr="003B2E94" w:rsidRDefault="00FF7E28" w:rsidP="00FF7E28">
            <w:pPr>
              <w:rPr>
                <w:sz w:val="22"/>
                <w:szCs w:val="22"/>
              </w:rPr>
            </w:pPr>
          </w:p>
        </w:tc>
        <w:tc>
          <w:tcPr>
            <w:tcW w:w="361" w:type="pct"/>
          </w:tcPr>
          <w:p w14:paraId="2A6FB8E7" w14:textId="1E266EAF" w:rsidR="00FF7E28" w:rsidRPr="003B2E94" w:rsidRDefault="00FF7E28" w:rsidP="00FF7E28">
            <w:pPr>
              <w:rPr>
                <w:sz w:val="22"/>
                <w:szCs w:val="22"/>
              </w:rPr>
            </w:pPr>
          </w:p>
        </w:tc>
        <w:tc>
          <w:tcPr>
            <w:tcW w:w="352" w:type="pct"/>
          </w:tcPr>
          <w:p w14:paraId="2B91915E" w14:textId="77777777" w:rsidR="00FF7E28" w:rsidRPr="003B2E94" w:rsidRDefault="00FF7E28" w:rsidP="00FF7E28">
            <w:pPr>
              <w:rPr>
                <w:sz w:val="22"/>
                <w:szCs w:val="22"/>
              </w:rPr>
            </w:pPr>
          </w:p>
        </w:tc>
        <w:tc>
          <w:tcPr>
            <w:tcW w:w="1434" w:type="pct"/>
          </w:tcPr>
          <w:p w14:paraId="26EC3B34" w14:textId="77777777" w:rsidR="00FF7E28" w:rsidRPr="003B2E94" w:rsidRDefault="00FF7E28" w:rsidP="00FF7E28">
            <w:pPr>
              <w:rPr>
                <w:sz w:val="22"/>
                <w:szCs w:val="22"/>
              </w:rPr>
            </w:pPr>
          </w:p>
        </w:tc>
      </w:tr>
      <w:tr w:rsidR="00FF7E28" w:rsidRPr="00F05ACC" w14:paraId="0B653FE7" w14:textId="4FA7F801" w:rsidTr="009A0462">
        <w:trPr>
          <w:cantSplit/>
          <w:trHeight w:val="864"/>
        </w:trPr>
        <w:tc>
          <w:tcPr>
            <w:tcW w:w="1183" w:type="pct"/>
            <w:vMerge/>
            <w:shd w:val="clear" w:color="auto" w:fill="FFFFFF" w:themeFill="background1"/>
          </w:tcPr>
          <w:p w14:paraId="637B5DC4" w14:textId="77777777" w:rsidR="00FF7E28" w:rsidRPr="003B2E94" w:rsidRDefault="00FF7E28" w:rsidP="00FF7E28">
            <w:pPr>
              <w:rPr>
                <w:sz w:val="22"/>
                <w:szCs w:val="22"/>
              </w:rPr>
            </w:pPr>
          </w:p>
        </w:tc>
        <w:tc>
          <w:tcPr>
            <w:tcW w:w="1320" w:type="pct"/>
          </w:tcPr>
          <w:p w14:paraId="0EC9148E" w14:textId="498F5FCD" w:rsidR="00FF7E28" w:rsidRPr="003B2E94" w:rsidRDefault="00FF7E28" w:rsidP="00FF7E28">
            <w:pPr>
              <w:rPr>
                <w:sz w:val="22"/>
                <w:szCs w:val="22"/>
              </w:rPr>
            </w:pPr>
            <w:r w:rsidRPr="003B2E94">
              <w:rPr>
                <w:sz w:val="22"/>
                <w:szCs w:val="22"/>
              </w:rPr>
              <w:t>Does the staff use tactual as well as other means to communicate enthusiasm and encouragement to the child?</w:t>
            </w:r>
          </w:p>
        </w:tc>
        <w:tc>
          <w:tcPr>
            <w:tcW w:w="350" w:type="pct"/>
          </w:tcPr>
          <w:p w14:paraId="2D9A93D7" w14:textId="77777777" w:rsidR="00FF7E28" w:rsidRPr="003B2E94" w:rsidRDefault="00FF7E28" w:rsidP="00FF7E28">
            <w:pPr>
              <w:rPr>
                <w:sz w:val="22"/>
                <w:szCs w:val="22"/>
              </w:rPr>
            </w:pPr>
          </w:p>
        </w:tc>
        <w:tc>
          <w:tcPr>
            <w:tcW w:w="361" w:type="pct"/>
          </w:tcPr>
          <w:p w14:paraId="7B4E7180" w14:textId="3C9EA7DD" w:rsidR="00FF7E28" w:rsidRPr="003B2E94" w:rsidRDefault="00FF7E28" w:rsidP="00FF7E28">
            <w:pPr>
              <w:rPr>
                <w:sz w:val="22"/>
                <w:szCs w:val="22"/>
              </w:rPr>
            </w:pPr>
          </w:p>
        </w:tc>
        <w:tc>
          <w:tcPr>
            <w:tcW w:w="352" w:type="pct"/>
          </w:tcPr>
          <w:p w14:paraId="4BFC138D" w14:textId="77777777" w:rsidR="00FF7E28" w:rsidRPr="003B2E94" w:rsidRDefault="00FF7E28" w:rsidP="00FF7E28">
            <w:pPr>
              <w:rPr>
                <w:sz w:val="22"/>
                <w:szCs w:val="22"/>
              </w:rPr>
            </w:pPr>
          </w:p>
        </w:tc>
        <w:tc>
          <w:tcPr>
            <w:tcW w:w="1434" w:type="pct"/>
          </w:tcPr>
          <w:p w14:paraId="79E22E74" w14:textId="77777777" w:rsidR="00FF7E28" w:rsidRPr="003B2E94" w:rsidRDefault="00FF7E28" w:rsidP="00FF7E28">
            <w:pPr>
              <w:rPr>
                <w:sz w:val="22"/>
                <w:szCs w:val="22"/>
              </w:rPr>
            </w:pPr>
          </w:p>
        </w:tc>
      </w:tr>
      <w:tr w:rsidR="00FF7E28" w:rsidRPr="00F05ACC" w14:paraId="6743E4C6" w14:textId="751D0E26" w:rsidTr="009A0462">
        <w:trPr>
          <w:cantSplit/>
          <w:trHeight w:val="864"/>
        </w:trPr>
        <w:tc>
          <w:tcPr>
            <w:tcW w:w="1183" w:type="pct"/>
            <w:vMerge/>
            <w:shd w:val="clear" w:color="auto" w:fill="FFFFFF" w:themeFill="background1"/>
          </w:tcPr>
          <w:p w14:paraId="465132E5" w14:textId="77777777" w:rsidR="00FF7E28" w:rsidRPr="003B2E94" w:rsidRDefault="00FF7E28" w:rsidP="00FF7E28">
            <w:pPr>
              <w:rPr>
                <w:sz w:val="22"/>
                <w:szCs w:val="22"/>
              </w:rPr>
            </w:pPr>
          </w:p>
        </w:tc>
        <w:tc>
          <w:tcPr>
            <w:tcW w:w="1320" w:type="pct"/>
          </w:tcPr>
          <w:p w14:paraId="341A5AF3" w14:textId="318489BA" w:rsidR="00FF7E28" w:rsidRPr="003B2E94" w:rsidRDefault="00FF7E28" w:rsidP="00FF7E28">
            <w:pPr>
              <w:rPr>
                <w:sz w:val="22"/>
                <w:szCs w:val="22"/>
              </w:rPr>
            </w:pPr>
            <w:r w:rsidRPr="003B2E94">
              <w:rPr>
                <w:sz w:val="22"/>
                <w:szCs w:val="22"/>
              </w:rPr>
              <w:t>Do staff celebrate small milestones with the student through gestures (e.g. high five), signs (e.g. yes, that’s great), and other methods (e.g. jumping for joy)?</w:t>
            </w:r>
          </w:p>
        </w:tc>
        <w:tc>
          <w:tcPr>
            <w:tcW w:w="350" w:type="pct"/>
          </w:tcPr>
          <w:p w14:paraId="781AF10E" w14:textId="77777777" w:rsidR="00FF7E28" w:rsidRPr="003B2E94" w:rsidRDefault="00FF7E28" w:rsidP="00FF7E28">
            <w:pPr>
              <w:rPr>
                <w:sz w:val="22"/>
                <w:szCs w:val="22"/>
              </w:rPr>
            </w:pPr>
          </w:p>
        </w:tc>
        <w:tc>
          <w:tcPr>
            <w:tcW w:w="361" w:type="pct"/>
          </w:tcPr>
          <w:p w14:paraId="4FFAE584" w14:textId="240BE9F4" w:rsidR="00FF7E28" w:rsidRPr="003B2E94" w:rsidRDefault="00FF7E28" w:rsidP="00FF7E28">
            <w:pPr>
              <w:rPr>
                <w:sz w:val="22"/>
                <w:szCs w:val="22"/>
              </w:rPr>
            </w:pPr>
          </w:p>
        </w:tc>
        <w:tc>
          <w:tcPr>
            <w:tcW w:w="352" w:type="pct"/>
          </w:tcPr>
          <w:p w14:paraId="748C6F99" w14:textId="77777777" w:rsidR="00FF7E28" w:rsidRPr="003B2E94" w:rsidRDefault="00FF7E28" w:rsidP="00FF7E28">
            <w:pPr>
              <w:rPr>
                <w:sz w:val="22"/>
                <w:szCs w:val="22"/>
              </w:rPr>
            </w:pPr>
          </w:p>
        </w:tc>
        <w:tc>
          <w:tcPr>
            <w:tcW w:w="1434" w:type="pct"/>
          </w:tcPr>
          <w:p w14:paraId="76B4CB4D" w14:textId="77777777" w:rsidR="00FF7E28" w:rsidRPr="003B2E94" w:rsidRDefault="00FF7E28" w:rsidP="00FF7E28">
            <w:pPr>
              <w:rPr>
                <w:sz w:val="22"/>
                <w:szCs w:val="22"/>
              </w:rPr>
            </w:pPr>
          </w:p>
        </w:tc>
      </w:tr>
    </w:tbl>
    <w:p w14:paraId="73567487" w14:textId="5954908B" w:rsidR="003B2E94" w:rsidRDefault="003B2E94" w:rsidP="001E4645">
      <w:pPr>
        <w:pStyle w:val="Heading2"/>
      </w:pPr>
      <w:bookmarkStart w:id="120" w:name="_Toc22132512"/>
      <w:r>
        <w:t>Summary</w:t>
      </w:r>
    </w:p>
    <w:p w14:paraId="627B251D" w14:textId="43CEE5E6" w:rsidR="00093A8E" w:rsidRPr="009B1200" w:rsidRDefault="009B1200" w:rsidP="003B2E94">
      <w:pPr>
        <w:rPr>
          <w:bCs/>
          <w:color w:val="861714"/>
          <w:sz w:val="28"/>
          <w:szCs w:val="28"/>
        </w:rPr>
      </w:pPr>
      <w:r w:rsidRPr="003B2E94">
        <w:t>What</w:t>
      </w:r>
      <w:r w:rsidRPr="009B1200">
        <w:t xml:space="preserve"> Tier 3 Strategies should be added or expanded in the child’s current program?</w:t>
      </w:r>
      <w:r w:rsidR="00093A8E" w:rsidRPr="009B1200">
        <w:br w:type="page"/>
      </w:r>
    </w:p>
    <w:p w14:paraId="1DF72664" w14:textId="2631E06B" w:rsidR="00FF7E28" w:rsidRDefault="009C1CA9" w:rsidP="00C12D27">
      <w:pPr>
        <w:pStyle w:val="Heading1"/>
      </w:pPr>
      <w:r>
        <w:t>Step 8</w:t>
      </w:r>
      <w:r w:rsidR="00FF7E28">
        <w:t xml:space="preserve"> – </w:t>
      </w:r>
      <w:r>
        <w:t>List</w:t>
      </w:r>
      <w:r w:rsidR="00FF7E28">
        <w:t xml:space="preserve"> of Intervention and Supports – Tier 3</w:t>
      </w:r>
      <w:bookmarkEnd w:id="120"/>
    </w:p>
    <w:p w14:paraId="515F31C3" w14:textId="51540028" w:rsidR="00FF7E28" w:rsidRDefault="00FF7E28" w:rsidP="00D01740">
      <w:pPr>
        <w:spacing w:after="240"/>
      </w:pPr>
      <w:r>
        <w:t xml:space="preserve">As before, any new strategies for intervention and support must be used appropriately and consistently by everyone interacting with the child.  Note the strategies in the chart below that the adult should be using with the child. Make sure that this </w:t>
      </w:r>
      <w:r w:rsidR="003B2E94">
        <w:t xml:space="preserve">information </w:t>
      </w:r>
      <w:r>
        <w:t>is shared with all team members and others who interact with the student.</w:t>
      </w:r>
    </w:p>
    <w:tbl>
      <w:tblPr>
        <w:tblStyle w:val="TableGrid"/>
        <w:tblW w:w="5000" w:type="pct"/>
        <w:tblLook w:val="04A0" w:firstRow="1" w:lastRow="0" w:firstColumn="1" w:lastColumn="0" w:noHBand="0" w:noVBand="1"/>
      </w:tblPr>
      <w:tblGrid>
        <w:gridCol w:w="3775"/>
        <w:gridCol w:w="6439"/>
      </w:tblGrid>
      <w:tr w:rsidR="00FF7E28" w14:paraId="4A7E5173" w14:textId="77777777" w:rsidTr="008E451C">
        <w:trPr>
          <w:trHeight w:val="720"/>
        </w:trPr>
        <w:tc>
          <w:tcPr>
            <w:tcW w:w="1848" w:type="pct"/>
            <w:shd w:val="clear" w:color="auto" w:fill="DBE5F1" w:themeFill="accent1" w:themeFillTint="33"/>
          </w:tcPr>
          <w:p w14:paraId="0D71214F" w14:textId="2A52760F" w:rsidR="00FF7E28" w:rsidRPr="00093A8E" w:rsidRDefault="00FF7E28" w:rsidP="00093A8E">
            <w:pPr>
              <w:rPr>
                <w:b/>
              </w:rPr>
            </w:pPr>
            <w:r w:rsidRPr="00093A8E">
              <w:rPr>
                <w:b/>
              </w:rPr>
              <w:t>Responsive strategies</w:t>
            </w:r>
            <w:r w:rsidR="00093A8E" w:rsidRPr="00093A8E">
              <w:rPr>
                <w:b/>
              </w:rPr>
              <w:t xml:space="preserve"> fostering feelings of s</w:t>
            </w:r>
            <w:r w:rsidR="00AA031D" w:rsidRPr="00093A8E">
              <w:rPr>
                <w:b/>
              </w:rPr>
              <w:t>afety</w:t>
            </w:r>
          </w:p>
        </w:tc>
        <w:tc>
          <w:tcPr>
            <w:tcW w:w="3152" w:type="pct"/>
            <w:shd w:val="clear" w:color="auto" w:fill="DBE5F1" w:themeFill="accent1" w:themeFillTint="33"/>
          </w:tcPr>
          <w:p w14:paraId="48178CB8" w14:textId="77777777" w:rsidR="00FF7E28" w:rsidRPr="00093A8E" w:rsidRDefault="00FF7E28" w:rsidP="00093A8E">
            <w:pPr>
              <w:rPr>
                <w:b/>
              </w:rPr>
            </w:pPr>
            <w:r w:rsidRPr="00093A8E">
              <w:rPr>
                <w:b/>
              </w:rPr>
              <w:t>What does the adult do?</w:t>
            </w:r>
          </w:p>
        </w:tc>
      </w:tr>
      <w:tr w:rsidR="00093A8E" w14:paraId="049D2369" w14:textId="77777777" w:rsidTr="008E451C">
        <w:trPr>
          <w:trHeight w:hRule="exact" w:val="1728"/>
        </w:trPr>
        <w:tc>
          <w:tcPr>
            <w:tcW w:w="1848" w:type="pct"/>
          </w:tcPr>
          <w:p w14:paraId="1D8E7CBE" w14:textId="62431F45" w:rsidR="00093A8E" w:rsidRPr="00093A8E" w:rsidRDefault="00093A8E" w:rsidP="00093A8E">
            <w:r w:rsidRPr="00093A8E">
              <w:t>Responsive strategies fostering feelings of safety</w:t>
            </w:r>
          </w:p>
        </w:tc>
        <w:tc>
          <w:tcPr>
            <w:tcW w:w="3152" w:type="pct"/>
          </w:tcPr>
          <w:p w14:paraId="7E545711" w14:textId="77777777" w:rsidR="00093A8E" w:rsidRPr="00093A8E" w:rsidRDefault="00093A8E" w:rsidP="00093A8E"/>
        </w:tc>
      </w:tr>
      <w:tr w:rsidR="00093A8E" w14:paraId="5B527EA3" w14:textId="77777777" w:rsidTr="008E451C">
        <w:trPr>
          <w:trHeight w:hRule="exact" w:val="1728"/>
        </w:trPr>
        <w:tc>
          <w:tcPr>
            <w:tcW w:w="1848" w:type="pct"/>
          </w:tcPr>
          <w:p w14:paraId="6C88DAB7" w14:textId="441385AA" w:rsidR="00093A8E" w:rsidRPr="00093A8E" w:rsidRDefault="00093A8E" w:rsidP="00093A8E">
            <w:r w:rsidRPr="00093A8E">
              <w:t>Minimize contact with people, places, or things that trigger behavior problems.</w:t>
            </w:r>
          </w:p>
        </w:tc>
        <w:tc>
          <w:tcPr>
            <w:tcW w:w="3152" w:type="pct"/>
          </w:tcPr>
          <w:p w14:paraId="593B8462" w14:textId="77777777" w:rsidR="00093A8E" w:rsidRPr="00093A8E" w:rsidRDefault="00093A8E" w:rsidP="00093A8E"/>
        </w:tc>
      </w:tr>
      <w:tr w:rsidR="00093A8E" w14:paraId="39CD9EF2" w14:textId="77777777" w:rsidTr="008E451C">
        <w:trPr>
          <w:trHeight w:hRule="exact" w:val="1728"/>
        </w:trPr>
        <w:tc>
          <w:tcPr>
            <w:tcW w:w="1848" w:type="pct"/>
          </w:tcPr>
          <w:p w14:paraId="5A6F9072" w14:textId="3F11589B" w:rsidR="00093A8E" w:rsidRPr="00093A8E" w:rsidRDefault="00093A8E" w:rsidP="00093A8E">
            <w:r w:rsidRPr="00093A8E">
              <w:t xml:space="preserve">Alter materials or the environment to discourage less appropriate behaviors. </w:t>
            </w:r>
          </w:p>
        </w:tc>
        <w:tc>
          <w:tcPr>
            <w:tcW w:w="3152" w:type="pct"/>
          </w:tcPr>
          <w:p w14:paraId="05055D01" w14:textId="77777777" w:rsidR="00093A8E" w:rsidRPr="00093A8E" w:rsidRDefault="00093A8E" w:rsidP="00093A8E"/>
        </w:tc>
      </w:tr>
      <w:tr w:rsidR="00093A8E" w14:paraId="180F11CC" w14:textId="77777777" w:rsidTr="008E451C">
        <w:trPr>
          <w:trHeight w:hRule="exact" w:val="1728"/>
        </w:trPr>
        <w:tc>
          <w:tcPr>
            <w:tcW w:w="1848" w:type="pct"/>
          </w:tcPr>
          <w:p w14:paraId="09718551" w14:textId="778B62C8" w:rsidR="00093A8E" w:rsidRPr="00093A8E" w:rsidRDefault="00093A8E" w:rsidP="00093A8E">
            <w:r w:rsidRPr="00093A8E">
              <w:t xml:space="preserve">Alter activity schedules to reduce stress. </w:t>
            </w:r>
          </w:p>
        </w:tc>
        <w:tc>
          <w:tcPr>
            <w:tcW w:w="3152" w:type="pct"/>
          </w:tcPr>
          <w:p w14:paraId="63142CFF" w14:textId="77777777" w:rsidR="00093A8E" w:rsidRPr="00093A8E" w:rsidRDefault="00093A8E" w:rsidP="00093A8E"/>
        </w:tc>
      </w:tr>
      <w:tr w:rsidR="00093A8E" w14:paraId="75DDBC3F" w14:textId="77777777" w:rsidTr="008E451C">
        <w:trPr>
          <w:trHeight w:hRule="exact" w:val="1728"/>
        </w:trPr>
        <w:tc>
          <w:tcPr>
            <w:tcW w:w="1848" w:type="pct"/>
          </w:tcPr>
          <w:p w14:paraId="78365DD1" w14:textId="379A91F1" w:rsidR="00093A8E" w:rsidRPr="00093A8E" w:rsidRDefault="00093A8E" w:rsidP="00093A8E">
            <w:r w:rsidRPr="00093A8E">
              <w:t xml:space="preserve">Be aware of signs that indicate potential problems and make necessary modifications. </w:t>
            </w:r>
          </w:p>
        </w:tc>
        <w:tc>
          <w:tcPr>
            <w:tcW w:w="3152" w:type="pct"/>
          </w:tcPr>
          <w:p w14:paraId="58BA15A8" w14:textId="77777777" w:rsidR="00093A8E" w:rsidRPr="00093A8E" w:rsidRDefault="00093A8E" w:rsidP="00093A8E"/>
        </w:tc>
      </w:tr>
      <w:tr w:rsidR="00093A8E" w14:paraId="6EA04179" w14:textId="77777777" w:rsidTr="008E451C">
        <w:trPr>
          <w:trHeight w:hRule="exact" w:val="1728"/>
        </w:trPr>
        <w:tc>
          <w:tcPr>
            <w:tcW w:w="1848" w:type="pct"/>
            <w:tcBorders>
              <w:bottom w:val="single" w:sz="4" w:space="0" w:color="auto"/>
            </w:tcBorders>
          </w:tcPr>
          <w:p w14:paraId="2FDBBF23" w14:textId="32D5DBB1" w:rsidR="00093A8E" w:rsidRPr="00093A8E" w:rsidRDefault="00093A8E" w:rsidP="00D01740">
            <w:r w:rsidRPr="00093A8E">
              <w:t>Make sure there is structure, routine and predictability thr</w:t>
            </w:r>
            <w:r w:rsidR="00D01740">
              <w:t>oughout the child’s school day.</w:t>
            </w:r>
            <w:r w:rsidR="00D01740" w:rsidRPr="00093A8E">
              <w:t xml:space="preserve"> </w:t>
            </w:r>
          </w:p>
        </w:tc>
        <w:tc>
          <w:tcPr>
            <w:tcW w:w="3152" w:type="pct"/>
            <w:tcBorders>
              <w:bottom w:val="single" w:sz="4" w:space="0" w:color="auto"/>
            </w:tcBorders>
          </w:tcPr>
          <w:p w14:paraId="1C406CF2" w14:textId="77777777" w:rsidR="00093A8E" w:rsidRPr="00093A8E" w:rsidRDefault="00093A8E" w:rsidP="00093A8E"/>
        </w:tc>
      </w:tr>
      <w:tr w:rsidR="00093A8E" w14:paraId="3A5F2A08" w14:textId="77777777" w:rsidTr="008E451C">
        <w:trPr>
          <w:trHeight w:hRule="exact" w:val="1152"/>
        </w:trPr>
        <w:tc>
          <w:tcPr>
            <w:tcW w:w="1848" w:type="pct"/>
            <w:shd w:val="clear" w:color="auto" w:fill="FDE9D9" w:themeFill="accent6" w:themeFillTint="33"/>
          </w:tcPr>
          <w:p w14:paraId="5E1F32E5" w14:textId="1844F8C8" w:rsidR="00093A8E" w:rsidRPr="00093A8E" w:rsidRDefault="00093A8E" w:rsidP="00093A8E">
            <w:pPr>
              <w:rPr>
                <w:b/>
              </w:rPr>
            </w:pPr>
            <w:r w:rsidRPr="00093A8E">
              <w:rPr>
                <w:b/>
              </w:rPr>
              <w:t>Responsive strategies fostering feelings of success</w:t>
            </w:r>
          </w:p>
        </w:tc>
        <w:tc>
          <w:tcPr>
            <w:tcW w:w="3152" w:type="pct"/>
            <w:shd w:val="clear" w:color="auto" w:fill="FDE9D9" w:themeFill="accent6" w:themeFillTint="33"/>
          </w:tcPr>
          <w:p w14:paraId="6DF064FD" w14:textId="4DCCC45D" w:rsidR="00093A8E" w:rsidRPr="00093A8E" w:rsidRDefault="00093A8E" w:rsidP="00093A8E">
            <w:r w:rsidRPr="00093A8E">
              <w:rPr>
                <w:b/>
              </w:rPr>
              <w:t>What does the adult do?</w:t>
            </w:r>
          </w:p>
        </w:tc>
      </w:tr>
      <w:tr w:rsidR="00093A8E" w14:paraId="56858417" w14:textId="77777777" w:rsidTr="008E451C">
        <w:trPr>
          <w:trHeight w:hRule="exact" w:val="1728"/>
        </w:trPr>
        <w:tc>
          <w:tcPr>
            <w:tcW w:w="1848" w:type="pct"/>
          </w:tcPr>
          <w:p w14:paraId="1A3CD947" w14:textId="28497E7B" w:rsidR="00093A8E" w:rsidRPr="00093A8E" w:rsidRDefault="00093A8E" w:rsidP="00093A8E">
            <w:r w:rsidRPr="00093A8E">
              <w:t>Increase the level of support so the child is not frustrated by difficult activities</w:t>
            </w:r>
          </w:p>
        </w:tc>
        <w:tc>
          <w:tcPr>
            <w:tcW w:w="3152" w:type="pct"/>
          </w:tcPr>
          <w:p w14:paraId="2B682CA5" w14:textId="77777777" w:rsidR="00093A8E" w:rsidRPr="00093A8E" w:rsidRDefault="00093A8E" w:rsidP="00093A8E"/>
        </w:tc>
      </w:tr>
      <w:tr w:rsidR="00093A8E" w14:paraId="24A0D504" w14:textId="77777777" w:rsidTr="008E451C">
        <w:trPr>
          <w:trHeight w:hRule="exact" w:val="1728"/>
        </w:trPr>
        <w:tc>
          <w:tcPr>
            <w:tcW w:w="1848" w:type="pct"/>
            <w:tcBorders>
              <w:bottom w:val="single" w:sz="4" w:space="0" w:color="auto"/>
            </w:tcBorders>
          </w:tcPr>
          <w:p w14:paraId="04B77FC4" w14:textId="4918C348" w:rsidR="00093A8E" w:rsidRPr="00093A8E" w:rsidRDefault="00093A8E" w:rsidP="00093A8E">
            <w:r w:rsidRPr="00093A8E">
              <w:t>Deliver information to the child in a form that is accessible, understandable and accurate</w:t>
            </w:r>
          </w:p>
        </w:tc>
        <w:tc>
          <w:tcPr>
            <w:tcW w:w="3152" w:type="pct"/>
            <w:tcBorders>
              <w:bottom w:val="single" w:sz="4" w:space="0" w:color="auto"/>
            </w:tcBorders>
          </w:tcPr>
          <w:p w14:paraId="0EAD2CEA" w14:textId="77777777" w:rsidR="00093A8E" w:rsidRPr="00093A8E" w:rsidRDefault="00093A8E" w:rsidP="00093A8E"/>
        </w:tc>
      </w:tr>
      <w:tr w:rsidR="00093A8E" w14:paraId="688C3EAD" w14:textId="77777777" w:rsidTr="008E451C">
        <w:trPr>
          <w:trHeight w:hRule="exact" w:val="1152"/>
        </w:trPr>
        <w:tc>
          <w:tcPr>
            <w:tcW w:w="1848" w:type="pct"/>
            <w:shd w:val="clear" w:color="auto" w:fill="EAF1DD" w:themeFill="accent3" w:themeFillTint="33"/>
          </w:tcPr>
          <w:p w14:paraId="3AA9DB0A" w14:textId="03C32FC5" w:rsidR="00093A8E" w:rsidRPr="00093A8E" w:rsidRDefault="00093A8E" w:rsidP="00093A8E">
            <w:pPr>
              <w:rPr>
                <w:b/>
              </w:rPr>
            </w:pPr>
            <w:r w:rsidRPr="00093A8E">
              <w:rPr>
                <w:b/>
              </w:rPr>
              <w:t>Responsive strategies fostering feelings of independence</w:t>
            </w:r>
          </w:p>
        </w:tc>
        <w:tc>
          <w:tcPr>
            <w:tcW w:w="3152" w:type="pct"/>
            <w:shd w:val="clear" w:color="auto" w:fill="EAF1DD" w:themeFill="accent3" w:themeFillTint="33"/>
          </w:tcPr>
          <w:p w14:paraId="2144D42B" w14:textId="0EB7CF46" w:rsidR="00093A8E" w:rsidRPr="00093A8E" w:rsidRDefault="00093A8E" w:rsidP="00093A8E">
            <w:r w:rsidRPr="00093A8E">
              <w:rPr>
                <w:b/>
              </w:rPr>
              <w:t>What does the adult do?</w:t>
            </w:r>
          </w:p>
        </w:tc>
      </w:tr>
      <w:tr w:rsidR="00093A8E" w14:paraId="0FF41725" w14:textId="77777777" w:rsidTr="008E451C">
        <w:trPr>
          <w:trHeight w:hRule="exact" w:val="1728"/>
        </w:trPr>
        <w:tc>
          <w:tcPr>
            <w:tcW w:w="1848" w:type="pct"/>
          </w:tcPr>
          <w:p w14:paraId="557FAAC8" w14:textId="3F95A1D2" w:rsidR="00093A8E" w:rsidRPr="00093A8E" w:rsidRDefault="00093A8E" w:rsidP="00093A8E">
            <w:r w:rsidRPr="00093A8E">
              <w:rPr>
                <w:bCs/>
              </w:rPr>
              <w:t xml:space="preserve">Teach coping skills and provide opportunities to practice these skills in structured and safe environments </w:t>
            </w:r>
          </w:p>
        </w:tc>
        <w:tc>
          <w:tcPr>
            <w:tcW w:w="3152" w:type="pct"/>
          </w:tcPr>
          <w:p w14:paraId="1DC7AAE7" w14:textId="77777777" w:rsidR="00093A8E" w:rsidRPr="00093A8E" w:rsidRDefault="00093A8E" w:rsidP="00093A8E"/>
        </w:tc>
      </w:tr>
      <w:tr w:rsidR="00093A8E" w14:paraId="25E79F00" w14:textId="77777777" w:rsidTr="008E451C">
        <w:trPr>
          <w:trHeight w:hRule="exact" w:val="1728"/>
        </w:trPr>
        <w:tc>
          <w:tcPr>
            <w:tcW w:w="1848" w:type="pct"/>
          </w:tcPr>
          <w:p w14:paraId="384E0217" w14:textId="6A6DC72F" w:rsidR="00093A8E" w:rsidRPr="00093A8E" w:rsidRDefault="00093A8E" w:rsidP="00093A8E">
            <w:r w:rsidRPr="00093A8E">
              <w:t>Provide direct instruction in social skills</w:t>
            </w:r>
          </w:p>
        </w:tc>
        <w:tc>
          <w:tcPr>
            <w:tcW w:w="3152" w:type="pct"/>
          </w:tcPr>
          <w:p w14:paraId="23B30586" w14:textId="77777777" w:rsidR="00093A8E" w:rsidRPr="00093A8E" w:rsidRDefault="00093A8E" w:rsidP="00093A8E"/>
        </w:tc>
      </w:tr>
      <w:tr w:rsidR="00093A8E" w14:paraId="75BB9B6E" w14:textId="77777777" w:rsidTr="008E451C">
        <w:trPr>
          <w:trHeight w:hRule="exact" w:val="1728"/>
        </w:trPr>
        <w:tc>
          <w:tcPr>
            <w:tcW w:w="1848" w:type="pct"/>
            <w:tcBorders>
              <w:bottom w:val="single" w:sz="4" w:space="0" w:color="auto"/>
            </w:tcBorders>
          </w:tcPr>
          <w:p w14:paraId="71FD8DE8" w14:textId="107F445F" w:rsidR="00093A8E" w:rsidRPr="00093A8E" w:rsidRDefault="00093A8E" w:rsidP="00093A8E">
            <w:r w:rsidRPr="00093A8E">
              <w:rPr>
                <w:bCs/>
              </w:rPr>
              <w:t>Demonstrate the emotional state you want the child to achieve.</w:t>
            </w:r>
          </w:p>
        </w:tc>
        <w:tc>
          <w:tcPr>
            <w:tcW w:w="3152" w:type="pct"/>
            <w:tcBorders>
              <w:bottom w:val="single" w:sz="4" w:space="0" w:color="auto"/>
            </w:tcBorders>
          </w:tcPr>
          <w:p w14:paraId="2739F6BE" w14:textId="77777777" w:rsidR="00093A8E" w:rsidRPr="00093A8E" w:rsidRDefault="00093A8E" w:rsidP="00093A8E"/>
        </w:tc>
      </w:tr>
      <w:tr w:rsidR="00093A8E" w14:paraId="16F155E2" w14:textId="77777777" w:rsidTr="008E451C">
        <w:trPr>
          <w:trHeight w:hRule="exact" w:val="1152"/>
        </w:trPr>
        <w:tc>
          <w:tcPr>
            <w:tcW w:w="1848" w:type="pct"/>
            <w:shd w:val="clear" w:color="auto" w:fill="E5DFEC" w:themeFill="accent4" w:themeFillTint="33"/>
          </w:tcPr>
          <w:p w14:paraId="005782AE" w14:textId="4D3122AB" w:rsidR="00093A8E" w:rsidRPr="00093A8E" w:rsidRDefault="00093A8E" w:rsidP="00093A8E">
            <w:pPr>
              <w:rPr>
                <w:b/>
                <w:bCs/>
              </w:rPr>
            </w:pPr>
            <w:r w:rsidRPr="00093A8E">
              <w:rPr>
                <w:b/>
                <w:bCs/>
              </w:rPr>
              <w:t>Responsive strategies fostering feelings of connectedness</w:t>
            </w:r>
          </w:p>
        </w:tc>
        <w:tc>
          <w:tcPr>
            <w:tcW w:w="3152" w:type="pct"/>
            <w:shd w:val="clear" w:color="auto" w:fill="E5DFEC" w:themeFill="accent4" w:themeFillTint="33"/>
          </w:tcPr>
          <w:p w14:paraId="383CFE37" w14:textId="0EC2DFFC" w:rsidR="00093A8E" w:rsidRPr="00093A8E" w:rsidRDefault="00093A8E" w:rsidP="00093A8E">
            <w:r w:rsidRPr="00093A8E">
              <w:rPr>
                <w:b/>
              </w:rPr>
              <w:t>What does the adult do?</w:t>
            </w:r>
          </w:p>
        </w:tc>
      </w:tr>
      <w:tr w:rsidR="00093A8E" w14:paraId="2BBB2880" w14:textId="77777777" w:rsidTr="008E451C">
        <w:trPr>
          <w:trHeight w:hRule="exact" w:val="1584"/>
        </w:trPr>
        <w:tc>
          <w:tcPr>
            <w:tcW w:w="1848" w:type="pct"/>
          </w:tcPr>
          <w:p w14:paraId="75B82B68" w14:textId="33556E32" w:rsidR="00093A8E" w:rsidRPr="00093A8E" w:rsidRDefault="00093A8E" w:rsidP="00093A8E">
            <w:r w:rsidRPr="00093A8E">
              <w:t>Encourage participation through the projection of a positive affect</w:t>
            </w:r>
          </w:p>
        </w:tc>
        <w:tc>
          <w:tcPr>
            <w:tcW w:w="3152" w:type="pct"/>
          </w:tcPr>
          <w:p w14:paraId="35662C38" w14:textId="77777777" w:rsidR="00093A8E" w:rsidRPr="00093A8E" w:rsidRDefault="00093A8E" w:rsidP="00093A8E"/>
        </w:tc>
      </w:tr>
    </w:tbl>
    <w:p w14:paraId="0C473924" w14:textId="46BDA842" w:rsidR="006E0CA9" w:rsidRDefault="009C1CA9" w:rsidP="00C12D27">
      <w:pPr>
        <w:pStyle w:val="Heading1"/>
      </w:pPr>
      <w:bookmarkStart w:id="121" w:name="_Toc17278600"/>
      <w:bookmarkStart w:id="122" w:name="_Toc22132513"/>
      <w:r>
        <w:t>Step 8</w:t>
      </w:r>
      <w:r w:rsidR="00944665">
        <w:t xml:space="preserve"> - Behavior </w:t>
      </w:r>
      <w:r w:rsidR="006E0CA9">
        <w:t>Intervention Plan</w:t>
      </w:r>
      <w:bookmarkEnd w:id="121"/>
      <w:bookmarkEnd w:id="122"/>
    </w:p>
    <w:p w14:paraId="202471C4" w14:textId="02A352EE" w:rsidR="00EB3815" w:rsidRDefault="00FF7E28" w:rsidP="00EB3815">
      <w:r>
        <w:t>Most school districts have specific forms that are used for developing a formal behavioral intervention plan</w:t>
      </w:r>
      <w:r w:rsidR="009C1CA9">
        <w:t xml:space="preserve"> that will list </w:t>
      </w:r>
      <w:r w:rsidR="009E5DB5" w:rsidRPr="009E5DB5">
        <w:t xml:space="preserve">the specific interventions that should be provided </w:t>
      </w:r>
      <w:r w:rsidR="00EB3815">
        <w:t>when working with</w:t>
      </w:r>
      <w:r w:rsidR="009E5DB5" w:rsidRPr="009E5DB5">
        <w:t xml:space="preserve"> the </w:t>
      </w:r>
      <w:r w:rsidR="00BC6B86">
        <w:t>child</w:t>
      </w:r>
      <w:r w:rsidR="009E5DB5" w:rsidRPr="009E5DB5">
        <w:t xml:space="preserve"> in order to</w:t>
      </w:r>
      <w:r w:rsidR="00EB3815">
        <w:t>:</w:t>
      </w:r>
    </w:p>
    <w:p w14:paraId="33F0A582" w14:textId="77777777" w:rsidR="00EB3815" w:rsidRDefault="009E5DB5" w:rsidP="00B20C3E">
      <w:pPr>
        <w:pStyle w:val="ListParagraph"/>
        <w:numPr>
          <w:ilvl w:val="0"/>
          <w:numId w:val="11"/>
        </w:numPr>
      </w:pPr>
      <w:r w:rsidRPr="009E5DB5">
        <w:t xml:space="preserve">prevent the identified behavior from occurring, </w:t>
      </w:r>
    </w:p>
    <w:p w14:paraId="7D1FC1DB" w14:textId="1E8C7888" w:rsidR="00EB3815" w:rsidRDefault="00EB3815" w:rsidP="00B20C3E">
      <w:pPr>
        <w:pStyle w:val="ListParagraph"/>
        <w:numPr>
          <w:ilvl w:val="0"/>
          <w:numId w:val="11"/>
        </w:numPr>
      </w:pPr>
      <w:r>
        <w:t>guide intervention</w:t>
      </w:r>
      <w:r w:rsidR="009E5DB5" w:rsidRPr="009E5DB5">
        <w:t xml:space="preserve"> when the </w:t>
      </w:r>
      <w:r w:rsidR="00AF2467">
        <w:t>di</w:t>
      </w:r>
      <w:r w:rsidR="00944665">
        <w:t xml:space="preserve">stressed </w:t>
      </w:r>
      <w:r w:rsidR="009E5DB5" w:rsidRPr="009E5DB5">
        <w:t>behavior is occurring</w:t>
      </w:r>
      <w:r w:rsidR="009E5DB5">
        <w:t>,</w:t>
      </w:r>
      <w:r w:rsidR="009E5DB5" w:rsidRPr="009E5DB5">
        <w:t xml:space="preserve"> and </w:t>
      </w:r>
    </w:p>
    <w:p w14:paraId="75466BC3" w14:textId="77777777" w:rsidR="00EB3815" w:rsidRDefault="009E5DB5" w:rsidP="00B20C3E">
      <w:pPr>
        <w:pStyle w:val="ListParagraph"/>
        <w:numPr>
          <w:ilvl w:val="0"/>
          <w:numId w:val="11"/>
        </w:numPr>
      </w:pPr>
      <w:r w:rsidRPr="009E5DB5">
        <w:t>provide intervention following an incident of the behavior.</w:t>
      </w:r>
      <w:r>
        <w:t xml:space="preserve"> </w:t>
      </w:r>
    </w:p>
    <w:p w14:paraId="3AD32E35" w14:textId="1B12AA27" w:rsidR="006E0CA9" w:rsidRDefault="009C1CA9" w:rsidP="006E0CA9">
      <w:r>
        <w:t>Whatever form on online system is used to develop such a plan, it is critical that the Tier 3 level interventions and supports you have identified are included.</w:t>
      </w:r>
      <w:r w:rsidR="009B1200">
        <w:t xml:space="preserve"> </w:t>
      </w:r>
    </w:p>
    <w:p w14:paraId="57397E07" w14:textId="05F236C7" w:rsidR="00944665" w:rsidRPr="009E5DB5" w:rsidRDefault="009B1200" w:rsidP="006E0CA9">
      <w:r>
        <w:t xml:space="preserve">An example of how this information might be included in a formal Behavior Intervention Plan can be found on </w:t>
      </w:r>
      <w:r w:rsidR="00AF2467" w:rsidRPr="00AF2467">
        <w:t>pages 56-61</w:t>
      </w:r>
      <w:r w:rsidRPr="00AF2467">
        <w:t>.</w:t>
      </w:r>
    </w:p>
    <w:p w14:paraId="40BEC79B" w14:textId="5E9B3BAC" w:rsidR="009C1CA9" w:rsidRDefault="009C1CA9">
      <w:pPr>
        <w:spacing w:before="0" w:after="0"/>
        <w:rPr>
          <w:b/>
          <w:color w:val="861714"/>
          <w:sz w:val="28"/>
          <w:szCs w:val="28"/>
        </w:rPr>
      </w:pPr>
      <w:r>
        <w:rPr>
          <w:b/>
          <w:color w:val="861714"/>
          <w:sz w:val="28"/>
          <w:szCs w:val="28"/>
        </w:rPr>
        <w:br w:type="page"/>
      </w:r>
    </w:p>
    <w:p w14:paraId="25855F78" w14:textId="2C01726C" w:rsidR="009C1CA9" w:rsidRPr="001120BF" w:rsidRDefault="009C1CA9" w:rsidP="00C12D27">
      <w:pPr>
        <w:pStyle w:val="Heading1"/>
      </w:pPr>
      <w:bookmarkStart w:id="123" w:name="_Toc22132514"/>
      <w:r>
        <w:lastRenderedPageBreak/>
        <w:t>Step 9 - Take Data on Observable Behaviors</w:t>
      </w:r>
      <w:bookmarkEnd w:id="123"/>
    </w:p>
    <w:p w14:paraId="08AC3B70" w14:textId="75727CE4" w:rsidR="009C1CA9" w:rsidRDefault="009C1CA9" w:rsidP="009C1CA9">
      <w:pPr>
        <w:rPr>
          <w:sz w:val="22"/>
          <w:szCs w:val="22"/>
        </w:rPr>
      </w:pPr>
      <w:r>
        <w:rPr>
          <w:sz w:val="22"/>
          <w:szCs w:val="22"/>
        </w:rPr>
        <w:t xml:space="preserve">Take data at various times and during various activities throughout the day. After an agreed upon timeframe (e.g. 6 weeks), the team should review the data from the Tier 3 interventions and supports and </w:t>
      </w:r>
      <w:r w:rsidR="00911BD2">
        <w:rPr>
          <w:sz w:val="22"/>
          <w:szCs w:val="22"/>
        </w:rPr>
        <w:t>decide</w:t>
      </w:r>
      <w:r>
        <w:rPr>
          <w:sz w:val="22"/>
          <w:szCs w:val="22"/>
        </w:rPr>
        <w:t xml:space="preserve"> whether new or additional interventions and supports are needed. Note: Children frequently exhibit an increase in distressed behaviors initially, so it is important to consistently use agreed upon interventions and supports for a reasonable length of time (e.g. 4 weeks) before making additional changes to the formal behavior intervention plan.</w:t>
      </w:r>
    </w:p>
    <w:p w14:paraId="5270FE0B" w14:textId="77777777" w:rsidR="009C1CA9" w:rsidRPr="001120BF" w:rsidRDefault="009C1CA9" w:rsidP="009C1CA9">
      <w:pPr>
        <w:spacing w:before="240"/>
        <w:rPr>
          <w:b/>
        </w:rPr>
      </w:pPr>
      <w:r>
        <w:rPr>
          <w:b/>
        </w:rPr>
        <w:t>Child</w:t>
      </w:r>
      <w:r w:rsidRPr="001120BF">
        <w:rPr>
          <w:b/>
        </w:rPr>
        <w:t xml:space="preserve">: </w:t>
      </w:r>
      <w:r w:rsidRPr="001120BF">
        <w:rPr>
          <w:b/>
        </w:rPr>
        <w:tab/>
      </w:r>
      <w:r w:rsidRPr="001120BF">
        <w:rPr>
          <w:b/>
        </w:rPr>
        <w:tab/>
      </w:r>
      <w:r w:rsidRPr="001120BF">
        <w:rPr>
          <w:b/>
        </w:rPr>
        <w:tab/>
      </w:r>
      <w:r w:rsidRPr="001120BF">
        <w:rPr>
          <w:b/>
        </w:rPr>
        <w:tab/>
      </w:r>
      <w:r w:rsidRPr="001120BF">
        <w:rPr>
          <w:b/>
        </w:rPr>
        <w:tab/>
      </w:r>
      <w:r w:rsidRPr="001120BF">
        <w:rPr>
          <w:b/>
        </w:rPr>
        <w:tab/>
        <w:t>Date:</w:t>
      </w:r>
      <w:r w:rsidRPr="001120BF">
        <w:rPr>
          <w:b/>
        </w:rPr>
        <w:tab/>
      </w:r>
      <w:r w:rsidRPr="001120BF">
        <w:rPr>
          <w:b/>
        </w:rPr>
        <w:tab/>
      </w:r>
      <w:r w:rsidRPr="001120BF">
        <w:rPr>
          <w:b/>
        </w:rPr>
        <w:tab/>
      </w:r>
      <w:r>
        <w:rPr>
          <w:b/>
        </w:rPr>
        <w:tab/>
      </w:r>
      <w:r>
        <w:rPr>
          <w:b/>
        </w:rPr>
        <w:tab/>
      </w:r>
      <w:r>
        <w:rPr>
          <w:b/>
        </w:rPr>
        <w:tab/>
      </w:r>
    </w:p>
    <w:tbl>
      <w:tblPr>
        <w:tblStyle w:val="TableGrid"/>
        <w:tblW w:w="5000" w:type="pct"/>
        <w:tblLayout w:type="fixed"/>
        <w:tblLook w:val="04A0" w:firstRow="1" w:lastRow="0" w:firstColumn="1" w:lastColumn="0" w:noHBand="0" w:noVBand="1"/>
      </w:tblPr>
      <w:tblGrid>
        <w:gridCol w:w="1736"/>
        <w:gridCol w:w="2065"/>
        <w:gridCol w:w="1185"/>
        <w:gridCol w:w="1988"/>
        <w:gridCol w:w="811"/>
        <w:gridCol w:w="852"/>
        <w:gridCol w:w="772"/>
        <w:gridCol w:w="39"/>
        <w:gridCol w:w="766"/>
      </w:tblGrid>
      <w:tr w:rsidR="009C1CA9" w14:paraId="2833A67A" w14:textId="77777777" w:rsidTr="007434DB">
        <w:trPr>
          <w:trHeight w:val="970"/>
          <w:tblHeader/>
        </w:trPr>
        <w:tc>
          <w:tcPr>
            <w:tcW w:w="850" w:type="pct"/>
            <w:vMerge w:val="restart"/>
          </w:tcPr>
          <w:p w14:paraId="53CEDB57" w14:textId="77777777" w:rsidR="009C1CA9" w:rsidRPr="00954857" w:rsidRDefault="009C1CA9" w:rsidP="00D7612E">
            <w:pPr>
              <w:rPr>
                <w:b/>
                <w:sz w:val="22"/>
                <w:szCs w:val="22"/>
              </w:rPr>
            </w:pPr>
            <w:r w:rsidRPr="00954857">
              <w:rPr>
                <w:b/>
                <w:sz w:val="22"/>
                <w:szCs w:val="22"/>
              </w:rPr>
              <w:t>Behavior</w:t>
            </w:r>
            <w:r>
              <w:rPr>
                <w:b/>
                <w:sz w:val="22"/>
                <w:szCs w:val="22"/>
              </w:rPr>
              <w:t xml:space="preserve"> &amp; initials of adult taking data</w:t>
            </w:r>
          </w:p>
        </w:tc>
        <w:tc>
          <w:tcPr>
            <w:tcW w:w="1011" w:type="pct"/>
            <w:vMerge w:val="restart"/>
          </w:tcPr>
          <w:p w14:paraId="41C16F4C" w14:textId="77777777" w:rsidR="009C1CA9" w:rsidRPr="00954857" w:rsidRDefault="009C1CA9" w:rsidP="00D7612E">
            <w:pPr>
              <w:rPr>
                <w:b/>
                <w:sz w:val="22"/>
                <w:szCs w:val="22"/>
              </w:rPr>
            </w:pPr>
            <w:r>
              <w:rPr>
                <w:b/>
                <w:sz w:val="22"/>
                <w:szCs w:val="22"/>
              </w:rPr>
              <w:t>Activity and possible t</w:t>
            </w:r>
            <w:r w:rsidRPr="00954857">
              <w:rPr>
                <w:b/>
                <w:sz w:val="22"/>
                <w:szCs w:val="22"/>
              </w:rPr>
              <w:t>rigger</w:t>
            </w:r>
            <w:r>
              <w:rPr>
                <w:b/>
                <w:sz w:val="22"/>
                <w:szCs w:val="22"/>
              </w:rPr>
              <w:t>(</w:t>
            </w:r>
            <w:r w:rsidRPr="00954857">
              <w:rPr>
                <w:b/>
                <w:sz w:val="22"/>
                <w:szCs w:val="22"/>
              </w:rPr>
              <w:t>s</w:t>
            </w:r>
            <w:r>
              <w:rPr>
                <w:b/>
                <w:sz w:val="22"/>
                <w:szCs w:val="22"/>
              </w:rPr>
              <w:t>)</w:t>
            </w:r>
          </w:p>
        </w:tc>
        <w:tc>
          <w:tcPr>
            <w:tcW w:w="580" w:type="pct"/>
            <w:vMerge w:val="restart"/>
          </w:tcPr>
          <w:p w14:paraId="34D79685" w14:textId="77777777" w:rsidR="009C1CA9" w:rsidRPr="00954857" w:rsidRDefault="009C1CA9" w:rsidP="00D7612E">
            <w:pPr>
              <w:rPr>
                <w:b/>
                <w:sz w:val="22"/>
                <w:szCs w:val="22"/>
              </w:rPr>
            </w:pPr>
            <w:r>
              <w:rPr>
                <w:b/>
                <w:sz w:val="22"/>
                <w:szCs w:val="22"/>
              </w:rPr>
              <w:t>Intensity r</w:t>
            </w:r>
            <w:r w:rsidRPr="00954857">
              <w:rPr>
                <w:b/>
                <w:sz w:val="22"/>
                <w:szCs w:val="22"/>
              </w:rPr>
              <w:t>ating</w:t>
            </w:r>
          </w:p>
        </w:tc>
        <w:tc>
          <w:tcPr>
            <w:tcW w:w="973" w:type="pct"/>
            <w:vMerge w:val="restart"/>
          </w:tcPr>
          <w:p w14:paraId="4DB632F9" w14:textId="77777777" w:rsidR="009C1CA9" w:rsidRPr="006E0CA9" w:rsidRDefault="009C1CA9" w:rsidP="00D7612E">
            <w:pPr>
              <w:rPr>
                <w:b/>
                <w:sz w:val="20"/>
                <w:szCs w:val="20"/>
              </w:rPr>
            </w:pPr>
            <w:r>
              <w:rPr>
                <w:b/>
                <w:sz w:val="20"/>
                <w:szCs w:val="20"/>
              </w:rPr>
              <w:t>Time &amp; Duration</w:t>
            </w:r>
            <w:r w:rsidRPr="006E0CA9">
              <w:rPr>
                <w:b/>
                <w:sz w:val="20"/>
                <w:szCs w:val="20"/>
              </w:rPr>
              <w:t xml:space="preserve"> of Occurrence</w:t>
            </w:r>
          </w:p>
        </w:tc>
        <w:tc>
          <w:tcPr>
            <w:tcW w:w="814" w:type="pct"/>
            <w:gridSpan w:val="2"/>
          </w:tcPr>
          <w:p w14:paraId="61CE5F4F" w14:textId="77777777" w:rsidR="009C1CA9" w:rsidRDefault="009C1CA9" w:rsidP="00D7612E">
            <w:pPr>
              <w:rPr>
                <w:b/>
                <w:sz w:val="20"/>
                <w:szCs w:val="20"/>
              </w:rPr>
            </w:pPr>
            <w:r>
              <w:rPr>
                <w:b/>
                <w:sz w:val="20"/>
                <w:szCs w:val="20"/>
              </w:rPr>
              <w:t>Were appropriate supports &amp; interventions used?</w:t>
            </w:r>
          </w:p>
        </w:tc>
        <w:tc>
          <w:tcPr>
            <w:tcW w:w="772" w:type="pct"/>
            <w:gridSpan w:val="3"/>
          </w:tcPr>
          <w:p w14:paraId="452B4645" w14:textId="77777777" w:rsidR="009C1CA9" w:rsidRDefault="009C1CA9" w:rsidP="00D7612E">
            <w:pPr>
              <w:rPr>
                <w:b/>
                <w:sz w:val="20"/>
                <w:szCs w:val="20"/>
              </w:rPr>
            </w:pPr>
            <w:r>
              <w:rPr>
                <w:b/>
                <w:sz w:val="20"/>
                <w:szCs w:val="20"/>
              </w:rPr>
              <w:t xml:space="preserve"> If YES, did supports or interventions lessen the behavior?</w:t>
            </w:r>
          </w:p>
        </w:tc>
      </w:tr>
      <w:tr w:rsidR="009C1CA9" w14:paraId="455C57F9" w14:textId="77777777" w:rsidTr="007434DB">
        <w:trPr>
          <w:trHeight w:val="432"/>
          <w:tblHeader/>
        </w:trPr>
        <w:tc>
          <w:tcPr>
            <w:tcW w:w="850" w:type="pct"/>
            <w:vMerge/>
          </w:tcPr>
          <w:p w14:paraId="60864EE4" w14:textId="77777777" w:rsidR="009C1CA9" w:rsidRPr="00954857" w:rsidRDefault="009C1CA9" w:rsidP="00D7612E">
            <w:pPr>
              <w:rPr>
                <w:b/>
                <w:sz w:val="22"/>
                <w:szCs w:val="22"/>
              </w:rPr>
            </w:pPr>
          </w:p>
        </w:tc>
        <w:tc>
          <w:tcPr>
            <w:tcW w:w="1011" w:type="pct"/>
            <w:vMerge/>
          </w:tcPr>
          <w:p w14:paraId="1B8D5FFD" w14:textId="77777777" w:rsidR="009C1CA9" w:rsidRDefault="009C1CA9" w:rsidP="00D7612E">
            <w:pPr>
              <w:rPr>
                <w:b/>
                <w:sz w:val="22"/>
                <w:szCs w:val="22"/>
              </w:rPr>
            </w:pPr>
          </w:p>
        </w:tc>
        <w:tc>
          <w:tcPr>
            <w:tcW w:w="580" w:type="pct"/>
            <w:vMerge/>
          </w:tcPr>
          <w:p w14:paraId="19A83A9D" w14:textId="77777777" w:rsidR="009C1CA9" w:rsidRDefault="009C1CA9" w:rsidP="00D7612E">
            <w:pPr>
              <w:rPr>
                <w:b/>
                <w:sz w:val="22"/>
                <w:szCs w:val="22"/>
              </w:rPr>
            </w:pPr>
          </w:p>
        </w:tc>
        <w:tc>
          <w:tcPr>
            <w:tcW w:w="973" w:type="pct"/>
            <w:vMerge/>
          </w:tcPr>
          <w:p w14:paraId="65DD5A5F" w14:textId="77777777" w:rsidR="009C1CA9" w:rsidRDefault="009C1CA9" w:rsidP="00D7612E">
            <w:pPr>
              <w:rPr>
                <w:b/>
                <w:sz w:val="20"/>
                <w:szCs w:val="20"/>
              </w:rPr>
            </w:pPr>
          </w:p>
        </w:tc>
        <w:tc>
          <w:tcPr>
            <w:tcW w:w="397" w:type="pct"/>
          </w:tcPr>
          <w:p w14:paraId="77E0D755" w14:textId="77777777" w:rsidR="009C1CA9" w:rsidRDefault="009C1CA9" w:rsidP="00D7612E">
            <w:pPr>
              <w:rPr>
                <w:b/>
                <w:sz w:val="20"/>
                <w:szCs w:val="20"/>
              </w:rPr>
            </w:pPr>
            <w:r>
              <w:rPr>
                <w:b/>
                <w:sz w:val="20"/>
                <w:szCs w:val="20"/>
              </w:rPr>
              <w:t>Yes</w:t>
            </w:r>
          </w:p>
        </w:tc>
        <w:tc>
          <w:tcPr>
            <w:tcW w:w="417" w:type="pct"/>
          </w:tcPr>
          <w:p w14:paraId="07B1DC81" w14:textId="77777777" w:rsidR="009C1CA9" w:rsidRDefault="009C1CA9" w:rsidP="00D7612E">
            <w:pPr>
              <w:rPr>
                <w:b/>
                <w:sz w:val="20"/>
                <w:szCs w:val="20"/>
              </w:rPr>
            </w:pPr>
            <w:r>
              <w:rPr>
                <w:b/>
                <w:sz w:val="20"/>
                <w:szCs w:val="20"/>
              </w:rPr>
              <w:t>No</w:t>
            </w:r>
          </w:p>
        </w:tc>
        <w:tc>
          <w:tcPr>
            <w:tcW w:w="397" w:type="pct"/>
            <w:gridSpan w:val="2"/>
          </w:tcPr>
          <w:p w14:paraId="4D6507AC" w14:textId="77777777" w:rsidR="009C1CA9" w:rsidRDefault="009C1CA9" w:rsidP="00D7612E">
            <w:pPr>
              <w:rPr>
                <w:b/>
                <w:sz w:val="20"/>
                <w:szCs w:val="20"/>
              </w:rPr>
            </w:pPr>
            <w:r>
              <w:rPr>
                <w:b/>
                <w:sz w:val="20"/>
                <w:szCs w:val="20"/>
              </w:rPr>
              <w:t xml:space="preserve">Yes </w:t>
            </w:r>
          </w:p>
        </w:tc>
        <w:tc>
          <w:tcPr>
            <w:tcW w:w="375" w:type="pct"/>
          </w:tcPr>
          <w:p w14:paraId="37E41DE9" w14:textId="77777777" w:rsidR="009C1CA9" w:rsidRDefault="009C1CA9" w:rsidP="00D7612E">
            <w:pPr>
              <w:rPr>
                <w:b/>
                <w:sz w:val="20"/>
                <w:szCs w:val="20"/>
              </w:rPr>
            </w:pPr>
            <w:r>
              <w:rPr>
                <w:b/>
                <w:sz w:val="20"/>
                <w:szCs w:val="20"/>
              </w:rPr>
              <w:t>No</w:t>
            </w:r>
          </w:p>
        </w:tc>
      </w:tr>
      <w:tr w:rsidR="009C1CA9" w14:paraId="218E22D2" w14:textId="77777777" w:rsidTr="007434DB">
        <w:trPr>
          <w:trHeight w:val="1152"/>
        </w:trPr>
        <w:tc>
          <w:tcPr>
            <w:tcW w:w="850" w:type="pct"/>
          </w:tcPr>
          <w:p w14:paraId="02A7CD9E" w14:textId="77777777" w:rsidR="009C1CA9" w:rsidRDefault="009C1CA9" w:rsidP="00D7612E"/>
        </w:tc>
        <w:tc>
          <w:tcPr>
            <w:tcW w:w="1011" w:type="pct"/>
          </w:tcPr>
          <w:p w14:paraId="7A87D7EC" w14:textId="77777777" w:rsidR="009C1CA9" w:rsidRPr="00954857" w:rsidRDefault="009C1CA9" w:rsidP="00D7612E">
            <w:pPr>
              <w:rPr>
                <w:sz w:val="20"/>
                <w:szCs w:val="20"/>
              </w:rPr>
            </w:pPr>
          </w:p>
        </w:tc>
        <w:tc>
          <w:tcPr>
            <w:tcW w:w="580" w:type="pct"/>
          </w:tcPr>
          <w:p w14:paraId="48737B69" w14:textId="77777777" w:rsidR="009C1CA9" w:rsidRDefault="009C1CA9" w:rsidP="00D7612E">
            <w:pPr>
              <w:rPr>
                <w:sz w:val="20"/>
                <w:szCs w:val="20"/>
              </w:rPr>
            </w:pPr>
            <w:r w:rsidRPr="00954857">
              <w:rPr>
                <w:sz w:val="20"/>
                <w:szCs w:val="20"/>
              </w:rPr>
              <w:t>1 2 3 4 5</w:t>
            </w:r>
          </w:p>
          <w:p w14:paraId="11525386" w14:textId="77777777" w:rsidR="009C1CA9" w:rsidRPr="00954857" w:rsidRDefault="009C1CA9" w:rsidP="00D7612E">
            <w:pPr>
              <w:rPr>
                <w:sz w:val="20"/>
                <w:szCs w:val="20"/>
              </w:rPr>
            </w:pPr>
            <w:r w:rsidRPr="00954857">
              <w:rPr>
                <w:sz w:val="20"/>
                <w:szCs w:val="20"/>
              </w:rPr>
              <w:t>6 7 8 9 10</w:t>
            </w:r>
          </w:p>
        </w:tc>
        <w:tc>
          <w:tcPr>
            <w:tcW w:w="973" w:type="pct"/>
          </w:tcPr>
          <w:p w14:paraId="1E5AF022" w14:textId="77777777" w:rsidR="009C1CA9" w:rsidRDefault="009C1CA9" w:rsidP="00D7612E"/>
        </w:tc>
        <w:tc>
          <w:tcPr>
            <w:tcW w:w="397" w:type="pct"/>
          </w:tcPr>
          <w:p w14:paraId="21BB0186" w14:textId="77777777" w:rsidR="009C1CA9" w:rsidRDefault="009C1CA9" w:rsidP="00D7612E"/>
        </w:tc>
        <w:tc>
          <w:tcPr>
            <w:tcW w:w="417" w:type="pct"/>
          </w:tcPr>
          <w:p w14:paraId="1E363BDC" w14:textId="77777777" w:rsidR="009C1CA9" w:rsidRDefault="009C1CA9" w:rsidP="00D7612E"/>
        </w:tc>
        <w:tc>
          <w:tcPr>
            <w:tcW w:w="397" w:type="pct"/>
            <w:gridSpan w:val="2"/>
          </w:tcPr>
          <w:p w14:paraId="21A33A05" w14:textId="77777777" w:rsidR="009C1CA9" w:rsidRDefault="009C1CA9" w:rsidP="00D7612E"/>
        </w:tc>
        <w:tc>
          <w:tcPr>
            <w:tcW w:w="375" w:type="pct"/>
          </w:tcPr>
          <w:p w14:paraId="0DF59628" w14:textId="77777777" w:rsidR="009C1CA9" w:rsidRDefault="009C1CA9" w:rsidP="00D7612E"/>
        </w:tc>
      </w:tr>
      <w:tr w:rsidR="009C1CA9" w14:paraId="5BCFF37B" w14:textId="77777777" w:rsidTr="007434DB">
        <w:trPr>
          <w:trHeight w:val="1152"/>
        </w:trPr>
        <w:tc>
          <w:tcPr>
            <w:tcW w:w="850" w:type="pct"/>
          </w:tcPr>
          <w:p w14:paraId="64DAA528" w14:textId="77777777" w:rsidR="009C1CA9" w:rsidRDefault="009C1CA9" w:rsidP="00D7612E"/>
        </w:tc>
        <w:tc>
          <w:tcPr>
            <w:tcW w:w="1011" w:type="pct"/>
          </w:tcPr>
          <w:p w14:paraId="32FEEBB0" w14:textId="77777777" w:rsidR="009C1CA9" w:rsidRPr="00954857" w:rsidRDefault="009C1CA9" w:rsidP="00D7612E">
            <w:pPr>
              <w:rPr>
                <w:sz w:val="20"/>
                <w:szCs w:val="20"/>
              </w:rPr>
            </w:pPr>
          </w:p>
        </w:tc>
        <w:tc>
          <w:tcPr>
            <w:tcW w:w="580" w:type="pct"/>
          </w:tcPr>
          <w:p w14:paraId="78A497F3" w14:textId="77777777" w:rsidR="009C1CA9" w:rsidRDefault="009C1CA9" w:rsidP="00D7612E">
            <w:pPr>
              <w:rPr>
                <w:sz w:val="20"/>
                <w:szCs w:val="20"/>
              </w:rPr>
            </w:pPr>
            <w:r w:rsidRPr="00954857">
              <w:rPr>
                <w:sz w:val="20"/>
                <w:szCs w:val="20"/>
              </w:rPr>
              <w:t xml:space="preserve">1 2 3 4 5 </w:t>
            </w:r>
          </w:p>
          <w:p w14:paraId="5D663D63" w14:textId="77777777" w:rsidR="009C1CA9" w:rsidRPr="00954857" w:rsidRDefault="009C1CA9" w:rsidP="00D7612E">
            <w:pPr>
              <w:rPr>
                <w:sz w:val="20"/>
                <w:szCs w:val="20"/>
              </w:rPr>
            </w:pPr>
            <w:r w:rsidRPr="00954857">
              <w:rPr>
                <w:sz w:val="20"/>
                <w:szCs w:val="20"/>
              </w:rPr>
              <w:t>6 7 8 9 10</w:t>
            </w:r>
          </w:p>
        </w:tc>
        <w:tc>
          <w:tcPr>
            <w:tcW w:w="973" w:type="pct"/>
          </w:tcPr>
          <w:p w14:paraId="364DDF66" w14:textId="77777777" w:rsidR="009C1CA9" w:rsidRDefault="009C1CA9" w:rsidP="00D7612E"/>
        </w:tc>
        <w:tc>
          <w:tcPr>
            <w:tcW w:w="397" w:type="pct"/>
          </w:tcPr>
          <w:p w14:paraId="64801D20" w14:textId="77777777" w:rsidR="009C1CA9" w:rsidRDefault="009C1CA9" w:rsidP="00D7612E"/>
        </w:tc>
        <w:tc>
          <w:tcPr>
            <w:tcW w:w="417" w:type="pct"/>
          </w:tcPr>
          <w:p w14:paraId="21EA42FF" w14:textId="77777777" w:rsidR="009C1CA9" w:rsidRDefault="009C1CA9" w:rsidP="00D7612E"/>
        </w:tc>
        <w:tc>
          <w:tcPr>
            <w:tcW w:w="397" w:type="pct"/>
            <w:gridSpan w:val="2"/>
          </w:tcPr>
          <w:p w14:paraId="3318F978" w14:textId="77777777" w:rsidR="009C1CA9" w:rsidRDefault="009C1CA9" w:rsidP="00D7612E"/>
        </w:tc>
        <w:tc>
          <w:tcPr>
            <w:tcW w:w="375" w:type="pct"/>
          </w:tcPr>
          <w:p w14:paraId="60273959" w14:textId="77777777" w:rsidR="009C1CA9" w:rsidRDefault="009C1CA9" w:rsidP="00D7612E"/>
        </w:tc>
      </w:tr>
      <w:tr w:rsidR="009C1CA9" w14:paraId="2452EE5B" w14:textId="77777777" w:rsidTr="007434DB">
        <w:trPr>
          <w:trHeight w:val="1152"/>
        </w:trPr>
        <w:tc>
          <w:tcPr>
            <w:tcW w:w="850" w:type="pct"/>
          </w:tcPr>
          <w:p w14:paraId="53BCA1F4" w14:textId="77777777" w:rsidR="009C1CA9" w:rsidRDefault="009C1CA9" w:rsidP="00D7612E"/>
        </w:tc>
        <w:tc>
          <w:tcPr>
            <w:tcW w:w="1011" w:type="pct"/>
          </w:tcPr>
          <w:p w14:paraId="069DF98B" w14:textId="77777777" w:rsidR="009C1CA9" w:rsidRPr="00954857" w:rsidRDefault="009C1CA9" w:rsidP="00D7612E">
            <w:pPr>
              <w:rPr>
                <w:sz w:val="20"/>
                <w:szCs w:val="20"/>
              </w:rPr>
            </w:pPr>
          </w:p>
        </w:tc>
        <w:tc>
          <w:tcPr>
            <w:tcW w:w="580" w:type="pct"/>
          </w:tcPr>
          <w:p w14:paraId="757AEC2F" w14:textId="77777777" w:rsidR="009C1CA9" w:rsidRDefault="009C1CA9" w:rsidP="00D7612E">
            <w:pPr>
              <w:rPr>
                <w:sz w:val="20"/>
                <w:szCs w:val="20"/>
              </w:rPr>
            </w:pPr>
            <w:r w:rsidRPr="00954857">
              <w:rPr>
                <w:sz w:val="20"/>
                <w:szCs w:val="20"/>
              </w:rPr>
              <w:t xml:space="preserve">1 2 3 4 5 </w:t>
            </w:r>
          </w:p>
          <w:p w14:paraId="07C3CB1A" w14:textId="77777777" w:rsidR="009C1CA9" w:rsidRPr="00954857" w:rsidRDefault="009C1CA9" w:rsidP="00D7612E">
            <w:pPr>
              <w:rPr>
                <w:sz w:val="20"/>
                <w:szCs w:val="20"/>
              </w:rPr>
            </w:pPr>
            <w:r w:rsidRPr="00954857">
              <w:rPr>
                <w:sz w:val="20"/>
                <w:szCs w:val="20"/>
              </w:rPr>
              <w:t>6 7 8 9 10</w:t>
            </w:r>
          </w:p>
        </w:tc>
        <w:tc>
          <w:tcPr>
            <w:tcW w:w="973" w:type="pct"/>
          </w:tcPr>
          <w:p w14:paraId="7D5359DE" w14:textId="77777777" w:rsidR="009C1CA9" w:rsidRDefault="009C1CA9" w:rsidP="00D7612E"/>
        </w:tc>
        <w:tc>
          <w:tcPr>
            <w:tcW w:w="397" w:type="pct"/>
          </w:tcPr>
          <w:p w14:paraId="01AB870C" w14:textId="77777777" w:rsidR="009C1CA9" w:rsidRDefault="009C1CA9" w:rsidP="00D7612E"/>
        </w:tc>
        <w:tc>
          <w:tcPr>
            <w:tcW w:w="417" w:type="pct"/>
          </w:tcPr>
          <w:p w14:paraId="2C689254" w14:textId="77777777" w:rsidR="009C1CA9" w:rsidRDefault="009C1CA9" w:rsidP="00D7612E"/>
        </w:tc>
        <w:tc>
          <w:tcPr>
            <w:tcW w:w="397" w:type="pct"/>
            <w:gridSpan w:val="2"/>
          </w:tcPr>
          <w:p w14:paraId="42C2787C" w14:textId="77777777" w:rsidR="009C1CA9" w:rsidRDefault="009C1CA9" w:rsidP="00D7612E"/>
        </w:tc>
        <w:tc>
          <w:tcPr>
            <w:tcW w:w="375" w:type="pct"/>
          </w:tcPr>
          <w:p w14:paraId="399500F8" w14:textId="77777777" w:rsidR="009C1CA9" w:rsidRDefault="009C1CA9" w:rsidP="00D7612E"/>
        </w:tc>
      </w:tr>
      <w:tr w:rsidR="009C1CA9" w14:paraId="248FA319" w14:textId="77777777" w:rsidTr="007434DB">
        <w:trPr>
          <w:trHeight w:val="1152"/>
        </w:trPr>
        <w:tc>
          <w:tcPr>
            <w:tcW w:w="850" w:type="pct"/>
          </w:tcPr>
          <w:p w14:paraId="1C8EDEBF" w14:textId="77777777" w:rsidR="009C1CA9" w:rsidRDefault="009C1CA9" w:rsidP="00D7612E"/>
        </w:tc>
        <w:tc>
          <w:tcPr>
            <w:tcW w:w="1011" w:type="pct"/>
          </w:tcPr>
          <w:p w14:paraId="3003F604" w14:textId="77777777" w:rsidR="009C1CA9" w:rsidRPr="00954857" w:rsidRDefault="009C1CA9" w:rsidP="00D7612E">
            <w:pPr>
              <w:rPr>
                <w:sz w:val="20"/>
                <w:szCs w:val="20"/>
              </w:rPr>
            </w:pPr>
          </w:p>
        </w:tc>
        <w:tc>
          <w:tcPr>
            <w:tcW w:w="580" w:type="pct"/>
          </w:tcPr>
          <w:p w14:paraId="2301CCE0" w14:textId="77777777" w:rsidR="009C1CA9" w:rsidRDefault="009C1CA9" w:rsidP="00D7612E">
            <w:pPr>
              <w:rPr>
                <w:sz w:val="20"/>
                <w:szCs w:val="20"/>
              </w:rPr>
            </w:pPr>
            <w:r w:rsidRPr="00954857">
              <w:rPr>
                <w:sz w:val="20"/>
                <w:szCs w:val="20"/>
              </w:rPr>
              <w:t xml:space="preserve">1 2 3 4 5 </w:t>
            </w:r>
          </w:p>
          <w:p w14:paraId="171D638D" w14:textId="77777777" w:rsidR="009C1CA9" w:rsidRPr="00954857" w:rsidRDefault="009C1CA9" w:rsidP="00D7612E">
            <w:pPr>
              <w:rPr>
                <w:sz w:val="20"/>
                <w:szCs w:val="20"/>
              </w:rPr>
            </w:pPr>
            <w:r w:rsidRPr="00954857">
              <w:rPr>
                <w:sz w:val="20"/>
                <w:szCs w:val="20"/>
              </w:rPr>
              <w:t>6 7 8 9 10</w:t>
            </w:r>
          </w:p>
        </w:tc>
        <w:tc>
          <w:tcPr>
            <w:tcW w:w="973" w:type="pct"/>
          </w:tcPr>
          <w:p w14:paraId="5D80D836" w14:textId="77777777" w:rsidR="009C1CA9" w:rsidRDefault="009C1CA9" w:rsidP="00D7612E"/>
        </w:tc>
        <w:tc>
          <w:tcPr>
            <w:tcW w:w="397" w:type="pct"/>
          </w:tcPr>
          <w:p w14:paraId="32F36E1A" w14:textId="77777777" w:rsidR="009C1CA9" w:rsidRDefault="009C1CA9" w:rsidP="00D7612E"/>
        </w:tc>
        <w:tc>
          <w:tcPr>
            <w:tcW w:w="417" w:type="pct"/>
          </w:tcPr>
          <w:p w14:paraId="3FD3B728" w14:textId="77777777" w:rsidR="009C1CA9" w:rsidRDefault="009C1CA9" w:rsidP="00D7612E"/>
        </w:tc>
        <w:tc>
          <w:tcPr>
            <w:tcW w:w="397" w:type="pct"/>
            <w:gridSpan w:val="2"/>
          </w:tcPr>
          <w:p w14:paraId="38265FF6" w14:textId="77777777" w:rsidR="009C1CA9" w:rsidRDefault="009C1CA9" w:rsidP="00D7612E"/>
        </w:tc>
        <w:tc>
          <w:tcPr>
            <w:tcW w:w="375" w:type="pct"/>
          </w:tcPr>
          <w:p w14:paraId="333C1F75" w14:textId="77777777" w:rsidR="009C1CA9" w:rsidRDefault="009C1CA9" w:rsidP="00D7612E"/>
        </w:tc>
      </w:tr>
      <w:tr w:rsidR="009C1CA9" w14:paraId="350885F3" w14:textId="77777777" w:rsidTr="007434DB">
        <w:trPr>
          <w:trHeight w:val="1152"/>
        </w:trPr>
        <w:tc>
          <w:tcPr>
            <w:tcW w:w="850" w:type="pct"/>
          </w:tcPr>
          <w:p w14:paraId="3570B685" w14:textId="77777777" w:rsidR="009C1CA9" w:rsidRDefault="009C1CA9" w:rsidP="00D7612E"/>
        </w:tc>
        <w:tc>
          <w:tcPr>
            <w:tcW w:w="1011" w:type="pct"/>
          </w:tcPr>
          <w:p w14:paraId="4016EE3F" w14:textId="77777777" w:rsidR="009C1CA9" w:rsidRPr="00954857" w:rsidRDefault="009C1CA9" w:rsidP="00D7612E">
            <w:pPr>
              <w:rPr>
                <w:sz w:val="20"/>
                <w:szCs w:val="20"/>
              </w:rPr>
            </w:pPr>
          </w:p>
        </w:tc>
        <w:tc>
          <w:tcPr>
            <w:tcW w:w="580" w:type="pct"/>
          </w:tcPr>
          <w:p w14:paraId="4ABED03C" w14:textId="77777777" w:rsidR="009C1CA9" w:rsidRDefault="009C1CA9" w:rsidP="00D7612E">
            <w:pPr>
              <w:rPr>
                <w:sz w:val="20"/>
                <w:szCs w:val="20"/>
              </w:rPr>
            </w:pPr>
            <w:r w:rsidRPr="00954857">
              <w:rPr>
                <w:sz w:val="20"/>
                <w:szCs w:val="20"/>
              </w:rPr>
              <w:t xml:space="preserve">1 2 3 4 5 </w:t>
            </w:r>
          </w:p>
          <w:p w14:paraId="1547767A" w14:textId="77777777" w:rsidR="009C1CA9" w:rsidRPr="00954857" w:rsidRDefault="009C1CA9" w:rsidP="00D7612E">
            <w:pPr>
              <w:rPr>
                <w:sz w:val="20"/>
                <w:szCs w:val="20"/>
              </w:rPr>
            </w:pPr>
            <w:r w:rsidRPr="00954857">
              <w:rPr>
                <w:sz w:val="20"/>
                <w:szCs w:val="20"/>
              </w:rPr>
              <w:t>6 7 8 9 10</w:t>
            </w:r>
          </w:p>
        </w:tc>
        <w:tc>
          <w:tcPr>
            <w:tcW w:w="973" w:type="pct"/>
          </w:tcPr>
          <w:p w14:paraId="7198D047" w14:textId="77777777" w:rsidR="009C1CA9" w:rsidRDefault="009C1CA9" w:rsidP="00D7612E"/>
        </w:tc>
        <w:tc>
          <w:tcPr>
            <w:tcW w:w="397" w:type="pct"/>
          </w:tcPr>
          <w:p w14:paraId="0E7B2935" w14:textId="77777777" w:rsidR="009C1CA9" w:rsidRDefault="009C1CA9" w:rsidP="00D7612E"/>
        </w:tc>
        <w:tc>
          <w:tcPr>
            <w:tcW w:w="417" w:type="pct"/>
          </w:tcPr>
          <w:p w14:paraId="25E8A202" w14:textId="77777777" w:rsidR="009C1CA9" w:rsidRDefault="009C1CA9" w:rsidP="00D7612E"/>
        </w:tc>
        <w:tc>
          <w:tcPr>
            <w:tcW w:w="397" w:type="pct"/>
            <w:gridSpan w:val="2"/>
          </w:tcPr>
          <w:p w14:paraId="689BF2B4" w14:textId="77777777" w:rsidR="009C1CA9" w:rsidRDefault="009C1CA9" w:rsidP="00D7612E"/>
        </w:tc>
        <w:tc>
          <w:tcPr>
            <w:tcW w:w="375" w:type="pct"/>
          </w:tcPr>
          <w:p w14:paraId="41BAC446" w14:textId="77777777" w:rsidR="009C1CA9" w:rsidRDefault="009C1CA9" w:rsidP="00D7612E"/>
        </w:tc>
      </w:tr>
      <w:tr w:rsidR="009C1CA9" w14:paraId="5925F9DB" w14:textId="77777777" w:rsidTr="007434DB">
        <w:trPr>
          <w:trHeight w:val="1152"/>
        </w:trPr>
        <w:tc>
          <w:tcPr>
            <w:tcW w:w="850" w:type="pct"/>
          </w:tcPr>
          <w:p w14:paraId="230790EC" w14:textId="77777777" w:rsidR="009C1CA9" w:rsidRDefault="009C1CA9" w:rsidP="00D7612E"/>
        </w:tc>
        <w:tc>
          <w:tcPr>
            <w:tcW w:w="1011" w:type="pct"/>
          </w:tcPr>
          <w:p w14:paraId="744F78CF" w14:textId="77777777" w:rsidR="009C1CA9" w:rsidRPr="00954857" w:rsidRDefault="009C1CA9" w:rsidP="00D7612E">
            <w:pPr>
              <w:rPr>
                <w:sz w:val="20"/>
                <w:szCs w:val="20"/>
              </w:rPr>
            </w:pPr>
          </w:p>
        </w:tc>
        <w:tc>
          <w:tcPr>
            <w:tcW w:w="580" w:type="pct"/>
          </w:tcPr>
          <w:p w14:paraId="27DA9D8E" w14:textId="77777777" w:rsidR="009C1CA9" w:rsidRDefault="009C1CA9" w:rsidP="00D7612E">
            <w:pPr>
              <w:rPr>
                <w:sz w:val="20"/>
                <w:szCs w:val="20"/>
              </w:rPr>
            </w:pPr>
            <w:r w:rsidRPr="00954857">
              <w:rPr>
                <w:sz w:val="20"/>
                <w:szCs w:val="20"/>
              </w:rPr>
              <w:t xml:space="preserve">1 2 3 4 5 </w:t>
            </w:r>
          </w:p>
          <w:p w14:paraId="08DB09E9" w14:textId="77777777" w:rsidR="009C1CA9" w:rsidRPr="00954857" w:rsidRDefault="009C1CA9" w:rsidP="00D7612E">
            <w:pPr>
              <w:rPr>
                <w:sz w:val="20"/>
                <w:szCs w:val="20"/>
              </w:rPr>
            </w:pPr>
            <w:r w:rsidRPr="00954857">
              <w:rPr>
                <w:sz w:val="20"/>
                <w:szCs w:val="20"/>
              </w:rPr>
              <w:t>6 7 8 9 10</w:t>
            </w:r>
          </w:p>
        </w:tc>
        <w:tc>
          <w:tcPr>
            <w:tcW w:w="973" w:type="pct"/>
          </w:tcPr>
          <w:p w14:paraId="5617E165" w14:textId="77777777" w:rsidR="009C1CA9" w:rsidRDefault="009C1CA9" w:rsidP="00D7612E"/>
        </w:tc>
        <w:tc>
          <w:tcPr>
            <w:tcW w:w="397" w:type="pct"/>
          </w:tcPr>
          <w:p w14:paraId="6D2ED0E8" w14:textId="77777777" w:rsidR="009C1CA9" w:rsidRDefault="009C1CA9" w:rsidP="00D7612E"/>
        </w:tc>
        <w:tc>
          <w:tcPr>
            <w:tcW w:w="417" w:type="pct"/>
          </w:tcPr>
          <w:p w14:paraId="38113FBB" w14:textId="77777777" w:rsidR="009C1CA9" w:rsidRDefault="009C1CA9" w:rsidP="00D7612E"/>
        </w:tc>
        <w:tc>
          <w:tcPr>
            <w:tcW w:w="397" w:type="pct"/>
            <w:gridSpan w:val="2"/>
          </w:tcPr>
          <w:p w14:paraId="08C6AE8C" w14:textId="77777777" w:rsidR="009C1CA9" w:rsidRDefault="009C1CA9" w:rsidP="00D7612E"/>
        </w:tc>
        <w:tc>
          <w:tcPr>
            <w:tcW w:w="375" w:type="pct"/>
          </w:tcPr>
          <w:p w14:paraId="4922DA85" w14:textId="77777777" w:rsidR="009C1CA9" w:rsidRDefault="009C1CA9" w:rsidP="00D7612E"/>
        </w:tc>
      </w:tr>
      <w:tr w:rsidR="009C1CA9" w14:paraId="7C9D7937" w14:textId="77777777" w:rsidTr="007434DB">
        <w:trPr>
          <w:trHeight w:val="1152"/>
        </w:trPr>
        <w:tc>
          <w:tcPr>
            <w:tcW w:w="850" w:type="pct"/>
          </w:tcPr>
          <w:p w14:paraId="20EF22B9" w14:textId="77777777" w:rsidR="009C1CA9" w:rsidRDefault="009C1CA9" w:rsidP="00D7612E"/>
        </w:tc>
        <w:tc>
          <w:tcPr>
            <w:tcW w:w="1011" w:type="pct"/>
          </w:tcPr>
          <w:p w14:paraId="1113D6B8" w14:textId="77777777" w:rsidR="009C1CA9" w:rsidRPr="00954857" w:rsidRDefault="009C1CA9" w:rsidP="00D7612E">
            <w:pPr>
              <w:rPr>
                <w:sz w:val="20"/>
                <w:szCs w:val="20"/>
              </w:rPr>
            </w:pPr>
          </w:p>
        </w:tc>
        <w:tc>
          <w:tcPr>
            <w:tcW w:w="580" w:type="pct"/>
          </w:tcPr>
          <w:p w14:paraId="41211D92" w14:textId="77777777" w:rsidR="009C1CA9" w:rsidRDefault="009C1CA9" w:rsidP="00D7612E">
            <w:pPr>
              <w:rPr>
                <w:sz w:val="20"/>
                <w:szCs w:val="20"/>
              </w:rPr>
            </w:pPr>
            <w:r w:rsidRPr="00954857">
              <w:rPr>
                <w:sz w:val="20"/>
                <w:szCs w:val="20"/>
              </w:rPr>
              <w:t xml:space="preserve">1 2 3 4 5 </w:t>
            </w:r>
          </w:p>
          <w:p w14:paraId="2E7843E1" w14:textId="77777777" w:rsidR="009C1CA9" w:rsidRPr="00954857" w:rsidRDefault="009C1CA9" w:rsidP="00D7612E">
            <w:pPr>
              <w:rPr>
                <w:sz w:val="20"/>
                <w:szCs w:val="20"/>
              </w:rPr>
            </w:pPr>
            <w:r w:rsidRPr="00954857">
              <w:rPr>
                <w:sz w:val="20"/>
                <w:szCs w:val="20"/>
              </w:rPr>
              <w:t>6 7 8 9 10</w:t>
            </w:r>
          </w:p>
        </w:tc>
        <w:tc>
          <w:tcPr>
            <w:tcW w:w="973" w:type="pct"/>
          </w:tcPr>
          <w:p w14:paraId="56D0E069" w14:textId="77777777" w:rsidR="009C1CA9" w:rsidRDefault="009C1CA9" w:rsidP="00D7612E"/>
        </w:tc>
        <w:tc>
          <w:tcPr>
            <w:tcW w:w="397" w:type="pct"/>
          </w:tcPr>
          <w:p w14:paraId="263DF589" w14:textId="77777777" w:rsidR="009C1CA9" w:rsidRDefault="009C1CA9" w:rsidP="00D7612E"/>
        </w:tc>
        <w:tc>
          <w:tcPr>
            <w:tcW w:w="417" w:type="pct"/>
          </w:tcPr>
          <w:p w14:paraId="320156FF" w14:textId="77777777" w:rsidR="009C1CA9" w:rsidRDefault="009C1CA9" w:rsidP="00D7612E"/>
        </w:tc>
        <w:tc>
          <w:tcPr>
            <w:tcW w:w="397" w:type="pct"/>
            <w:gridSpan w:val="2"/>
          </w:tcPr>
          <w:p w14:paraId="78734063" w14:textId="77777777" w:rsidR="009C1CA9" w:rsidRDefault="009C1CA9" w:rsidP="00D7612E"/>
        </w:tc>
        <w:tc>
          <w:tcPr>
            <w:tcW w:w="375" w:type="pct"/>
          </w:tcPr>
          <w:p w14:paraId="787A084D" w14:textId="77777777" w:rsidR="009C1CA9" w:rsidRDefault="009C1CA9" w:rsidP="00D7612E"/>
        </w:tc>
      </w:tr>
      <w:tr w:rsidR="009C1CA9" w14:paraId="538DC9B0" w14:textId="77777777" w:rsidTr="007434DB">
        <w:trPr>
          <w:trHeight w:val="1152"/>
        </w:trPr>
        <w:tc>
          <w:tcPr>
            <w:tcW w:w="850" w:type="pct"/>
          </w:tcPr>
          <w:p w14:paraId="40402DF0" w14:textId="77777777" w:rsidR="009C1CA9" w:rsidRDefault="009C1CA9" w:rsidP="00D7612E"/>
        </w:tc>
        <w:tc>
          <w:tcPr>
            <w:tcW w:w="1011" w:type="pct"/>
          </w:tcPr>
          <w:p w14:paraId="792F2CDF" w14:textId="77777777" w:rsidR="009C1CA9" w:rsidRPr="00954857" w:rsidRDefault="009C1CA9" w:rsidP="00D7612E">
            <w:pPr>
              <w:rPr>
                <w:sz w:val="20"/>
                <w:szCs w:val="20"/>
              </w:rPr>
            </w:pPr>
          </w:p>
        </w:tc>
        <w:tc>
          <w:tcPr>
            <w:tcW w:w="580" w:type="pct"/>
          </w:tcPr>
          <w:p w14:paraId="21D95B4D" w14:textId="77777777" w:rsidR="009C1CA9" w:rsidRDefault="009C1CA9" w:rsidP="00D7612E">
            <w:pPr>
              <w:rPr>
                <w:sz w:val="20"/>
                <w:szCs w:val="20"/>
              </w:rPr>
            </w:pPr>
            <w:r w:rsidRPr="00954857">
              <w:rPr>
                <w:sz w:val="20"/>
                <w:szCs w:val="20"/>
              </w:rPr>
              <w:t>1 2 3 4 5</w:t>
            </w:r>
          </w:p>
          <w:p w14:paraId="2A906F37" w14:textId="77777777" w:rsidR="009C1CA9" w:rsidRPr="00954857" w:rsidRDefault="009C1CA9" w:rsidP="00D7612E">
            <w:pPr>
              <w:rPr>
                <w:sz w:val="20"/>
                <w:szCs w:val="20"/>
              </w:rPr>
            </w:pPr>
            <w:r w:rsidRPr="00954857">
              <w:rPr>
                <w:sz w:val="20"/>
                <w:szCs w:val="20"/>
              </w:rPr>
              <w:t>6 7 8 9 10</w:t>
            </w:r>
          </w:p>
        </w:tc>
        <w:tc>
          <w:tcPr>
            <w:tcW w:w="973" w:type="pct"/>
          </w:tcPr>
          <w:p w14:paraId="02076D72" w14:textId="77777777" w:rsidR="009C1CA9" w:rsidRDefault="009C1CA9" w:rsidP="00D7612E"/>
        </w:tc>
        <w:tc>
          <w:tcPr>
            <w:tcW w:w="397" w:type="pct"/>
          </w:tcPr>
          <w:p w14:paraId="71FE676F" w14:textId="77777777" w:rsidR="009C1CA9" w:rsidRDefault="009C1CA9" w:rsidP="00D7612E"/>
        </w:tc>
        <w:tc>
          <w:tcPr>
            <w:tcW w:w="417" w:type="pct"/>
          </w:tcPr>
          <w:p w14:paraId="47D2EFEF" w14:textId="77777777" w:rsidR="009C1CA9" w:rsidRDefault="009C1CA9" w:rsidP="00D7612E"/>
        </w:tc>
        <w:tc>
          <w:tcPr>
            <w:tcW w:w="397" w:type="pct"/>
            <w:gridSpan w:val="2"/>
          </w:tcPr>
          <w:p w14:paraId="024B6FBB" w14:textId="77777777" w:rsidR="009C1CA9" w:rsidRDefault="009C1CA9" w:rsidP="00D7612E"/>
        </w:tc>
        <w:tc>
          <w:tcPr>
            <w:tcW w:w="375" w:type="pct"/>
          </w:tcPr>
          <w:p w14:paraId="230A0C7D" w14:textId="77777777" w:rsidR="009C1CA9" w:rsidRDefault="009C1CA9" w:rsidP="00D7612E"/>
        </w:tc>
      </w:tr>
      <w:tr w:rsidR="009C1CA9" w14:paraId="1121009C" w14:textId="77777777" w:rsidTr="007434DB">
        <w:trPr>
          <w:trHeight w:val="1152"/>
        </w:trPr>
        <w:tc>
          <w:tcPr>
            <w:tcW w:w="850" w:type="pct"/>
          </w:tcPr>
          <w:p w14:paraId="017F5137" w14:textId="77777777" w:rsidR="009C1CA9" w:rsidRDefault="009C1CA9" w:rsidP="00D7612E"/>
        </w:tc>
        <w:tc>
          <w:tcPr>
            <w:tcW w:w="1011" w:type="pct"/>
          </w:tcPr>
          <w:p w14:paraId="0C5B4A27" w14:textId="77777777" w:rsidR="009C1CA9" w:rsidRPr="00954857" w:rsidRDefault="009C1CA9" w:rsidP="00D7612E">
            <w:pPr>
              <w:rPr>
                <w:sz w:val="20"/>
                <w:szCs w:val="20"/>
              </w:rPr>
            </w:pPr>
          </w:p>
        </w:tc>
        <w:tc>
          <w:tcPr>
            <w:tcW w:w="580" w:type="pct"/>
          </w:tcPr>
          <w:p w14:paraId="2538833A" w14:textId="77777777" w:rsidR="009C1CA9" w:rsidRDefault="009C1CA9" w:rsidP="00D7612E">
            <w:pPr>
              <w:rPr>
                <w:sz w:val="20"/>
                <w:szCs w:val="20"/>
              </w:rPr>
            </w:pPr>
            <w:r w:rsidRPr="00954857">
              <w:rPr>
                <w:sz w:val="20"/>
                <w:szCs w:val="20"/>
              </w:rPr>
              <w:t xml:space="preserve">1 2 3 4 5 </w:t>
            </w:r>
          </w:p>
          <w:p w14:paraId="040F0ADF" w14:textId="77777777" w:rsidR="009C1CA9" w:rsidRPr="00954857" w:rsidRDefault="009C1CA9" w:rsidP="00D7612E">
            <w:pPr>
              <w:rPr>
                <w:sz w:val="20"/>
                <w:szCs w:val="20"/>
              </w:rPr>
            </w:pPr>
            <w:r w:rsidRPr="00954857">
              <w:rPr>
                <w:sz w:val="20"/>
                <w:szCs w:val="20"/>
              </w:rPr>
              <w:t>6 7 8 9 10</w:t>
            </w:r>
          </w:p>
        </w:tc>
        <w:tc>
          <w:tcPr>
            <w:tcW w:w="973" w:type="pct"/>
          </w:tcPr>
          <w:p w14:paraId="5020D115" w14:textId="77777777" w:rsidR="009C1CA9" w:rsidRDefault="009C1CA9" w:rsidP="00D7612E"/>
        </w:tc>
        <w:tc>
          <w:tcPr>
            <w:tcW w:w="397" w:type="pct"/>
          </w:tcPr>
          <w:p w14:paraId="16020070" w14:textId="77777777" w:rsidR="009C1CA9" w:rsidRDefault="009C1CA9" w:rsidP="00D7612E"/>
        </w:tc>
        <w:tc>
          <w:tcPr>
            <w:tcW w:w="416" w:type="pct"/>
          </w:tcPr>
          <w:p w14:paraId="65D796D6" w14:textId="77777777" w:rsidR="009C1CA9" w:rsidRDefault="009C1CA9" w:rsidP="00D7612E"/>
        </w:tc>
        <w:tc>
          <w:tcPr>
            <w:tcW w:w="378" w:type="pct"/>
          </w:tcPr>
          <w:p w14:paraId="1AC27AE4" w14:textId="77777777" w:rsidR="009C1CA9" w:rsidRDefault="009C1CA9" w:rsidP="00D7612E"/>
        </w:tc>
        <w:tc>
          <w:tcPr>
            <w:tcW w:w="395" w:type="pct"/>
            <w:gridSpan w:val="2"/>
          </w:tcPr>
          <w:p w14:paraId="31F14CED" w14:textId="77777777" w:rsidR="009C1CA9" w:rsidRDefault="009C1CA9" w:rsidP="00D7612E"/>
        </w:tc>
      </w:tr>
      <w:tr w:rsidR="009C1CA9" w14:paraId="47C28FE5" w14:textId="77777777" w:rsidTr="007434DB">
        <w:trPr>
          <w:trHeight w:val="1152"/>
        </w:trPr>
        <w:tc>
          <w:tcPr>
            <w:tcW w:w="850" w:type="pct"/>
          </w:tcPr>
          <w:p w14:paraId="3A21125A" w14:textId="77777777" w:rsidR="009C1CA9" w:rsidRDefault="009C1CA9" w:rsidP="00D7612E">
            <w:bookmarkStart w:id="124" w:name="_GoBack" w:colFirst="6" w:colLast="6"/>
          </w:p>
        </w:tc>
        <w:tc>
          <w:tcPr>
            <w:tcW w:w="1011" w:type="pct"/>
          </w:tcPr>
          <w:p w14:paraId="21C9CA95" w14:textId="77777777" w:rsidR="009C1CA9" w:rsidRPr="00954857" w:rsidRDefault="009C1CA9" w:rsidP="00D7612E">
            <w:pPr>
              <w:rPr>
                <w:sz w:val="20"/>
                <w:szCs w:val="20"/>
              </w:rPr>
            </w:pPr>
          </w:p>
        </w:tc>
        <w:tc>
          <w:tcPr>
            <w:tcW w:w="580" w:type="pct"/>
          </w:tcPr>
          <w:p w14:paraId="556D7F55" w14:textId="77777777" w:rsidR="009C1CA9" w:rsidRDefault="009C1CA9" w:rsidP="00D7612E">
            <w:pPr>
              <w:rPr>
                <w:sz w:val="20"/>
                <w:szCs w:val="20"/>
              </w:rPr>
            </w:pPr>
            <w:r w:rsidRPr="00954857">
              <w:rPr>
                <w:sz w:val="20"/>
                <w:szCs w:val="20"/>
              </w:rPr>
              <w:t xml:space="preserve">1 2 3 4 5 </w:t>
            </w:r>
          </w:p>
          <w:p w14:paraId="64BACB79" w14:textId="77777777" w:rsidR="009C1CA9" w:rsidRPr="00954857" w:rsidRDefault="009C1CA9" w:rsidP="00D7612E">
            <w:pPr>
              <w:rPr>
                <w:sz w:val="20"/>
                <w:szCs w:val="20"/>
              </w:rPr>
            </w:pPr>
            <w:r w:rsidRPr="00954857">
              <w:rPr>
                <w:sz w:val="20"/>
                <w:szCs w:val="20"/>
              </w:rPr>
              <w:t>6 7 8 9 10</w:t>
            </w:r>
          </w:p>
        </w:tc>
        <w:tc>
          <w:tcPr>
            <w:tcW w:w="973" w:type="pct"/>
          </w:tcPr>
          <w:p w14:paraId="6D1CDADD" w14:textId="77777777" w:rsidR="009C1CA9" w:rsidRDefault="009C1CA9" w:rsidP="00D7612E"/>
        </w:tc>
        <w:tc>
          <w:tcPr>
            <w:tcW w:w="397" w:type="pct"/>
          </w:tcPr>
          <w:p w14:paraId="07053E6F" w14:textId="77777777" w:rsidR="009C1CA9" w:rsidRDefault="009C1CA9" w:rsidP="00D7612E"/>
        </w:tc>
        <w:tc>
          <w:tcPr>
            <w:tcW w:w="416" w:type="pct"/>
          </w:tcPr>
          <w:p w14:paraId="6F38DC3F" w14:textId="77777777" w:rsidR="009C1CA9" w:rsidRDefault="009C1CA9" w:rsidP="00D7612E"/>
        </w:tc>
        <w:tc>
          <w:tcPr>
            <w:tcW w:w="378" w:type="pct"/>
          </w:tcPr>
          <w:p w14:paraId="7366585E" w14:textId="77777777" w:rsidR="009C1CA9" w:rsidRDefault="009C1CA9" w:rsidP="00D7612E"/>
        </w:tc>
        <w:tc>
          <w:tcPr>
            <w:tcW w:w="395" w:type="pct"/>
            <w:gridSpan w:val="2"/>
          </w:tcPr>
          <w:p w14:paraId="3858F52D" w14:textId="77777777" w:rsidR="009C1CA9" w:rsidRDefault="009C1CA9" w:rsidP="00D7612E"/>
        </w:tc>
      </w:tr>
      <w:bookmarkEnd w:id="124"/>
      <w:tr w:rsidR="009C1CA9" w14:paraId="513C5B43" w14:textId="77777777" w:rsidTr="007434DB">
        <w:trPr>
          <w:trHeight w:val="1152"/>
        </w:trPr>
        <w:tc>
          <w:tcPr>
            <w:tcW w:w="850" w:type="pct"/>
          </w:tcPr>
          <w:p w14:paraId="0E172826" w14:textId="77777777" w:rsidR="009C1CA9" w:rsidRDefault="009C1CA9" w:rsidP="00D7612E"/>
        </w:tc>
        <w:tc>
          <w:tcPr>
            <w:tcW w:w="1011" w:type="pct"/>
          </w:tcPr>
          <w:p w14:paraId="296BF91F" w14:textId="77777777" w:rsidR="009C1CA9" w:rsidRPr="00954857" w:rsidRDefault="009C1CA9" w:rsidP="00D7612E">
            <w:pPr>
              <w:rPr>
                <w:sz w:val="20"/>
                <w:szCs w:val="20"/>
              </w:rPr>
            </w:pPr>
          </w:p>
        </w:tc>
        <w:tc>
          <w:tcPr>
            <w:tcW w:w="580" w:type="pct"/>
          </w:tcPr>
          <w:p w14:paraId="2E40E065" w14:textId="77777777" w:rsidR="009C1CA9" w:rsidRDefault="009C1CA9" w:rsidP="00D7612E">
            <w:pPr>
              <w:rPr>
                <w:sz w:val="20"/>
                <w:szCs w:val="20"/>
              </w:rPr>
            </w:pPr>
            <w:r w:rsidRPr="00954857">
              <w:rPr>
                <w:sz w:val="20"/>
                <w:szCs w:val="20"/>
              </w:rPr>
              <w:t xml:space="preserve">1 2 3 4 5 </w:t>
            </w:r>
          </w:p>
          <w:p w14:paraId="09ED5D22" w14:textId="77777777" w:rsidR="009C1CA9" w:rsidRPr="00954857" w:rsidRDefault="009C1CA9" w:rsidP="00D7612E">
            <w:pPr>
              <w:rPr>
                <w:sz w:val="20"/>
                <w:szCs w:val="20"/>
              </w:rPr>
            </w:pPr>
            <w:r w:rsidRPr="00954857">
              <w:rPr>
                <w:sz w:val="20"/>
                <w:szCs w:val="20"/>
              </w:rPr>
              <w:t>6 7 8 9 10</w:t>
            </w:r>
          </w:p>
        </w:tc>
        <w:tc>
          <w:tcPr>
            <w:tcW w:w="973" w:type="pct"/>
          </w:tcPr>
          <w:p w14:paraId="721A9E0A" w14:textId="77777777" w:rsidR="009C1CA9" w:rsidRDefault="009C1CA9" w:rsidP="00D7612E"/>
        </w:tc>
        <w:tc>
          <w:tcPr>
            <w:tcW w:w="397" w:type="pct"/>
          </w:tcPr>
          <w:p w14:paraId="022DEAC9" w14:textId="77777777" w:rsidR="009C1CA9" w:rsidRDefault="009C1CA9" w:rsidP="00D7612E"/>
        </w:tc>
        <w:tc>
          <w:tcPr>
            <w:tcW w:w="416" w:type="pct"/>
          </w:tcPr>
          <w:p w14:paraId="3694CBF4" w14:textId="77777777" w:rsidR="009C1CA9" w:rsidRDefault="009C1CA9" w:rsidP="00D7612E"/>
        </w:tc>
        <w:tc>
          <w:tcPr>
            <w:tcW w:w="378" w:type="pct"/>
          </w:tcPr>
          <w:p w14:paraId="05612C8F" w14:textId="77777777" w:rsidR="009C1CA9" w:rsidRDefault="009C1CA9" w:rsidP="00D7612E"/>
        </w:tc>
        <w:tc>
          <w:tcPr>
            <w:tcW w:w="395" w:type="pct"/>
            <w:gridSpan w:val="2"/>
          </w:tcPr>
          <w:p w14:paraId="7BF7170D" w14:textId="77777777" w:rsidR="009C1CA9" w:rsidRDefault="009C1CA9" w:rsidP="00D7612E"/>
        </w:tc>
      </w:tr>
      <w:tr w:rsidR="009C1CA9" w14:paraId="019EE7B1" w14:textId="77777777" w:rsidTr="007434DB">
        <w:trPr>
          <w:trHeight w:val="1152"/>
        </w:trPr>
        <w:tc>
          <w:tcPr>
            <w:tcW w:w="850" w:type="pct"/>
          </w:tcPr>
          <w:p w14:paraId="1385F7D4" w14:textId="77777777" w:rsidR="009C1CA9" w:rsidRDefault="009C1CA9" w:rsidP="00D7612E"/>
        </w:tc>
        <w:tc>
          <w:tcPr>
            <w:tcW w:w="1011" w:type="pct"/>
          </w:tcPr>
          <w:p w14:paraId="1581355E" w14:textId="77777777" w:rsidR="009C1CA9" w:rsidRPr="00954857" w:rsidRDefault="009C1CA9" w:rsidP="00D7612E">
            <w:pPr>
              <w:rPr>
                <w:sz w:val="20"/>
                <w:szCs w:val="20"/>
              </w:rPr>
            </w:pPr>
          </w:p>
        </w:tc>
        <w:tc>
          <w:tcPr>
            <w:tcW w:w="580" w:type="pct"/>
          </w:tcPr>
          <w:p w14:paraId="18E91737" w14:textId="77777777" w:rsidR="009C1CA9" w:rsidRDefault="009C1CA9" w:rsidP="00D7612E">
            <w:pPr>
              <w:rPr>
                <w:sz w:val="20"/>
                <w:szCs w:val="20"/>
              </w:rPr>
            </w:pPr>
            <w:r w:rsidRPr="00954857">
              <w:rPr>
                <w:sz w:val="20"/>
                <w:szCs w:val="20"/>
              </w:rPr>
              <w:t xml:space="preserve">1 2 3 4 5 </w:t>
            </w:r>
          </w:p>
          <w:p w14:paraId="412C5812" w14:textId="77777777" w:rsidR="009C1CA9" w:rsidRPr="00954857" w:rsidRDefault="009C1CA9" w:rsidP="00D7612E">
            <w:pPr>
              <w:rPr>
                <w:sz w:val="20"/>
                <w:szCs w:val="20"/>
              </w:rPr>
            </w:pPr>
            <w:r w:rsidRPr="00954857">
              <w:rPr>
                <w:sz w:val="20"/>
                <w:szCs w:val="20"/>
              </w:rPr>
              <w:t>6 7 8 9 10</w:t>
            </w:r>
          </w:p>
        </w:tc>
        <w:tc>
          <w:tcPr>
            <w:tcW w:w="973" w:type="pct"/>
          </w:tcPr>
          <w:p w14:paraId="5D3B8221" w14:textId="77777777" w:rsidR="009C1CA9" w:rsidRDefault="009C1CA9" w:rsidP="00D7612E"/>
        </w:tc>
        <w:tc>
          <w:tcPr>
            <w:tcW w:w="397" w:type="pct"/>
          </w:tcPr>
          <w:p w14:paraId="4EFC12CA" w14:textId="77777777" w:rsidR="009C1CA9" w:rsidRDefault="009C1CA9" w:rsidP="00D7612E"/>
        </w:tc>
        <w:tc>
          <w:tcPr>
            <w:tcW w:w="416" w:type="pct"/>
          </w:tcPr>
          <w:p w14:paraId="3769B151" w14:textId="77777777" w:rsidR="009C1CA9" w:rsidRDefault="009C1CA9" w:rsidP="00D7612E"/>
        </w:tc>
        <w:tc>
          <w:tcPr>
            <w:tcW w:w="378" w:type="pct"/>
          </w:tcPr>
          <w:p w14:paraId="6CC43369" w14:textId="77777777" w:rsidR="009C1CA9" w:rsidRDefault="009C1CA9" w:rsidP="00D7612E"/>
        </w:tc>
        <w:tc>
          <w:tcPr>
            <w:tcW w:w="395" w:type="pct"/>
            <w:gridSpan w:val="2"/>
          </w:tcPr>
          <w:p w14:paraId="3DF52BD2" w14:textId="77777777" w:rsidR="009C1CA9" w:rsidRDefault="009C1CA9" w:rsidP="00D7612E"/>
        </w:tc>
      </w:tr>
      <w:tr w:rsidR="009C1CA9" w14:paraId="4007E634" w14:textId="77777777" w:rsidTr="007434DB">
        <w:trPr>
          <w:trHeight w:val="1152"/>
        </w:trPr>
        <w:tc>
          <w:tcPr>
            <w:tcW w:w="850" w:type="pct"/>
          </w:tcPr>
          <w:p w14:paraId="482B20F4" w14:textId="77777777" w:rsidR="009C1CA9" w:rsidRDefault="009C1CA9" w:rsidP="00D7612E"/>
        </w:tc>
        <w:tc>
          <w:tcPr>
            <w:tcW w:w="1011" w:type="pct"/>
          </w:tcPr>
          <w:p w14:paraId="399C1E90" w14:textId="77777777" w:rsidR="009C1CA9" w:rsidRPr="00954857" w:rsidRDefault="009C1CA9" w:rsidP="00D7612E">
            <w:pPr>
              <w:rPr>
                <w:sz w:val="20"/>
                <w:szCs w:val="20"/>
              </w:rPr>
            </w:pPr>
          </w:p>
        </w:tc>
        <w:tc>
          <w:tcPr>
            <w:tcW w:w="580" w:type="pct"/>
          </w:tcPr>
          <w:p w14:paraId="354D4B29" w14:textId="77777777" w:rsidR="009C1CA9" w:rsidRDefault="009C1CA9" w:rsidP="00D7612E">
            <w:pPr>
              <w:rPr>
                <w:sz w:val="20"/>
                <w:szCs w:val="20"/>
              </w:rPr>
            </w:pPr>
            <w:r w:rsidRPr="00954857">
              <w:rPr>
                <w:sz w:val="20"/>
                <w:szCs w:val="20"/>
              </w:rPr>
              <w:t xml:space="preserve">1 2 3 4 5 </w:t>
            </w:r>
          </w:p>
          <w:p w14:paraId="71493D5B" w14:textId="77777777" w:rsidR="009C1CA9" w:rsidRPr="00954857" w:rsidRDefault="009C1CA9" w:rsidP="00D7612E">
            <w:pPr>
              <w:rPr>
                <w:sz w:val="20"/>
                <w:szCs w:val="20"/>
              </w:rPr>
            </w:pPr>
            <w:r w:rsidRPr="00954857">
              <w:rPr>
                <w:sz w:val="20"/>
                <w:szCs w:val="20"/>
              </w:rPr>
              <w:t>6 7 8 9 10</w:t>
            </w:r>
          </w:p>
        </w:tc>
        <w:tc>
          <w:tcPr>
            <w:tcW w:w="973" w:type="pct"/>
          </w:tcPr>
          <w:p w14:paraId="21C3C79E" w14:textId="77777777" w:rsidR="009C1CA9" w:rsidRDefault="009C1CA9" w:rsidP="00D7612E"/>
        </w:tc>
        <w:tc>
          <w:tcPr>
            <w:tcW w:w="397" w:type="pct"/>
          </w:tcPr>
          <w:p w14:paraId="6ECDC01A" w14:textId="77777777" w:rsidR="009C1CA9" w:rsidRDefault="009C1CA9" w:rsidP="00D7612E"/>
        </w:tc>
        <w:tc>
          <w:tcPr>
            <w:tcW w:w="416" w:type="pct"/>
          </w:tcPr>
          <w:p w14:paraId="664F9F20" w14:textId="77777777" w:rsidR="009C1CA9" w:rsidRDefault="009C1CA9" w:rsidP="00D7612E"/>
        </w:tc>
        <w:tc>
          <w:tcPr>
            <w:tcW w:w="378" w:type="pct"/>
          </w:tcPr>
          <w:p w14:paraId="17988E3B" w14:textId="77777777" w:rsidR="009C1CA9" w:rsidRDefault="009C1CA9" w:rsidP="00D7612E"/>
        </w:tc>
        <w:tc>
          <w:tcPr>
            <w:tcW w:w="395" w:type="pct"/>
            <w:gridSpan w:val="2"/>
          </w:tcPr>
          <w:p w14:paraId="52952DB9" w14:textId="77777777" w:rsidR="009C1CA9" w:rsidRDefault="009C1CA9" w:rsidP="00D7612E"/>
        </w:tc>
      </w:tr>
      <w:tr w:rsidR="009C1CA9" w14:paraId="6E6D6147" w14:textId="77777777" w:rsidTr="007434DB">
        <w:trPr>
          <w:trHeight w:val="1152"/>
        </w:trPr>
        <w:tc>
          <w:tcPr>
            <w:tcW w:w="850" w:type="pct"/>
          </w:tcPr>
          <w:p w14:paraId="0A17241F" w14:textId="77777777" w:rsidR="009C1CA9" w:rsidRDefault="009C1CA9" w:rsidP="00D7612E"/>
        </w:tc>
        <w:tc>
          <w:tcPr>
            <w:tcW w:w="1011" w:type="pct"/>
          </w:tcPr>
          <w:p w14:paraId="34D17AD3" w14:textId="77777777" w:rsidR="009C1CA9" w:rsidRPr="00954857" w:rsidRDefault="009C1CA9" w:rsidP="00D7612E">
            <w:pPr>
              <w:rPr>
                <w:sz w:val="20"/>
                <w:szCs w:val="20"/>
              </w:rPr>
            </w:pPr>
          </w:p>
        </w:tc>
        <w:tc>
          <w:tcPr>
            <w:tcW w:w="580" w:type="pct"/>
          </w:tcPr>
          <w:p w14:paraId="6361C804" w14:textId="77777777" w:rsidR="009C1CA9" w:rsidRDefault="009C1CA9" w:rsidP="00D7612E">
            <w:pPr>
              <w:rPr>
                <w:sz w:val="20"/>
                <w:szCs w:val="20"/>
              </w:rPr>
            </w:pPr>
            <w:r w:rsidRPr="00954857">
              <w:rPr>
                <w:sz w:val="20"/>
                <w:szCs w:val="20"/>
              </w:rPr>
              <w:t xml:space="preserve">1 2 3 4 5 </w:t>
            </w:r>
          </w:p>
          <w:p w14:paraId="394339B7" w14:textId="77777777" w:rsidR="009C1CA9" w:rsidRPr="00954857" w:rsidRDefault="009C1CA9" w:rsidP="00D7612E">
            <w:pPr>
              <w:rPr>
                <w:sz w:val="20"/>
                <w:szCs w:val="20"/>
              </w:rPr>
            </w:pPr>
            <w:r w:rsidRPr="00954857">
              <w:rPr>
                <w:sz w:val="20"/>
                <w:szCs w:val="20"/>
              </w:rPr>
              <w:t>6 7 8 9 10</w:t>
            </w:r>
          </w:p>
        </w:tc>
        <w:tc>
          <w:tcPr>
            <w:tcW w:w="973" w:type="pct"/>
          </w:tcPr>
          <w:p w14:paraId="6309E969" w14:textId="77777777" w:rsidR="009C1CA9" w:rsidRDefault="009C1CA9" w:rsidP="00D7612E"/>
        </w:tc>
        <w:tc>
          <w:tcPr>
            <w:tcW w:w="397" w:type="pct"/>
          </w:tcPr>
          <w:p w14:paraId="0E4C4960" w14:textId="77777777" w:rsidR="009C1CA9" w:rsidRDefault="009C1CA9" w:rsidP="00D7612E"/>
        </w:tc>
        <w:tc>
          <w:tcPr>
            <w:tcW w:w="416" w:type="pct"/>
          </w:tcPr>
          <w:p w14:paraId="1FA78E64" w14:textId="77777777" w:rsidR="009C1CA9" w:rsidRDefault="009C1CA9" w:rsidP="00D7612E"/>
        </w:tc>
        <w:tc>
          <w:tcPr>
            <w:tcW w:w="378" w:type="pct"/>
          </w:tcPr>
          <w:p w14:paraId="7A0E53BD" w14:textId="77777777" w:rsidR="009C1CA9" w:rsidRDefault="009C1CA9" w:rsidP="00D7612E"/>
        </w:tc>
        <w:tc>
          <w:tcPr>
            <w:tcW w:w="395" w:type="pct"/>
            <w:gridSpan w:val="2"/>
          </w:tcPr>
          <w:p w14:paraId="12AF6975" w14:textId="77777777" w:rsidR="009C1CA9" w:rsidRDefault="009C1CA9" w:rsidP="00D7612E"/>
        </w:tc>
      </w:tr>
      <w:tr w:rsidR="009C1CA9" w14:paraId="647363CE" w14:textId="77777777" w:rsidTr="007434DB">
        <w:trPr>
          <w:trHeight w:val="1152"/>
        </w:trPr>
        <w:tc>
          <w:tcPr>
            <w:tcW w:w="850" w:type="pct"/>
          </w:tcPr>
          <w:p w14:paraId="7539CE56" w14:textId="77777777" w:rsidR="009C1CA9" w:rsidRDefault="009C1CA9" w:rsidP="00D7612E"/>
        </w:tc>
        <w:tc>
          <w:tcPr>
            <w:tcW w:w="1011" w:type="pct"/>
          </w:tcPr>
          <w:p w14:paraId="45ADA883" w14:textId="77777777" w:rsidR="009C1CA9" w:rsidRPr="00954857" w:rsidRDefault="009C1CA9" w:rsidP="00D7612E">
            <w:pPr>
              <w:rPr>
                <w:sz w:val="20"/>
                <w:szCs w:val="20"/>
              </w:rPr>
            </w:pPr>
          </w:p>
        </w:tc>
        <w:tc>
          <w:tcPr>
            <w:tcW w:w="580" w:type="pct"/>
          </w:tcPr>
          <w:p w14:paraId="32267964" w14:textId="77777777" w:rsidR="009C1CA9" w:rsidRDefault="009C1CA9" w:rsidP="00D7612E">
            <w:pPr>
              <w:rPr>
                <w:sz w:val="20"/>
                <w:szCs w:val="20"/>
              </w:rPr>
            </w:pPr>
            <w:r w:rsidRPr="00954857">
              <w:rPr>
                <w:sz w:val="20"/>
                <w:szCs w:val="20"/>
              </w:rPr>
              <w:t xml:space="preserve">1 2 3 4 5 </w:t>
            </w:r>
          </w:p>
          <w:p w14:paraId="090BB5F7" w14:textId="77777777" w:rsidR="009C1CA9" w:rsidRPr="00954857" w:rsidRDefault="009C1CA9" w:rsidP="00D7612E">
            <w:pPr>
              <w:rPr>
                <w:sz w:val="20"/>
                <w:szCs w:val="20"/>
              </w:rPr>
            </w:pPr>
            <w:r w:rsidRPr="00954857">
              <w:rPr>
                <w:sz w:val="20"/>
                <w:szCs w:val="20"/>
              </w:rPr>
              <w:t>6 7 8 9 10</w:t>
            </w:r>
          </w:p>
        </w:tc>
        <w:tc>
          <w:tcPr>
            <w:tcW w:w="973" w:type="pct"/>
          </w:tcPr>
          <w:p w14:paraId="215086E5" w14:textId="77777777" w:rsidR="009C1CA9" w:rsidRDefault="009C1CA9" w:rsidP="00D7612E"/>
        </w:tc>
        <w:tc>
          <w:tcPr>
            <w:tcW w:w="397" w:type="pct"/>
          </w:tcPr>
          <w:p w14:paraId="2953C194" w14:textId="77777777" w:rsidR="009C1CA9" w:rsidRDefault="009C1CA9" w:rsidP="00D7612E"/>
        </w:tc>
        <w:tc>
          <w:tcPr>
            <w:tcW w:w="416" w:type="pct"/>
          </w:tcPr>
          <w:p w14:paraId="0D36220F" w14:textId="77777777" w:rsidR="009C1CA9" w:rsidRDefault="009C1CA9" w:rsidP="00D7612E"/>
        </w:tc>
        <w:tc>
          <w:tcPr>
            <w:tcW w:w="378" w:type="pct"/>
          </w:tcPr>
          <w:p w14:paraId="70C56460" w14:textId="77777777" w:rsidR="009C1CA9" w:rsidRDefault="009C1CA9" w:rsidP="00D7612E"/>
        </w:tc>
        <w:tc>
          <w:tcPr>
            <w:tcW w:w="395" w:type="pct"/>
            <w:gridSpan w:val="2"/>
          </w:tcPr>
          <w:p w14:paraId="5FA8A94A" w14:textId="77777777" w:rsidR="009C1CA9" w:rsidRDefault="009C1CA9" w:rsidP="00D7612E"/>
        </w:tc>
      </w:tr>
      <w:tr w:rsidR="009C1CA9" w14:paraId="7C29BC12" w14:textId="77777777" w:rsidTr="007434DB">
        <w:trPr>
          <w:trHeight w:val="1152"/>
        </w:trPr>
        <w:tc>
          <w:tcPr>
            <w:tcW w:w="850" w:type="pct"/>
          </w:tcPr>
          <w:p w14:paraId="39C8D391" w14:textId="77777777" w:rsidR="009C1CA9" w:rsidRDefault="009C1CA9" w:rsidP="00D7612E"/>
        </w:tc>
        <w:tc>
          <w:tcPr>
            <w:tcW w:w="1011" w:type="pct"/>
          </w:tcPr>
          <w:p w14:paraId="68693392" w14:textId="77777777" w:rsidR="009C1CA9" w:rsidRPr="00954857" w:rsidRDefault="009C1CA9" w:rsidP="00D7612E">
            <w:pPr>
              <w:rPr>
                <w:sz w:val="20"/>
                <w:szCs w:val="20"/>
              </w:rPr>
            </w:pPr>
          </w:p>
        </w:tc>
        <w:tc>
          <w:tcPr>
            <w:tcW w:w="580" w:type="pct"/>
          </w:tcPr>
          <w:p w14:paraId="26EC5656" w14:textId="77777777" w:rsidR="009C1CA9" w:rsidRDefault="009C1CA9" w:rsidP="00D7612E">
            <w:pPr>
              <w:rPr>
                <w:sz w:val="20"/>
                <w:szCs w:val="20"/>
              </w:rPr>
            </w:pPr>
            <w:r w:rsidRPr="00954857">
              <w:rPr>
                <w:sz w:val="20"/>
                <w:szCs w:val="20"/>
              </w:rPr>
              <w:t xml:space="preserve">1 2 3 4 5 </w:t>
            </w:r>
          </w:p>
          <w:p w14:paraId="53B8E31A" w14:textId="77777777" w:rsidR="009C1CA9" w:rsidRPr="00954857" w:rsidRDefault="009C1CA9" w:rsidP="00D7612E">
            <w:pPr>
              <w:rPr>
                <w:sz w:val="20"/>
                <w:szCs w:val="20"/>
              </w:rPr>
            </w:pPr>
            <w:r w:rsidRPr="00954857">
              <w:rPr>
                <w:sz w:val="20"/>
                <w:szCs w:val="20"/>
              </w:rPr>
              <w:t>6 7 8 9 10</w:t>
            </w:r>
          </w:p>
        </w:tc>
        <w:tc>
          <w:tcPr>
            <w:tcW w:w="973" w:type="pct"/>
          </w:tcPr>
          <w:p w14:paraId="76ED4FAF" w14:textId="77777777" w:rsidR="009C1CA9" w:rsidRDefault="009C1CA9" w:rsidP="00D7612E"/>
        </w:tc>
        <w:tc>
          <w:tcPr>
            <w:tcW w:w="397" w:type="pct"/>
          </w:tcPr>
          <w:p w14:paraId="0916D45B" w14:textId="77777777" w:rsidR="009C1CA9" w:rsidRDefault="009C1CA9" w:rsidP="00D7612E"/>
        </w:tc>
        <w:tc>
          <w:tcPr>
            <w:tcW w:w="416" w:type="pct"/>
          </w:tcPr>
          <w:p w14:paraId="4BDD4A33" w14:textId="77777777" w:rsidR="009C1CA9" w:rsidRDefault="009C1CA9" w:rsidP="00D7612E"/>
        </w:tc>
        <w:tc>
          <w:tcPr>
            <w:tcW w:w="378" w:type="pct"/>
          </w:tcPr>
          <w:p w14:paraId="037467A3" w14:textId="77777777" w:rsidR="009C1CA9" w:rsidRDefault="009C1CA9" w:rsidP="00D7612E"/>
        </w:tc>
        <w:tc>
          <w:tcPr>
            <w:tcW w:w="395" w:type="pct"/>
            <w:gridSpan w:val="2"/>
          </w:tcPr>
          <w:p w14:paraId="23B89B47" w14:textId="77777777" w:rsidR="009C1CA9" w:rsidRDefault="009C1CA9" w:rsidP="00D7612E"/>
        </w:tc>
      </w:tr>
      <w:tr w:rsidR="009C1CA9" w14:paraId="063F0EBA" w14:textId="77777777" w:rsidTr="007434DB">
        <w:trPr>
          <w:trHeight w:val="1152"/>
        </w:trPr>
        <w:tc>
          <w:tcPr>
            <w:tcW w:w="850" w:type="pct"/>
          </w:tcPr>
          <w:p w14:paraId="6820F11A" w14:textId="77777777" w:rsidR="009C1CA9" w:rsidRDefault="009C1CA9" w:rsidP="00D7612E"/>
        </w:tc>
        <w:tc>
          <w:tcPr>
            <w:tcW w:w="1011" w:type="pct"/>
          </w:tcPr>
          <w:p w14:paraId="52CE684F" w14:textId="77777777" w:rsidR="009C1CA9" w:rsidRPr="00954857" w:rsidRDefault="009C1CA9" w:rsidP="00D7612E">
            <w:pPr>
              <w:rPr>
                <w:sz w:val="20"/>
                <w:szCs w:val="20"/>
              </w:rPr>
            </w:pPr>
          </w:p>
        </w:tc>
        <w:tc>
          <w:tcPr>
            <w:tcW w:w="580" w:type="pct"/>
          </w:tcPr>
          <w:p w14:paraId="53846DD3" w14:textId="77777777" w:rsidR="009C1CA9" w:rsidRDefault="009C1CA9" w:rsidP="00D7612E">
            <w:pPr>
              <w:rPr>
                <w:sz w:val="20"/>
                <w:szCs w:val="20"/>
              </w:rPr>
            </w:pPr>
            <w:r w:rsidRPr="00954857">
              <w:rPr>
                <w:sz w:val="20"/>
                <w:szCs w:val="20"/>
              </w:rPr>
              <w:t xml:space="preserve">1 2 3 4 5 </w:t>
            </w:r>
          </w:p>
          <w:p w14:paraId="1A760A4D" w14:textId="77777777" w:rsidR="009C1CA9" w:rsidRPr="00954857" w:rsidRDefault="009C1CA9" w:rsidP="00D7612E">
            <w:pPr>
              <w:rPr>
                <w:sz w:val="20"/>
                <w:szCs w:val="20"/>
              </w:rPr>
            </w:pPr>
            <w:r w:rsidRPr="00954857">
              <w:rPr>
                <w:sz w:val="20"/>
                <w:szCs w:val="20"/>
              </w:rPr>
              <w:t>6 7 8 9 10</w:t>
            </w:r>
          </w:p>
        </w:tc>
        <w:tc>
          <w:tcPr>
            <w:tcW w:w="973" w:type="pct"/>
          </w:tcPr>
          <w:p w14:paraId="3D75ECDC" w14:textId="77777777" w:rsidR="009C1CA9" w:rsidRDefault="009C1CA9" w:rsidP="00D7612E"/>
        </w:tc>
        <w:tc>
          <w:tcPr>
            <w:tcW w:w="397" w:type="pct"/>
          </w:tcPr>
          <w:p w14:paraId="700C994C" w14:textId="77777777" w:rsidR="009C1CA9" w:rsidRDefault="009C1CA9" w:rsidP="00D7612E"/>
        </w:tc>
        <w:tc>
          <w:tcPr>
            <w:tcW w:w="416" w:type="pct"/>
          </w:tcPr>
          <w:p w14:paraId="2E61EF99" w14:textId="77777777" w:rsidR="009C1CA9" w:rsidRDefault="009C1CA9" w:rsidP="00D7612E"/>
        </w:tc>
        <w:tc>
          <w:tcPr>
            <w:tcW w:w="378" w:type="pct"/>
          </w:tcPr>
          <w:p w14:paraId="7E318523" w14:textId="77777777" w:rsidR="009C1CA9" w:rsidRDefault="009C1CA9" w:rsidP="00D7612E"/>
        </w:tc>
        <w:tc>
          <w:tcPr>
            <w:tcW w:w="395" w:type="pct"/>
            <w:gridSpan w:val="2"/>
          </w:tcPr>
          <w:p w14:paraId="4CCD97A2" w14:textId="77777777" w:rsidR="009C1CA9" w:rsidRDefault="009C1CA9" w:rsidP="00D7612E"/>
        </w:tc>
      </w:tr>
    </w:tbl>
    <w:p w14:paraId="06A93C92" w14:textId="77777777" w:rsidR="0041120B" w:rsidRDefault="0041120B" w:rsidP="004C6CD4">
      <w:pPr>
        <w:spacing w:before="0" w:after="0"/>
        <w:jc w:val="center"/>
        <w:rPr>
          <w:b/>
          <w:color w:val="861714"/>
          <w:sz w:val="28"/>
          <w:szCs w:val="28"/>
        </w:rPr>
        <w:sectPr w:rsidR="0041120B" w:rsidSect="00ED4E70">
          <w:type w:val="continuous"/>
          <w:pgSz w:w="12240" w:h="15840"/>
          <w:pgMar w:top="1008" w:right="1008" w:bottom="1008" w:left="1008" w:header="432" w:footer="288" w:gutter="0"/>
          <w:cols w:space="720"/>
          <w:docGrid w:linePitch="326"/>
        </w:sectPr>
      </w:pPr>
    </w:p>
    <w:p w14:paraId="638A2506" w14:textId="77777777" w:rsidR="009B1200" w:rsidRDefault="009B1200" w:rsidP="00EB7257">
      <w:pPr>
        <w:pStyle w:val="Title"/>
      </w:pPr>
      <w:r>
        <w:lastRenderedPageBreak/>
        <w:t xml:space="preserve">Sample of Information to include in </w:t>
      </w:r>
      <w:r w:rsidRPr="009B1200">
        <w:t>the</w:t>
      </w:r>
      <w:r>
        <w:t xml:space="preserve"> Behavior Intervention Plan</w:t>
      </w:r>
    </w:p>
    <w:p w14:paraId="45BB421A" w14:textId="7B393CF7" w:rsidR="009B1200" w:rsidRDefault="009B1200" w:rsidP="009B1200">
      <w:r>
        <w:t>This document is an example of how to be proactive (Tier 2) in supporting Joan’s social and emotional development by providing quality intervention and instruction developed for Joan’s unique strengths, preferences, and challenges. Additionally</w:t>
      </w:r>
      <w:r w:rsidR="00234067">
        <w:t>,</w:t>
      </w:r>
      <w:r>
        <w:t xml:space="preserve"> responsive strategies (Tier 3) are suggested for use when the student is having particular difficulty in managing her distressed behavior. </w:t>
      </w:r>
    </w:p>
    <w:p w14:paraId="2B7009DF" w14:textId="3D523761" w:rsidR="009B1200" w:rsidRDefault="009B1200" w:rsidP="009B1200">
      <w:r>
        <w:t xml:space="preserve">This list comes from the forms generated in the </w:t>
      </w:r>
      <w:r w:rsidRPr="00234067">
        <w:rPr>
          <w:i/>
        </w:rPr>
        <w:t>Behavioral Intervention and Support for Children and Young Adults who are Deafblind or have Visual and Multiple Impairments</w:t>
      </w:r>
      <w:r>
        <w:t>. They create a list of behavior strategies that may be added to a student’s IEP.  By creating a Word Document, a team has the flexibility to use individual styles and formatting that can supplement typical checklist or online forms.</w:t>
      </w:r>
    </w:p>
    <w:p w14:paraId="614026E9" w14:textId="718973D2" w:rsidR="009B1200" w:rsidRDefault="003B2E94" w:rsidP="00C12D27">
      <w:pPr>
        <w:pStyle w:val="Heading1"/>
      </w:pPr>
      <w:r>
        <w:t>Strategies to Support Behavior/D</w:t>
      </w:r>
      <w:r w:rsidR="009B1200">
        <w:t>istress</w:t>
      </w:r>
    </w:p>
    <w:p w14:paraId="7521994D" w14:textId="77777777" w:rsidR="009B1200" w:rsidRDefault="009B1200" w:rsidP="009B1200">
      <w:r>
        <w:t>Student: Joan</w:t>
      </w:r>
    </w:p>
    <w:p w14:paraId="250304F4" w14:textId="2743F84D" w:rsidR="009B1200" w:rsidRDefault="003B2E94" w:rsidP="009B1200">
      <w:pPr>
        <w:pStyle w:val="Heading2"/>
      </w:pPr>
      <w:r>
        <w:t>Clarifying c</w:t>
      </w:r>
      <w:r w:rsidR="009B1200">
        <w:t>oncerns:</w:t>
      </w:r>
    </w:p>
    <w:p w14:paraId="7FE1C05B" w14:textId="02470E08" w:rsidR="009B1200" w:rsidRDefault="009B1200" w:rsidP="009B1200">
      <w:r>
        <w:t xml:space="preserve">After completing the forms </w:t>
      </w:r>
      <w:r w:rsidRPr="00234067">
        <w:rPr>
          <w:i/>
        </w:rPr>
        <w:t xml:space="preserve">from Behavioral Intervention and Support for Children and Young Adults </w:t>
      </w:r>
      <w:r w:rsidR="00234067" w:rsidRPr="00234067">
        <w:rPr>
          <w:i/>
        </w:rPr>
        <w:t>who are Deafblind</w:t>
      </w:r>
      <w:r w:rsidRPr="00234067">
        <w:rPr>
          <w:i/>
        </w:rPr>
        <w:t xml:space="preserve"> or Visual and Multiple Impairments</w:t>
      </w:r>
      <w:r>
        <w:t xml:space="preserve"> the team has compiled the following information.</w:t>
      </w:r>
    </w:p>
    <w:p w14:paraId="129D5A59" w14:textId="77777777" w:rsidR="009B1200" w:rsidRDefault="009B1200" w:rsidP="009B1200">
      <w:pPr>
        <w:pStyle w:val="ListParagraph"/>
        <w:numPr>
          <w:ilvl w:val="0"/>
          <w:numId w:val="17"/>
        </w:numPr>
      </w:pPr>
      <w:r>
        <w:t xml:space="preserve">Physical aggression towards self: </w:t>
      </w:r>
    </w:p>
    <w:p w14:paraId="399FC267" w14:textId="77777777" w:rsidR="009B1200" w:rsidRDefault="009B1200" w:rsidP="009B1200">
      <w:pPr>
        <w:pStyle w:val="ListParagraph"/>
        <w:numPr>
          <w:ilvl w:val="0"/>
          <w:numId w:val="17"/>
        </w:numPr>
      </w:pPr>
      <w:r>
        <w:t xml:space="preserve">Joan exhibits the following signs of distress: scratching her face, hitting her legs, pinching her arms and neck, attempting to bang her head against surfaces. </w:t>
      </w:r>
    </w:p>
    <w:p w14:paraId="40F1BA7E" w14:textId="77777777" w:rsidR="009B1200" w:rsidRDefault="009B1200" w:rsidP="009B1200">
      <w:pPr>
        <w:pStyle w:val="ListParagraph"/>
        <w:numPr>
          <w:ilvl w:val="0"/>
          <w:numId w:val="17"/>
        </w:numPr>
      </w:pPr>
      <w:r>
        <w:t xml:space="preserve">Physical aggression towards others: </w:t>
      </w:r>
    </w:p>
    <w:p w14:paraId="148C3BC8" w14:textId="77777777" w:rsidR="009B1200" w:rsidRDefault="009B1200" w:rsidP="009B1200">
      <w:pPr>
        <w:pStyle w:val="ListParagraph"/>
        <w:numPr>
          <w:ilvl w:val="0"/>
          <w:numId w:val="17"/>
        </w:numPr>
      </w:pPr>
      <w:r>
        <w:t>Joan exhibits the following signs of distress that she directs towards others: hitting, kicking, throwing objects, pulling hair, attempts to bite or head butt.</w:t>
      </w:r>
    </w:p>
    <w:p w14:paraId="62DE307C" w14:textId="77777777" w:rsidR="009B1200" w:rsidRDefault="009B1200" w:rsidP="009B1200">
      <w:pPr>
        <w:pStyle w:val="Heading2"/>
      </w:pPr>
      <w:r>
        <w:t>Additional information related to her specific disabilities</w:t>
      </w:r>
    </w:p>
    <w:p w14:paraId="00F6F42B" w14:textId="31A12DD9" w:rsidR="009B1200" w:rsidRDefault="009B1200" w:rsidP="009B1200">
      <w:r>
        <w:t xml:space="preserve">After responding to the questions in </w:t>
      </w:r>
      <w:r w:rsidRPr="00234067">
        <w:rPr>
          <w:i/>
        </w:rPr>
        <w:t xml:space="preserve">Behavioral Intervention and Support for Children and Young Adults </w:t>
      </w:r>
      <w:r w:rsidR="00195CB8">
        <w:rPr>
          <w:i/>
        </w:rPr>
        <w:t>who are D</w:t>
      </w:r>
      <w:r w:rsidR="00234067" w:rsidRPr="00234067">
        <w:rPr>
          <w:i/>
        </w:rPr>
        <w:t>eafblind</w:t>
      </w:r>
      <w:r w:rsidRPr="00234067">
        <w:rPr>
          <w:i/>
        </w:rPr>
        <w:t xml:space="preserve"> or Visual and Multiple </w:t>
      </w:r>
      <w:r w:rsidR="00AF2467" w:rsidRPr="00234067">
        <w:rPr>
          <w:i/>
        </w:rPr>
        <w:t>Impairments</w:t>
      </w:r>
      <w:r w:rsidR="00AF2467">
        <w:t>, the team felt the following</w:t>
      </w:r>
      <w:r>
        <w:t xml:space="preserve"> were important factors that contribute to moments of distress:</w:t>
      </w:r>
    </w:p>
    <w:p w14:paraId="1D01D769" w14:textId="5ED3E429" w:rsidR="009B1200" w:rsidRDefault="009B1200" w:rsidP="009B1200">
      <w:pPr>
        <w:pStyle w:val="ListParagraph"/>
        <w:numPr>
          <w:ilvl w:val="0"/>
          <w:numId w:val="19"/>
        </w:numPr>
      </w:pPr>
      <w:r>
        <w:t>Joan has light perception on in her right eye and low vision in her left eye.  She has a profound hearing loss.  The combined effects of Joan’s vision and hearing loss make it difficult for her to access information about what is happening around her.  This affects her ability to communicate, anticipate events, and understand other’s expectations of her.</w:t>
      </w:r>
    </w:p>
    <w:p w14:paraId="6AB19D0D" w14:textId="7FCBE610" w:rsidR="009B1200" w:rsidRDefault="009B1200" w:rsidP="009B1200">
      <w:pPr>
        <w:pStyle w:val="ListParagraph"/>
        <w:numPr>
          <w:ilvl w:val="0"/>
          <w:numId w:val="19"/>
        </w:numPr>
      </w:pPr>
      <w:r>
        <w:t>Joan was born with agenesi</w:t>
      </w:r>
      <w:r w:rsidR="00AF2467">
        <w:t>s of the corpus c</w:t>
      </w:r>
      <w:r w:rsidR="00234067">
        <w:t>allosum</w:t>
      </w:r>
      <w:r>
        <w:t xml:space="preserve">.  She takes medicine for attention deficit hyperactive disorder, and a seizure disorder.  She had corneal transplants in both eyes and has extremely dry eyes that require lubricant drops about every hour for protection.  She has a habitual cough that worsens in the </w:t>
      </w:r>
      <w:r w:rsidR="00AF2467">
        <w:t>springtime,</w:t>
      </w:r>
      <w:r>
        <w:t xml:space="preserve"> as she is allergic to mold. Joan travels with her walker and moves well but her shaky movements combined with her visual impairments can sometimes cause her to be off balance.</w:t>
      </w:r>
    </w:p>
    <w:p w14:paraId="3AE2F31F" w14:textId="2457A528" w:rsidR="009B1200" w:rsidRDefault="009B1200" w:rsidP="009B1200">
      <w:pPr>
        <w:pStyle w:val="ListParagraph"/>
        <w:numPr>
          <w:ilvl w:val="0"/>
          <w:numId w:val="19"/>
        </w:numPr>
      </w:pPr>
      <w:r>
        <w:lastRenderedPageBreak/>
        <w:t xml:space="preserve">Joan’s family reports she has difficulty settling down at night and sleeping in a room by herself.  </w:t>
      </w:r>
      <w:r w:rsidR="00AF2467">
        <w:t>She demonstrates anxiety near</w:t>
      </w:r>
      <w:r>
        <w:t xml:space="preserve"> bedtime and typically sleeps 4-5 hours.</w:t>
      </w:r>
    </w:p>
    <w:p w14:paraId="2F95C3EE" w14:textId="05D65C47" w:rsidR="009B1200" w:rsidRDefault="009B1200" w:rsidP="009B1200">
      <w:pPr>
        <w:pStyle w:val="ListParagraph"/>
        <w:numPr>
          <w:ilvl w:val="0"/>
          <w:numId w:val="19"/>
        </w:numPr>
      </w:pPr>
      <w:r>
        <w:t>Joan is very interested in her peers and wants to interact with them but lacks the appropriate social skills to do so.  She often becomes overstimulated around other students especially in crowed or confusing environments.  Sometimes she hits or throws things to interact with others or get their attentions.  Joan tends to target certain staff or students she likes or is interested in.</w:t>
      </w:r>
    </w:p>
    <w:p w14:paraId="1F8A48DF" w14:textId="25869244" w:rsidR="009B1200" w:rsidRDefault="009B1200" w:rsidP="009B1200">
      <w:pPr>
        <w:pStyle w:val="ListParagraph"/>
        <w:numPr>
          <w:ilvl w:val="0"/>
          <w:numId w:val="19"/>
        </w:numPr>
      </w:pPr>
      <w:r>
        <w:t>Sometimes Joan has a difficult time at the competition of activities</w:t>
      </w:r>
      <w:r w:rsidR="00AF2467">
        <w:t>, especially if it i</w:t>
      </w:r>
      <w:r>
        <w:t>s an exciting or stimulating activity.  She has difficulty moving on to the next activity.</w:t>
      </w:r>
    </w:p>
    <w:p w14:paraId="171A4A76" w14:textId="3E82A366" w:rsidR="009B1200" w:rsidRDefault="009B1200" w:rsidP="009B1200">
      <w:pPr>
        <w:pStyle w:val="ListParagraph"/>
        <w:numPr>
          <w:ilvl w:val="0"/>
          <w:numId w:val="19"/>
        </w:numPr>
      </w:pPr>
      <w:r>
        <w:t>Some of Joan’s distress happens when there is unstructured time.</w:t>
      </w:r>
    </w:p>
    <w:p w14:paraId="66A7543A" w14:textId="5CD5E27C" w:rsidR="009B1200" w:rsidRDefault="009B1200" w:rsidP="009B1200">
      <w:pPr>
        <w:pStyle w:val="ListParagraph"/>
        <w:numPr>
          <w:ilvl w:val="0"/>
          <w:numId w:val="19"/>
        </w:numPr>
      </w:pPr>
      <w:r>
        <w:t xml:space="preserve">Joan becomes attached to staff and has a hard time switching back and forth between different people.  She becomes confused sometimes when she doesn’t know </w:t>
      </w:r>
      <w:r w:rsidR="00AF2467">
        <w:t>whom</w:t>
      </w:r>
      <w:r>
        <w:t xml:space="preserve"> </w:t>
      </w:r>
      <w:r w:rsidR="00AF2467">
        <w:t>she is</w:t>
      </w:r>
      <w:r>
        <w:t xml:space="preserve"> supposed to be paying attention to and working with.</w:t>
      </w:r>
    </w:p>
    <w:p w14:paraId="3C571A39" w14:textId="0D746857" w:rsidR="009B1200" w:rsidRDefault="009B1200" w:rsidP="009B1200">
      <w:pPr>
        <w:pStyle w:val="ListParagraph"/>
        <w:numPr>
          <w:ilvl w:val="0"/>
          <w:numId w:val="19"/>
        </w:numPr>
      </w:pPr>
      <w:r>
        <w:t>During certain weather conditions such as windy days, when traveling outdoors, Joan may experience distress.  If the wind causes Joan to become off balance, she may smile or laugh followed by self-abuse or aggression.</w:t>
      </w:r>
    </w:p>
    <w:p w14:paraId="7495DEC9" w14:textId="77777777" w:rsidR="009B1200" w:rsidRDefault="009B1200" w:rsidP="009B1200">
      <w:pPr>
        <w:pStyle w:val="Heading2"/>
      </w:pPr>
      <w:r>
        <w:t>Summary of conclusions</w:t>
      </w:r>
    </w:p>
    <w:p w14:paraId="3490BC4E" w14:textId="2C6863FF" w:rsidR="009B1200" w:rsidRDefault="00234067" w:rsidP="009B1200">
      <w:r>
        <w:t>Joan</w:t>
      </w:r>
      <w:r w:rsidR="009B1200">
        <w:t xml:space="preserve"> experiences moments of distress which potentially can be explained by:</w:t>
      </w:r>
    </w:p>
    <w:p w14:paraId="2F94DCC5" w14:textId="140E151A" w:rsidR="009B1200" w:rsidRDefault="009B1200" w:rsidP="009B1200">
      <w:pPr>
        <w:pStyle w:val="ListParagraph"/>
        <w:numPr>
          <w:ilvl w:val="0"/>
          <w:numId w:val="8"/>
        </w:numPr>
      </w:pPr>
      <w:r>
        <w:t>being repeatedly misunderstood when expressing needs, choices, or concerns</w:t>
      </w:r>
    </w:p>
    <w:p w14:paraId="7CE642A3" w14:textId="258FB618" w:rsidR="009B1200" w:rsidRDefault="009B1200" w:rsidP="009B1200">
      <w:pPr>
        <w:pStyle w:val="ListParagraph"/>
        <w:numPr>
          <w:ilvl w:val="0"/>
          <w:numId w:val="8"/>
        </w:numPr>
      </w:pPr>
      <w:r>
        <w:t>confusion/anxiety from receiving incomplete, distorted, or fragmented information</w:t>
      </w:r>
    </w:p>
    <w:p w14:paraId="28975596" w14:textId="606B8A7C" w:rsidR="009B1200" w:rsidRDefault="009B1200" w:rsidP="009B1200">
      <w:pPr>
        <w:pStyle w:val="ListParagraph"/>
        <w:numPr>
          <w:ilvl w:val="0"/>
          <w:numId w:val="8"/>
        </w:numPr>
      </w:pPr>
      <w:r>
        <w:t>panic</w:t>
      </w:r>
    </w:p>
    <w:p w14:paraId="50BB2466" w14:textId="105ED3B4" w:rsidR="009B1200" w:rsidRDefault="009B1200" w:rsidP="009B1200">
      <w:pPr>
        <w:pStyle w:val="ListParagraph"/>
        <w:numPr>
          <w:ilvl w:val="0"/>
          <w:numId w:val="8"/>
        </w:numPr>
      </w:pPr>
      <w:r>
        <w:t>balance difficulties, glare (physical difficulties)</w:t>
      </w:r>
    </w:p>
    <w:p w14:paraId="36702CC8" w14:textId="4DAF77EC" w:rsidR="009B1200" w:rsidRDefault="009B1200" w:rsidP="009B1200">
      <w:pPr>
        <w:pStyle w:val="ListParagraph"/>
        <w:numPr>
          <w:ilvl w:val="0"/>
          <w:numId w:val="8"/>
        </w:numPr>
      </w:pPr>
      <w:r>
        <w:t>physical and/or emotional pain</w:t>
      </w:r>
    </w:p>
    <w:p w14:paraId="0872B253" w14:textId="29F49A11" w:rsidR="009B1200" w:rsidRDefault="009B1200" w:rsidP="009B1200">
      <w:pPr>
        <w:pStyle w:val="ListParagraph"/>
        <w:numPr>
          <w:ilvl w:val="0"/>
          <w:numId w:val="8"/>
        </w:numPr>
      </w:pPr>
      <w:r>
        <w:t>feeling</w:t>
      </w:r>
      <w:r w:rsidR="00AF2467">
        <w:t>s</w:t>
      </w:r>
      <w:r>
        <w:t xml:space="preserve"> of isolation, loneliness, regret, grief, etc.</w:t>
      </w:r>
    </w:p>
    <w:p w14:paraId="332FE070" w14:textId="77777777" w:rsidR="009B1200" w:rsidRDefault="009B1200" w:rsidP="009B1200">
      <w:r>
        <w:t>Sources of data:</w:t>
      </w:r>
    </w:p>
    <w:p w14:paraId="4EC1EAB3" w14:textId="1CF1D25C" w:rsidR="009B1200" w:rsidRDefault="009B1200" w:rsidP="009B1200">
      <w:pPr>
        <w:pStyle w:val="ListParagraph"/>
        <w:numPr>
          <w:ilvl w:val="0"/>
          <w:numId w:val="8"/>
        </w:numPr>
      </w:pPr>
      <w:r>
        <w:t>Review of records</w:t>
      </w:r>
    </w:p>
    <w:p w14:paraId="0055AFD8" w14:textId="6DFA9A26" w:rsidR="009B1200" w:rsidRDefault="009B1200" w:rsidP="009B1200">
      <w:pPr>
        <w:pStyle w:val="ListParagraph"/>
        <w:numPr>
          <w:ilvl w:val="0"/>
          <w:numId w:val="8"/>
        </w:numPr>
      </w:pPr>
      <w:r>
        <w:t>Observation</w:t>
      </w:r>
    </w:p>
    <w:p w14:paraId="7247AAA3" w14:textId="0C9FB741" w:rsidR="009B1200" w:rsidRDefault="009B1200" w:rsidP="009B1200">
      <w:pPr>
        <w:pStyle w:val="ListParagraph"/>
        <w:numPr>
          <w:ilvl w:val="0"/>
          <w:numId w:val="8"/>
        </w:numPr>
      </w:pPr>
      <w:r>
        <w:t>Information from instructional team</w:t>
      </w:r>
    </w:p>
    <w:p w14:paraId="426A1FC2" w14:textId="2C8638F3" w:rsidR="009B1200" w:rsidRDefault="009B1200" w:rsidP="009B1200">
      <w:pPr>
        <w:pStyle w:val="ListParagraph"/>
        <w:numPr>
          <w:ilvl w:val="0"/>
          <w:numId w:val="8"/>
        </w:numPr>
      </w:pPr>
      <w:r>
        <w:t>Information from family</w:t>
      </w:r>
    </w:p>
    <w:p w14:paraId="7C5136F4" w14:textId="77777777" w:rsidR="009B1200" w:rsidRDefault="009B1200" w:rsidP="009B1200">
      <w:pPr>
        <w:pStyle w:val="Heading2"/>
      </w:pPr>
      <w:r>
        <w:t>Recommendations</w:t>
      </w:r>
    </w:p>
    <w:p w14:paraId="52B63AE8" w14:textId="03851CF4" w:rsidR="009B1200" w:rsidRDefault="009B1200" w:rsidP="009B1200">
      <w:r>
        <w:t xml:space="preserve">Using the </w:t>
      </w:r>
      <w:r w:rsidRPr="00234067">
        <w:rPr>
          <w:i/>
        </w:rPr>
        <w:t xml:space="preserve">Behavioral Intervention and Support for Children and Young Adults </w:t>
      </w:r>
      <w:r w:rsidR="00234067" w:rsidRPr="00234067">
        <w:rPr>
          <w:i/>
        </w:rPr>
        <w:t xml:space="preserve">who </w:t>
      </w:r>
      <w:r w:rsidRPr="00234067">
        <w:rPr>
          <w:i/>
        </w:rPr>
        <w:t>are Deafblind or have Visual and Multiple Impairments</w:t>
      </w:r>
      <w:r>
        <w:t xml:space="preserve"> the team determined that many of the Tier 2 proactive strategies are currently being used to support Joan, but some strategies have not been implemented or implemented consistently. The team will continue to implement these specific Tier 2 strategies. Additional Tier 3 responsive strategies are included to address episodes of extreme distress. </w:t>
      </w:r>
    </w:p>
    <w:p w14:paraId="70EDD12F" w14:textId="77777777" w:rsidR="005C31E8" w:rsidRDefault="005C31E8">
      <w:pPr>
        <w:spacing w:before="0" w:after="0"/>
        <w:rPr>
          <w:rFonts w:eastAsia="MS Gothic"/>
          <w:b/>
          <w:bCs/>
          <w:color w:val="000000"/>
          <w:szCs w:val="22"/>
        </w:rPr>
      </w:pPr>
      <w:r>
        <w:br w:type="page"/>
      </w:r>
    </w:p>
    <w:p w14:paraId="33FEB152" w14:textId="39F11635" w:rsidR="009B1200" w:rsidRDefault="009B1200" w:rsidP="003B2E94">
      <w:pPr>
        <w:pStyle w:val="Heading3"/>
      </w:pPr>
      <w:r>
        <w:t>Proactive Strategies (Tier 2) Fostering Feelings of Safety</w:t>
      </w:r>
    </w:p>
    <w:p w14:paraId="4CE564DD" w14:textId="77777777" w:rsidR="009B1200" w:rsidRDefault="009B1200" w:rsidP="009B1200">
      <w:pPr>
        <w:pStyle w:val="ListParagraph"/>
        <w:numPr>
          <w:ilvl w:val="0"/>
          <w:numId w:val="22"/>
        </w:numPr>
      </w:pPr>
      <w:r>
        <w:t>Follow the child’s lead</w:t>
      </w:r>
    </w:p>
    <w:p w14:paraId="175B5678" w14:textId="77777777" w:rsidR="009B1200" w:rsidRDefault="009B1200" w:rsidP="009B1200">
      <w:pPr>
        <w:pStyle w:val="ListParagraph"/>
        <w:numPr>
          <w:ilvl w:val="0"/>
          <w:numId w:val="22"/>
        </w:numPr>
      </w:pPr>
      <w:r>
        <w:lastRenderedPageBreak/>
        <w:t>Provide activities based on her interests and infuse turn taking, conversation (on her language level), and teach necessary vocabulary to allow her to request these activities as well as have conversations with others about her topics of interest. Look for opportunities to follow Joan’s lead.</w:t>
      </w:r>
    </w:p>
    <w:p w14:paraId="2610E774" w14:textId="77777777" w:rsidR="009B1200" w:rsidRDefault="009B1200" w:rsidP="009B1200">
      <w:pPr>
        <w:pStyle w:val="ListParagraph"/>
        <w:numPr>
          <w:ilvl w:val="0"/>
          <w:numId w:val="22"/>
        </w:numPr>
      </w:pPr>
      <w:r>
        <w:t>Mark your entries and exits from the child’s world with greetings and parting rituals</w:t>
      </w:r>
    </w:p>
    <w:p w14:paraId="718C06E8" w14:textId="77777777" w:rsidR="009B1200" w:rsidRDefault="009B1200" w:rsidP="009B1200">
      <w:pPr>
        <w:pStyle w:val="ListParagraph"/>
        <w:numPr>
          <w:ilvl w:val="0"/>
          <w:numId w:val="22"/>
        </w:numPr>
      </w:pPr>
      <w:r>
        <w:t>Mark entries and exits from Joan’s world with greetings and parting rituals that are consistent and specific to each person.</w:t>
      </w:r>
    </w:p>
    <w:p w14:paraId="23F1F435" w14:textId="77777777" w:rsidR="009B1200" w:rsidRDefault="009B1200" w:rsidP="009B1200">
      <w:pPr>
        <w:pStyle w:val="ListParagraph"/>
        <w:numPr>
          <w:ilvl w:val="0"/>
          <w:numId w:val="22"/>
        </w:numPr>
      </w:pPr>
      <w:r>
        <w:t>Acknowledge the child’s emotions and share yours with them</w:t>
      </w:r>
    </w:p>
    <w:p w14:paraId="14326DE6" w14:textId="77777777" w:rsidR="009B1200" w:rsidRDefault="009B1200" w:rsidP="009B1200">
      <w:pPr>
        <w:pStyle w:val="ListParagraph"/>
        <w:numPr>
          <w:ilvl w:val="0"/>
          <w:numId w:val="22"/>
        </w:numPr>
      </w:pPr>
      <w:r>
        <w:t xml:space="preserve">Acknowledge Joan’s emotions expressed by her body language and facial expressions in ways that teach her about managing her emotions without causing further distress.  Conversations about emotions related to her distress should not occur during times when she is experiencing distress.  </w:t>
      </w:r>
    </w:p>
    <w:p w14:paraId="6DAEBF75" w14:textId="77777777" w:rsidR="009B1200" w:rsidRDefault="009B1200" w:rsidP="003B2E94">
      <w:pPr>
        <w:pStyle w:val="Heading3"/>
      </w:pPr>
      <w:r>
        <w:t>Responsive Strategies (Tier 3) Fostering Feelings of Safety</w:t>
      </w:r>
    </w:p>
    <w:p w14:paraId="63F3E077" w14:textId="77777777" w:rsidR="009B1200" w:rsidRDefault="009B1200" w:rsidP="009B1200">
      <w:pPr>
        <w:pStyle w:val="ListParagraph"/>
        <w:numPr>
          <w:ilvl w:val="0"/>
          <w:numId w:val="23"/>
        </w:numPr>
      </w:pPr>
      <w:r>
        <w:t xml:space="preserve">Alter activity schedules to reduce stress. </w:t>
      </w:r>
    </w:p>
    <w:p w14:paraId="1DF723E7" w14:textId="77777777" w:rsidR="009B1200" w:rsidRDefault="009B1200" w:rsidP="009B1200">
      <w:pPr>
        <w:pStyle w:val="ListParagraph"/>
        <w:numPr>
          <w:ilvl w:val="0"/>
          <w:numId w:val="23"/>
        </w:numPr>
      </w:pPr>
      <w:r>
        <w:t>Decrease length of time of activity or allow Joan to watch the end of an activity rather than continue to participate, and/or accept partial participation.</w:t>
      </w:r>
    </w:p>
    <w:p w14:paraId="2D291343" w14:textId="77777777" w:rsidR="009B1200" w:rsidRDefault="009B1200" w:rsidP="009B1200">
      <w:pPr>
        <w:pStyle w:val="ListParagraph"/>
        <w:numPr>
          <w:ilvl w:val="0"/>
          <w:numId w:val="23"/>
        </w:numPr>
      </w:pPr>
      <w:r>
        <w:t>Take a time-out to practice stress-reducing yoga activities; then try to resume routine.</w:t>
      </w:r>
    </w:p>
    <w:p w14:paraId="1BD4A99D" w14:textId="77777777" w:rsidR="009B1200" w:rsidRDefault="009B1200" w:rsidP="009B1200">
      <w:pPr>
        <w:pStyle w:val="ListParagraph"/>
        <w:numPr>
          <w:ilvl w:val="0"/>
          <w:numId w:val="23"/>
        </w:numPr>
      </w:pPr>
      <w:r>
        <w:t xml:space="preserve">Make sure there is structure, routine and predictability throughout the child’s school day. </w:t>
      </w:r>
    </w:p>
    <w:p w14:paraId="487BAF52" w14:textId="140D5B24" w:rsidR="009B1200" w:rsidRDefault="009B1200" w:rsidP="009B1200">
      <w:pPr>
        <w:pStyle w:val="ListParagraph"/>
        <w:numPr>
          <w:ilvl w:val="0"/>
          <w:numId w:val="23"/>
        </w:numPr>
      </w:pPr>
      <w:r>
        <w:t xml:space="preserve">Joan needs a consistent routine for each activity she engages in so that she can anticipate </w:t>
      </w:r>
      <w:r w:rsidR="00AF2467">
        <w:t>what is</w:t>
      </w:r>
      <w:r>
        <w:t xml:space="preserve"> happening and feel more comfortable. This includes for example, riding in the van, nighttime routines, shopping, laundry, meals, calendar, school day activities and leisure time.  </w:t>
      </w:r>
    </w:p>
    <w:p w14:paraId="4C01BAF9" w14:textId="77777777" w:rsidR="009B1200" w:rsidRDefault="009B1200" w:rsidP="009B1200">
      <w:pPr>
        <w:pStyle w:val="ListParagraph"/>
        <w:numPr>
          <w:ilvl w:val="0"/>
          <w:numId w:val="23"/>
        </w:numPr>
      </w:pPr>
      <w:r>
        <w:t>Each routine should have a clear beginning and ending and it is often best to represent each step with a picture or photo. For example, when Joan makes tacos, the first step is always to grate the cheese, and the last step is to wash the dishes and place the dishes in the drying rack. All of the steps in between are in the same order each time she participates in the activity.</w:t>
      </w:r>
    </w:p>
    <w:p w14:paraId="796EC8A8" w14:textId="09106C54" w:rsidR="009B1200" w:rsidRDefault="009B1200" w:rsidP="009B1200">
      <w:pPr>
        <w:pStyle w:val="ListParagraph"/>
        <w:numPr>
          <w:ilvl w:val="0"/>
          <w:numId w:val="23"/>
        </w:numPr>
      </w:pPr>
      <w:r>
        <w:t>When Joan has OT class, she does the same sequence of activities each time: 1.) Spin in the egg chair</w:t>
      </w:r>
      <w:r w:rsidR="00AF2467">
        <w:t>;</w:t>
      </w:r>
      <w:r>
        <w:t xml:space="preserve"> 2.) Spin on the spin board</w:t>
      </w:r>
      <w:r w:rsidR="00AF2467">
        <w:t>;</w:t>
      </w:r>
      <w:r>
        <w:t xml:space="preserve"> 3.) Rock on the rocker board</w:t>
      </w:r>
      <w:r w:rsidR="00AF2467">
        <w:t>;</w:t>
      </w:r>
      <w:r w:rsidR="00234067">
        <w:t xml:space="preserve"> </w:t>
      </w:r>
      <w:r>
        <w:t>4.) Roller skate</w:t>
      </w:r>
      <w:r w:rsidR="00AF2467">
        <w:t>;</w:t>
      </w:r>
      <w:r>
        <w:t xml:space="preserve"> 5.) Swing. Each of these steps is represented by a photograph. In music class, Joan first plays the guitar, then plays the accordion and finishes by playing the drum. </w:t>
      </w:r>
    </w:p>
    <w:p w14:paraId="2A14CBF2" w14:textId="77777777" w:rsidR="009B1200" w:rsidRDefault="009B1200" w:rsidP="009B1200">
      <w:pPr>
        <w:pStyle w:val="ListParagraph"/>
        <w:numPr>
          <w:ilvl w:val="0"/>
          <w:numId w:val="23"/>
        </w:numPr>
      </w:pPr>
      <w:r>
        <w:t>Novelty and changes to the routine should be added gradually (once the routine is established) by showing the changes to Joan using pictures, and simple sign language.</w:t>
      </w:r>
    </w:p>
    <w:p w14:paraId="7AE0C094" w14:textId="77777777" w:rsidR="009B1200" w:rsidRDefault="009B1200" w:rsidP="009B1200">
      <w:pPr>
        <w:pStyle w:val="ListParagraph"/>
        <w:numPr>
          <w:ilvl w:val="0"/>
          <w:numId w:val="23"/>
        </w:numPr>
      </w:pPr>
      <w:r>
        <w:t>For activities that do not have a clear beginning or ending, such as computer time or playing with the Wii, teach Joan a way to mark time such as setting a timer for herself.</w:t>
      </w:r>
    </w:p>
    <w:p w14:paraId="40371DA8" w14:textId="77777777" w:rsidR="005C31E8" w:rsidRDefault="005C31E8">
      <w:pPr>
        <w:spacing w:before="0" w:after="0"/>
        <w:rPr>
          <w:rFonts w:eastAsia="MS Gothic"/>
          <w:b/>
          <w:bCs/>
          <w:color w:val="000000"/>
          <w:szCs w:val="22"/>
        </w:rPr>
      </w:pPr>
      <w:r>
        <w:br w:type="page"/>
      </w:r>
    </w:p>
    <w:p w14:paraId="1B48DA6A" w14:textId="0D20D925" w:rsidR="009B1200" w:rsidRDefault="009B1200" w:rsidP="003B2E94">
      <w:pPr>
        <w:pStyle w:val="Heading3"/>
      </w:pPr>
      <w:r>
        <w:t>Proactive Strategies (Tier 2) Fostering Feelings of Success</w:t>
      </w:r>
    </w:p>
    <w:p w14:paraId="54EFD6AB" w14:textId="77777777" w:rsidR="009B1200" w:rsidRDefault="009B1200" w:rsidP="009B1200">
      <w:pPr>
        <w:pStyle w:val="ListParagraph"/>
        <w:numPr>
          <w:ilvl w:val="0"/>
          <w:numId w:val="24"/>
        </w:numPr>
      </w:pPr>
      <w:r>
        <w:t xml:space="preserve">Design activities based on the child’s interest. </w:t>
      </w:r>
    </w:p>
    <w:p w14:paraId="100B46E0" w14:textId="6DF0B1C5" w:rsidR="009B1200" w:rsidRDefault="009B1200" w:rsidP="009B1200">
      <w:pPr>
        <w:pStyle w:val="ListParagraph"/>
        <w:numPr>
          <w:ilvl w:val="0"/>
          <w:numId w:val="24"/>
        </w:numPr>
      </w:pPr>
      <w:r>
        <w:t xml:space="preserve">When Joan is engaged in interesting </w:t>
      </w:r>
      <w:r w:rsidR="00AF2467">
        <w:t>activities,</w:t>
      </w:r>
      <w:r>
        <w:t xml:space="preserve"> she is less likely to have problems with behavior. Activities such as work, cooking, music, art, and PE have rarely been a </w:t>
      </w:r>
      <w:r>
        <w:lastRenderedPageBreak/>
        <w:t xml:space="preserve">problem for Joan. Look for opportunities to infuse Joan’s interests into consistent routines. Joan likes to be busy and enjoys a wide variety of activities such </w:t>
      </w:r>
      <w:r w:rsidR="00AF2467">
        <w:t>as</w:t>
      </w:r>
      <w:r>
        <w:t xml:space="preserve"> simple crafts, looking at experience stories she has helped to create, simple cooking.</w:t>
      </w:r>
    </w:p>
    <w:p w14:paraId="1BAAB04E" w14:textId="77777777" w:rsidR="009B1200" w:rsidRDefault="009B1200" w:rsidP="009B1200">
      <w:pPr>
        <w:pStyle w:val="ListParagraph"/>
        <w:numPr>
          <w:ilvl w:val="0"/>
          <w:numId w:val="24"/>
        </w:numPr>
      </w:pPr>
      <w:r>
        <w:t>Staff should provide direct instruction on recreation and leisure activities based on Joan’s interests.  She should be given time during her day to make choices and participate in these types of activities toward the goal of accessing them during unstructured time.</w:t>
      </w:r>
    </w:p>
    <w:p w14:paraId="7E3A6B43" w14:textId="77777777" w:rsidR="009B1200" w:rsidRDefault="009B1200" w:rsidP="009B1200">
      <w:pPr>
        <w:pStyle w:val="ListParagraph"/>
        <w:numPr>
          <w:ilvl w:val="0"/>
          <w:numId w:val="24"/>
        </w:numPr>
      </w:pPr>
      <w:r>
        <w:t xml:space="preserve">Provide many opportunities for the child to explore and experiment with objects and materials.  </w:t>
      </w:r>
    </w:p>
    <w:p w14:paraId="2231DBC2" w14:textId="77777777" w:rsidR="009B1200" w:rsidRDefault="009B1200" w:rsidP="009B1200">
      <w:pPr>
        <w:pStyle w:val="ListParagraph"/>
        <w:numPr>
          <w:ilvl w:val="0"/>
          <w:numId w:val="24"/>
        </w:numPr>
      </w:pPr>
      <w:r>
        <w:t>During independent play, let Joan explore and experiment with objects and materials she will use in other situations and activities.  Let her explore in any way she chooses. This is a way to introduce novelty slowly without making any specific demands on the child to perform in a specific manner.</w:t>
      </w:r>
    </w:p>
    <w:p w14:paraId="6DC86309" w14:textId="77777777" w:rsidR="009B1200" w:rsidRDefault="009B1200" w:rsidP="009B1200">
      <w:pPr>
        <w:pStyle w:val="ListParagraph"/>
        <w:numPr>
          <w:ilvl w:val="0"/>
          <w:numId w:val="24"/>
        </w:numPr>
      </w:pPr>
      <w:r>
        <w:t xml:space="preserve">Utilize an appropriate calendar system that stays in a defined location. </w:t>
      </w:r>
    </w:p>
    <w:p w14:paraId="3B8C4E00" w14:textId="77777777" w:rsidR="009B1200" w:rsidRDefault="009B1200" w:rsidP="009B1200">
      <w:pPr>
        <w:pStyle w:val="ListParagraph"/>
        <w:numPr>
          <w:ilvl w:val="0"/>
          <w:numId w:val="24"/>
        </w:numPr>
      </w:pPr>
      <w:r>
        <w:t xml:space="preserve">Use calendar systems with real photographs and pictures that have been drawn with Joan.  Use a daily calendar and 2-week calendar to give Joan important information about her schedule (daily schedule, choice time, weekly activities and trips in the community).  </w:t>
      </w:r>
    </w:p>
    <w:p w14:paraId="1099280D" w14:textId="77777777" w:rsidR="009B1200" w:rsidRDefault="009B1200" w:rsidP="009B1200">
      <w:pPr>
        <w:pStyle w:val="ListParagraph"/>
        <w:numPr>
          <w:ilvl w:val="0"/>
          <w:numId w:val="24"/>
        </w:numPr>
      </w:pPr>
      <w:r>
        <w:t>Keep it in a defined location so she can learn to move towards it independently when requesting information and conversations as it helps to clarify and identify her wants and needs.</w:t>
      </w:r>
    </w:p>
    <w:p w14:paraId="5EA22A3A" w14:textId="7F99EA11" w:rsidR="009B1200" w:rsidRDefault="009B1200" w:rsidP="009B1200">
      <w:pPr>
        <w:pStyle w:val="ListParagraph"/>
        <w:numPr>
          <w:ilvl w:val="0"/>
          <w:numId w:val="24"/>
        </w:numPr>
      </w:pPr>
      <w:r>
        <w:t xml:space="preserve">Return to the calendar between each activity to “finish” previous activity and discuss </w:t>
      </w:r>
      <w:r w:rsidR="00AF2467">
        <w:t>what is</w:t>
      </w:r>
      <w:r>
        <w:t xml:space="preserve"> next, whenever possible. If unable to return to calendar, carry pictures with you to allow discussion of each activity so Joan is sure of her next destination.</w:t>
      </w:r>
    </w:p>
    <w:p w14:paraId="0E3AD30F" w14:textId="77777777" w:rsidR="009B1200" w:rsidRDefault="009B1200" w:rsidP="009B1200">
      <w:pPr>
        <w:pStyle w:val="ListParagraph"/>
        <w:numPr>
          <w:ilvl w:val="0"/>
          <w:numId w:val="24"/>
        </w:numPr>
      </w:pPr>
      <w:r>
        <w:t>Provide only the support needed by the child so he/she learns to cope with successes and failures.</w:t>
      </w:r>
    </w:p>
    <w:p w14:paraId="01BF8DB7" w14:textId="77777777" w:rsidR="009B1200" w:rsidRDefault="009B1200" w:rsidP="009B1200">
      <w:pPr>
        <w:pStyle w:val="ListParagraph"/>
        <w:numPr>
          <w:ilvl w:val="0"/>
          <w:numId w:val="24"/>
        </w:numPr>
      </w:pPr>
      <w:r>
        <w:t xml:space="preserve">Make sure she has information about where she is going and whom she’ll be working with before transitions from one activity to the next. </w:t>
      </w:r>
    </w:p>
    <w:p w14:paraId="2CAC5FDA" w14:textId="77777777" w:rsidR="009B1200" w:rsidRDefault="009B1200" w:rsidP="009B1200">
      <w:pPr>
        <w:pStyle w:val="ListParagraph"/>
        <w:numPr>
          <w:ilvl w:val="0"/>
          <w:numId w:val="24"/>
        </w:numPr>
      </w:pPr>
      <w:r>
        <w:t>Attach a photograph or picture to on her walker using Velcro strips to give her information about her next activity. Although Joan can understand many signs, she has difficulty following signed instruction while walking due to her balance.</w:t>
      </w:r>
    </w:p>
    <w:p w14:paraId="6BE5F4C7" w14:textId="37CCF70B" w:rsidR="009B1200" w:rsidRDefault="009B1200" w:rsidP="009B1200">
      <w:pPr>
        <w:pStyle w:val="ListParagraph"/>
        <w:numPr>
          <w:ilvl w:val="0"/>
          <w:numId w:val="24"/>
        </w:numPr>
      </w:pPr>
      <w:r>
        <w:t xml:space="preserve">Engage in expectant waiting to help signal Joan that </w:t>
      </w:r>
      <w:r w:rsidR="00AF2467">
        <w:t>it is</w:t>
      </w:r>
      <w:r>
        <w:t xml:space="preserve"> her turn, and has enough time to attempt an action, process information, and respond.</w:t>
      </w:r>
    </w:p>
    <w:p w14:paraId="6FEC6B2E" w14:textId="77777777" w:rsidR="009B1200" w:rsidRDefault="009B1200" w:rsidP="009B1200">
      <w:pPr>
        <w:pStyle w:val="ListParagraph"/>
        <w:numPr>
          <w:ilvl w:val="0"/>
          <w:numId w:val="24"/>
        </w:numPr>
      </w:pPr>
      <w:r>
        <w:t>Provide structure and guidance when introducing new routines. Joan needs this support to be successful. Expectations about her role are very important and need to be thought through ahead of time. Materials should be set up and in place before starting any activity.</w:t>
      </w:r>
    </w:p>
    <w:p w14:paraId="5BD8AB56" w14:textId="77777777" w:rsidR="009B1200" w:rsidRDefault="009B1200" w:rsidP="009B1200">
      <w:pPr>
        <w:pStyle w:val="ListParagraph"/>
        <w:numPr>
          <w:ilvl w:val="0"/>
          <w:numId w:val="24"/>
        </w:numPr>
      </w:pPr>
      <w:r>
        <w:t>Remind her of coping strategies she might use if she needs a break, such as her yoga routines.</w:t>
      </w:r>
    </w:p>
    <w:p w14:paraId="2231E42D" w14:textId="77777777" w:rsidR="009B1200" w:rsidRDefault="009B1200" w:rsidP="003B2E94">
      <w:pPr>
        <w:pStyle w:val="Heading3"/>
      </w:pPr>
      <w:r>
        <w:t>Responsive Strategies (Tier 3) Fostering Feelings of Success</w:t>
      </w:r>
    </w:p>
    <w:p w14:paraId="6F0B5555" w14:textId="77777777" w:rsidR="009B1200" w:rsidRDefault="009B1200" w:rsidP="009B1200">
      <w:pPr>
        <w:pStyle w:val="ListParagraph"/>
        <w:numPr>
          <w:ilvl w:val="0"/>
          <w:numId w:val="25"/>
        </w:numPr>
      </w:pPr>
      <w:r>
        <w:t>Increase the level of support so the child is not frustrated by difficult activities</w:t>
      </w:r>
    </w:p>
    <w:p w14:paraId="20D5868E" w14:textId="77777777" w:rsidR="009B1200" w:rsidRDefault="009B1200" w:rsidP="009B1200">
      <w:pPr>
        <w:pStyle w:val="ListParagraph"/>
        <w:numPr>
          <w:ilvl w:val="0"/>
          <w:numId w:val="25"/>
        </w:numPr>
      </w:pPr>
      <w:r>
        <w:t>Sign “help” to let Joan know she can request assistance when she begins showing signs of frustration.</w:t>
      </w:r>
    </w:p>
    <w:p w14:paraId="3A97C5FC" w14:textId="77777777" w:rsidR="009B1200" w:rsidRDefault="009B1200" w:rsidP="009B1200">
      <w:pPr>
        <w:pStyle w:val="ListParagraph"/>
        <w:numPr>
          <w:ilvl w:val="0"/>
          <w:numId w:val="25"/>
        </w:numPr>
      </w:pPr>
      <w:r>
        <w:lastRenderedPageBreak/>
        <w:t>Deliver information to the child in a form that is accessible, understandable and accurate</w:t>
      </w:r>
    </w:p>
    <w:p w14:paraId="6B932A90" w14:textId="77777777" w:rsidR="009B1200" w:rsidRDefault="009B1200" w:rsidP="009B1200">
      <w:pPr>
        <w:pStyle w:val="ListParagraph"/>
        <w:numPr>
          <w:ilvl w:val="0"/>
          <w:numId w:val="25"/>
        </w:numPr>
      </w:pPr>
      <w:r>
        <w:t xml:space="preserve">Use calendar systems with real photographs and pictures that have been drawn with Joan.  </w:t>
      </w:r>
    </w:p>
    <w:p w14:paraId="07D4C43C" w14:textId="77777777" w:rsidR="009B1200" w:rsidRDefault="009B1200" w:rsidP="009B1200">
      <w:pPr>
        <w:pStyle w:val="ListParagraph"/>
        <w:numPr>
          <w:ilvl w:val="0"/>
          <w:numId w:val="25"/>
        </w:numPr>
      </w:pPr>
      <w:r>
        <w:t xml:space="preserve">Provide consistent sign language vocabulary at her level. </w:t>
      </w:r>
    </w:p>
    <w:p w14:paraId="0878F742" w14:textId="77777777" w:rsidR="009B1200" w:rsidRDefault="009B1200" w:rsidP="009B1200">
      <w:pPr>
        <w:pStyle w:val="ListParagraph"/>
        <w:numPr>
          <w:ilvl w:val="0"/>
          <w:numId w:val="25"/>
        </w:numPr>
      </w:pPr>
      <w:r>
        <w:t>Redirect Joan with a picture or by pointing to what she’s supposed to be doing. In some situations, fingerspelling can help calm Joan, but lots of animated signing or facial expressions usually causes more distress.</w:t>
      </w:r>
    </w:p>
    <w:p w14:paraId="23B26111" w14:textId="77777777" w:rsidR="009B1200" w:rsidRDefault="009B1200" w:rsidP="003B2E94">
      <w:pPr>
        <w:pStyle w:val="Heading3"/>
      </w:pPr>
      <w:r>
        <w:t>Proactive Strategies (Tier 2) for Fostering Feelings of Independence</w:t>
      </w:r>
    </w:p>
    <w:p w14:paraId="0D428499" w14:textId="77777777" w:rsidR="009B1200" w:rsidRDefault="009B1200" w:rsidP="009B1200">
      <w:pPr>
        <w:pStyle w:val="ListParagraph"/>
        <w:numPr>
          <w:ilvl w:val="0"/>
          <w:numId w:val="26"/>
        </w:numPr>
      </w:pPr>
      <w:r>
        <w:t>As much as possible do “with not for” when engaging the child</w:t>
      </w:r>
    </w:p>
    <w:p w14:paraId="4BE596A2" w14:textId="77777777" w:rsidR="009B1200" w:rsidRDefault="009B1200" w:rsidP="009B1200">
      <w:pPr>
        <w:pStyle w:val="ListParagraph"/>
        <w:numPr>
          <w:ilvl w:val="0"/>
          <w:numId w:val="26"/>
        </w:numPr>
      </w:pPr>
      <w:r>
        <w:t xml:space="preserve">Provide adequate “wait time” before offering help when Joan does not engage with a person or activity. </w:t>
      </w:r>
    </w:p>
    <w:p w14:paraId="41D08F68" w14:textId="77777777" w:rsidR="009B1200" w:rsidRDefault="009B1200" w:rsidP="009B1200">
      <w:pPr>
        <w:pStyle w:val="ListParagraph"/>
        <w:numPr>
          <w:ilvl w:val="0"/>
          <w:numId w:val="26"/>
        </w:numPr>
      </w:pPr>
      <w:r>
        <w:t>Designate specific areas of the classroom to store belongings and for doing regular activities</w:t>
      </w:r>
    </w:p>
    <w:p w14:paraId="791A585A" w14:textId="77777777" w:rsidR="009B1200" w:rsidRDefault="009B1200" w:rsidP="009B1200">
      <w:pPr>
        <w:pStyle w:val="ListParagraph"/>
        <w:numPr>
          <w:ilvl w:val="0"/>
          <w:numId w:val="26"/>
        </w:numPr>
      </w:pPr>
      <w:r>
        <w:t xml:space="preserve">Provide a consistent location within each instructional environment where Joan can park her walker. </w:t>
      </w:r>
    </w:p>
    <w:p w14:paraId="02BC7128" w14:textId="77777777" w:rsidR="009B1200" w:rsidRDefault="009B1200" w:rsidP="009B1200">
      <w:pPr>
        <w:pStyle w:val="ListParagraph"/>
        <w:numPr>
          <w:ilvl w:val="0"/>
          <w:numId w:val="26"/>
        </w:numPr>
      </w:pPr>
      <w:r>
        <w:t>Keep the location of specific activities consistent from day to day.</w:t>
      </w:r>
    </w:p>
    <w:p w14:paraId="124DB3C5" w14:textId="77777777" w:rsidR="009B1200" w:rsidRDefault="009B1200" w:rsidP="009B1200">
      <w:pPr>
        <w:pStyle w:val="ListParagraph"/>
        <w:numPr>
          <w:ilvl w:val="0"/>
          <w:numId w:val="26"/>
        </w:numPr>
      </w:pPr>
      <w:r>
        <w:t>Develop a communication system that allows for reciprocal communicative interaction</w:t>
      </w:r>
    </w:p>
    <w:p w14:paraId="49F654CD" w14:textId="77777777" w:rsidR="009B1200" w:rsidRDefault="009B1200" w:rsidP="009B1200">
      <w:pPr>
        <w:pStyle w:val="ListParagraph"/>
        <w:numPr>
          <w:ilvl w:val="0"/>
          <w:numId w:val="26"/>
        </w:numPr>
      </w:pPr>
      <w:r>
        <w:t>Joan’s team should continue to evaluate how often conversations are adult-led. Allow time and provide appropriate materials so that conversations can become balanced or reciprocal.</w:t>
      </w:r>
    </w:p>
    <w:p w14:paraId="0A200ADA" w14:textId="77777777" w:rsidR="009B1200" w:rsidRDefault="009B1200" w:rsidP="009B1200">
      <w:pPr>
        <w:pStyle w:val="ListParagraph"/>
        <w:numPr>
          <w:ilvl w:val="0"/>
          <w:numId w:val="26"/>
        </w:numPr>
      </w:pPr>
      <w:r>
        <w:t>Acknowledge and record meaningful experiences in books or story boxes to share with others.</w:t>
      </w:r>
    </w:p>
    <w:p w14:paraId="0A4D0086" w14:textId="77777777" w:rsidR="009B1200" w:rsidRDefault="009B1200" w:rsidP="009B1200">
      <w:pPr>
        <w:pStyle w:val="ListParagraph"/>
        <w:numPr>
          <w:ilvl w:val="0"/>
          <w:numId w:val="26"/>
        </w:numPr>
      </w:pPr>
      <w:r>
        <w:t>Provide opportunities for experience stories to be shared with familiar staff who are able to communicate with Joan both expressively and receptively.</w:t>
      </w:r>
    </w:p>
    <w:p w14:paraId="4719D86A" w14:textId="77777777" w:rsidR="009B1200" w:rsidRDefault="009B1200" w:rsidP="009B1200">
      <w:pPr>
        <w:pStyle w:val="ListParagraph"/>
        <w:numPr>
          <w:ilvl w:val="0"/>
          <w:numId w:val="26"/>
        </w:numPr>
      </w:pPr>
      <w:r>
        <w:t>As much as possible, allow the child to make choices about activities and the daily schedule.</w:t>
      </w:r>
    </w:p>
    <w:p w14:paraId="45903C24" w14:textId="77777777" w:rsidR="009B1200" w:rsidRDefault="009B1200" w:rsidP="009B1200">
      <w:pPr>
        <w:pStyle w:val="ListParagraph"/>
        <w:numPr>
          <w:ilvl w:val="0"/>
          <w:numId w:val="26"/>
        </w:numPr>
      </w:pPr>
      <w:r>
        <w:t>Give Joan time during her day to make choices and participate in preferred recreation and leisure activities toward the goal of accessing them during unstructured time.</w:t>
      </w:r>
    </w:p>
    <w:p w14:paraId="495FFE8E" w14:textId="77777777" w:rsidR="009B1200" w:rsidRDefault="009B1200" w:rsidP="009B1200">
      <w:pPr>
        <w:pStyle w:val="ListParagraph"/>
        <w:numPr>
          <w:ilvl w:val="0"/>
          <w:numId w:val="26"/>
        </w:numPr>
      </w:pPr>
      <w:r>
        <w:t>Incorporate opportunities for choice-making within familiar routines and activities.</w:t>
      </w:r>
    </w:p>
    <w:p w14:paraId="02B56063" w14:textId="77777777" w:rsidR="009B1200" w:rsidRDefault="009B1200" w:rsidP="009B1200">
      <w:pPr>
        <w:pStyle w:val="ListParagraph"/>
        <w:numPr>
          <w:ilvl w:val="0"/>
          <w:numId w:val="26"/>
        </w:numPr>
      </w:pPr>
      <w:r>
        <w:t>When scheduling the day in her calendar system, allow Joan to have some flexibility in choosing the sequence of activities. For example, when two activities are scheduled back-to-back in her classroom, let her determine which activity she will do first.</w:t>
      </w:r>
    </w:p>
    <w:p w14:paraId="033F5E6E" w14:textId="77777777" w:rsidR="009B1200" w:rsidRDefault="009B1200" w:rsidP="003B2E94">
      <w:pPr>
        <w:pStyle w:val="Heading3"/>
      </w:pPr>
      <w:r>
        <w:t>Responsive strategies (Tier 3) for independence</w:t>
      </w:r>
    </w:p>
    <w:p w14:paraId="311658BD" w14:textId="77777777" w:rsidR="009B1200" w:rsidRDefault="009B1200" w:rsidP="009B1200">
      <w:pPr>
        <w:pStyle w:val="ListParagraph"/>
        <w:numPr>
          <w:ilvl w:val="0"/>
          <w:numId w:val="27"/>
        </w:numPr>
      </w:pPr>
      <w:r>
        <w:t xml:space="preserve">Teach coping skills and provide opportunities to practice these skills in structured and safe environments </w:t>
      </w:r>
    </w:p>
    <w:p w14:paraId="41570CAB" w14:textId="7E8B3F56" w:rsidR="009B1200" w:rsidRDefault="009B1200" w:rsidP="009B1200">
      <w:pPr>
        <w:pStyle w:val="ListParagraph"/>
        <w:numPr>
          <w:ilvl w:val="0"/>
          <w:numId w:val="27"/>
        </w:numPr>
      </w:pPr>
      <w:r>
        <w:t>Make time each day for Joan to practice her yoga routine in a structured and safe environment.  For Joan, this is an example of a coping skill.</w:t>
      </w:r>
    </w:p>
    <w:p w14:paraId="438DCF4B" w14:textId="77777777" w:rsidR="009B1200" w:rsidRDefault="009B1200" w:rsidP="009B1200">
      <w:pPr>
        <w:pStyle w:val="ListParagraph"/>
        <w:numPr>
          <w:ilvl w:val="0"/>
          <w:numId w:val="27"/>
        </w:numPr>
      </w:pPr>
      <w:r>
        <w:lastRenderedPageBreak/>
        <w:t>Encourage Joan to express her feelings with words when she starts to feel frustrated or upset.</w:t>
      </w:r>
    </w:p>
    <w:p w14:paraId="32563B8D" w14:textId="77777777" w:rsidR="009B1200" w:rsidRDefault="009B1200" w:rsidP="009B1200">
      <w:pPr>
        <w:pStyle w:val="ListParagraph"/>
        <w:numPr>
          <w:ilvl w:val="0"/>
          <w:numId w:val="27"/>
        </w:numPr>
      </w:pPr>
      <w:r>
        <w:t>Encourage Joan to ask for “help” or request a break when she starts to feel frustrated or upset.</w:t>
      </w:r>
    </w:p>
    <w:p w14:paraId="313758C1" w14:textId="77777777" w:rsidR="009B1200" w:rsidRDefault="009B1200" w:rsidP="009B1200">
      <w:pPr>
        <w:pStyle w:val="ListParagraph"/>
        <w:numPr>
          <w:ilvl w:val="0"/>
          <w:numId w:val="27"/>
        </w:numPr>
      </w:pPr>
      <w:r>
        <w:t>Provide direct instruction in social skills</w:t>
      </w:r>
    </w:p>
    <w:p w14:paraId="3354B75C" w14:textId="2387E057" w:rsidR="009B1200" w:rsidRDefault="009B1200" w:rsidP="009B1200">
      <w:pPr>
        <w:pStyle w:val="ListParagraph"/>
        <w:numPr>
          <w:ilvl w:val="0"/>
          <w:numId w:val="27"/>
        </w:numPr>
      </w:pPr>
      <w:r>
        <w:t xml:space="preserve">Model appropriate social skills by using </w:t>
      </w:r>
      <w:r w:rsidR="00AF2467">
        <w:t>cross talk</w:t>
      </w:r>
      <w:r>
        <w:t xml:space="preserve"> with other staff. For example, asking for help from another staff member to complete a task.</w:t>
      </w:r>
    </w:p>
    <w:p w14:paraId="540B16B1" w14:textId="77777777" w:rsidR="009B1200" w:rsidRDefault="009B1200" w:rsidP="009B1200">
      <w:pPr>
        <w:pStyle w:val="ListParagraph"/>
        <w:numPr>
          <w:ilvl w:val="0"/>
          <w:numId w:val="27"/>
        </w:numPr>
      </w:pPr>
      <w:r>
        <w:t>Provide direct instruction in social skills by using scripts that allow Joan to communicate with others during routines.  Such as during the routine in which she makes and sells tacos, “hi” “do you want to buy a taco?” “thank you”.</w:t>
      </w:r>
    </w:p>
    <w:p w14:paraId="48726F13" w14:textId="77777777" w:rsidR="009B1200" w:rsidRDefault="009B1200" w:rsidP="009B1200">
      <w:pPr>
        <w:pStyle w:val="ListParagraph"/>
        <w:numPr>
          <w:ilvl w:val="0"/>
          <w:numId w:val="27"/>
        </w:numPr>
      </w:pPr>
      <w:r>
        <w:t>Demonstrate the emotional state you want the child to achieve.</w:t>
      </w:r>
    </w:p>
    <w:p w14:paraId="691BFF85" w14:textId="77777777" w:rsidR="009B1200" w:rsidRDefault="009B1200" w:rsidP="009B1200">
      <w:pPr>
        <w:pStyle w:val="ListParagraph"/>
        <w:numPr>
          <w:ilvl w:val="0"/>
          <w:numId w:val="27"/>
        </w:numPr>
      </w:pPr>
      <w:r>
        <w:t xml:space="preserve">When you sense that Joan is becoming distressed be sure to interact with her in a calm and deliberate manner. </w:t>
      </w:r>
    </w:p>
    <w:p w14:paraId="7226866D" w14:textId="77777777" w:rsidR="009B1200" w:rsidRDefault="009B1200" w:rsidP="009B1200">
      <w:pPr>
        <w:pStyle w:val="ListParagraph"/>
        <w:numPr>
          <w:ilvl w:val="0"/>
          <w:numId w:val="27"/>
        </w:numPr>
      </w:pPr>
      <w:r>
        <w:t xml:space="preserve">Be very mindful of your pacing. </w:t>
      </w:r>
    </w:p>
    <w:p w14:paraId="4B000021" w14:textId="77777777" w:rsidR="009B1200" w:rsidRDefault="009B1200" w:rsidP="009B1200">
      <w:pPr>
        <w:pStyle w:val="ListParagraph"/>
        <w:numPr>
          <w:ilvl w:val="0"/>
          <w:numId w:val="27"/>
        </w:numPr>
      </w:pPr>
      <w:r>
        <w:t>Demonstrate using some of the yoga breathing techniques she knows that may help her self-regulate.</w:t>
      </w:r>
    </w:p>
    <w:p w14:paraId="5A11C7A1" w14:textId="77777777" w:rsidR="009B1200" w:rsidRDefault="009B1200" w:rsidP="003B2E94">
      <w:pPr>
        <w:pStyle w:val="Heading3"/>
      </w:pPr>
      <w:r>
        <w:t>Proactive Strategies (Tier 2) for Fostering Feelings of Connectedness</w:t>
      </w:r>
    </w:p>
    <w:p w14:paraId="77245CED" w14:textId="77777777" w:rsidR="009B1200" w:rsidRDefault="009B1200" w:rsidP="009B1200">
      <w:pPr>
        <w:pStyle w:val="ListParagraph"/>
        <w:numPr>
          <w:ilvl w:val="0"/>
          <w:numId w:val="28"/>
        </w:numPr>
      </w:pPr>
      <w:r>
        <w:t>Develop a communication system that allows for reciprocal communicative interaction</w:t>
      </w:r>
    </w:p>
    <w:p w14:paraId="490DF073" w14:textId="77777777" w:rsidR="009B1200" w:rsidRDefault="009B1200" w:rsidP="009B1200">
      <w:pPr>
        <w:pStyle w:val="ListParagraph"/>
        <w:numPr>
          <w:ilvl w:val="0"/>
          <w:numId w:val="28"/>
        </w:numPr>
      </w:pPr>
      <w:r>
        <w:t>Facilitate interactions between Joan and her peers (especially those she demonstrates some interest in).</w:t>
      </w:r>
    </w:p>
    <w:p w14:paraId="36CE4B76" w14:textId="77777777" w:rsidR="009B1200" w:rsidRDefault="009B1200" w:rsidP="009B1200">
      <w:pPr>
        <w:pStyle w:val="ListParagraph"/>
        <w:numPr>
          <w:ilvl w:val="0"/>
          <w:numId w:val="28"/>
        </w:numPr>
      </w:pPr>
      <w:r>
        <w:t>Acknowledge and record meaningful experiences in books or story boxes to share with others.</w:t>
      </w:r>
    </w:p>
    <w:p w14:paraId="2331C5FC" w14:textId="77777777" w:rsidR="009B1200" w:rsidRDefault="009B1200" w:rsidP="009B1200">
      <w:pPr>
        <w:pStyle w:val="ListParagraph"/>
        <w:numPr>
          <w:ilvl w:val="0"/>
          <w:numId w:val="28"/>
        </w:numPr>
      </w:pPr>
      <w:r>
        <w:t>Coactively collect materials from Joan’s experiences and build consistent times to make and share experience stories.</w:t>
      </w:r>
    </w:p>
    <w:p w14:paraId="47851F66" w14:textId="77777777" w:rsidR="009B1200" w:rsidRDefault="009B1200" w:rsidP="009B1200">
      <w:pPr>
        <w:pStyle w:val="ListParagraph"/>
        <w:numPr>
          <w:ilvl w:val="0"/>
          <w:numId w:val="28"/>
        </w:numPr>
      </w:pPr>
      <w:r>
        <w:t>Build connections through membership in a community.</w:t>
      </w:r>
    </w:p>
    <w:p w14:paraId="59127780" w14:textId="77777777" w:rsidR="009B1200" w:rsidRDefault="009B1200" w:rsidP="009B1200">
      <w:pPr>
        <w:pStyle w:val="ListParagraph"/>
        <w:numPr>
          <w:ilvl w:val="0"/>
          <w:numId w:val="28"/>
        </w:numPr>
      </w:pPr>
      <w:r>
        <w:t>Assist Joan in making gifts for others (birthdays and holidays).</w:t>
      </w:r>
    </w:p>
    <w:p w14:paraId="347F5579" w14:textId="77777777" w:rsidR="009B1200" w:rsidRDefault="009B1200" w:rsidP="009B1200">
      <w:pPr>
        <w:pStyle w:val="ListParagraph"/>
        <w:numPr>
          <w:ilvl w:val="0"/>
          <w:numId w:val="28"/>
        </w:numPr>
      </w:pPr>
      <w:r>
        <w:t>Encourage her to share experience stories with a favorite peer or staff who are able to communicate with her both expressively and receptively.</w:t>
      </w:r>
    </w:p>
    <w:p w14:paraId="13FED2FC" w14:textId="7DF47543" w:rsidR="009B1200" w:rsidRDefault="00AF2467" w:rsidP="003B2E94">
      <w:pPr>
        <w:pStyle w:val="Heading3"/>
      </w:pPr>
      <w:r>
        <w:t>Responsive Strategies (Tier 3)</w:t>
      </w:r>
      <w:r w:rsidR="009B1200">
        <w:t xml:space="preserve"> for Fostering Feelings of Connectedness</w:t>
      </w:r>
    </w:p>
    <w:p w14:paraId="31F0C0B9" w14:textId="77777777" w:rsidR="009B1200" w:rsidRPr="009B1200" w:rsidRDefault="009B1200" w:rsidP="009B1200">
      <w:pPr>
        <w:pStyle w:val="ListParagraph"/>
        <w:numPr>
          <w:ilvl w:val="0"/>
          <w:numId w:val="30"/>
        </w:numPr>
      </w:pPr>
      <w:r w:rsidRPr="009B1200">
        <w:t>Encourage participation through the projection of a positive affect</w:t>
      </w:r>
    </w:p>
    <w:p w14:paraId="7C1E555E" w14:textId="77777777" w:rsidR="009B1200" w:rsidRPr="009B1200" w:rsidRDefault="009B1200" w:rsidP="009B1200">
      <w:pPr>
        <w:pStyle w:val="ListParagraph"/>
        <w:numPr>
          <w:ilvl w:val="0"/>
          <w:numId w:val="30"/>
        </w:numPr>
      </w:pPr>
      <w:r w:rsidRPr="009B1200">
        <w:t>Model enthusiasm and enjoyment about shared activities.</w:t>
      </w:r>
    </w:p>
    <w:p w14:paraId="3F5516CB" w14:textId="77777777" w:rsidR="009B1200" w:rsidRDefault="009B1200" w:rsidP="009B1200">
      <w:pPr>
        <w:pStyle w:val="ListParagraph"/>
        <w:numPr>
          <w:ilvl w:val="0"/>
          <w:numId w:val="30"/>
        </w:numPr>
      </w:pPr>
      <w:r w:rsidRPr="009B1200">
        <w:t>Celebrate milestones with Joan through high fives and positive language like “you did ____!”  “Yay!”</w:t>
      </w:r>
    </w:p>
    <w:p w14:paraId="57F547E4" w14:textId="77777777" w:rsidR="009B1200" w:rsidRDefault="009B1200">
      <w:pPr>
        <w:spacing w:before="0" w:after="0"/>
      </w:pPr>
      <w:r>
        <w:br w:type="page"/>
      </w:r>
    </w:p>
    <w:p w14:paraId="3BC5924D" w14:textId="77777777" w:rsidR="009B1200" w:rsidRDefault="009B1200" w:rsidP="009B1200">
      <w:pPr>
        <w:pStyle w:val="ListParagraph"/>
        <w:numPr>
          <w:ilvl w:val="0"/>
          <w:numId w:val="30"/>
        </w:numPr>
        <w:sectPr w:rsidR="009B1200" w:rsidSect="009B1200">
          <w:footerReference w:type="default" r:id="rId53"/>
          <w:pgSz w:w="12240" w:h="15840"/>
          <w:pgMar w:top="1008" w:right="1008" w:bottom="1008" w:left="1008" w:header="432" w:footer="288" w:gutter="0"/>
          <w:pgNumType w:start="56"/>
          <w:cols w:space="720"/>
          <w:titlePg/>
          <w:docGrid w:linePitch="326"/>
        </w:sectPr>
      </w:pPr>
    </w:p>
    <w:p w14:paraId="663FFB48" w14:textId="06688CC5" w:rsidR="007409C9" w:rsidRPr="004C6CD4" w:rsidRDefault="004C6CD4" w:rsidP="004C6CD4">
      <w:pPr>
        <w:spacing w:before="0" w:after="0"/>
        <w:jc w:val="center"/>
        <w:rPr>
          <w:b/>
          <w:color w:val="861714"/>
          <w:sz w:val="28"/>
          <w:szCs w:val="28"/>
        </w:rPr>
      </w:pPr>
      <w:r w:rsidRPr="004C6CD4">
        <w:rPr>
          <w:b/>
          <w:color w:val="861714"/>
          <w:sz w:val="28"/>
          <w:szCs w:val="28"/>
        </w:rPr>
        <w:lastRenderedPageBreak/>
        <w:t>Texas School for the Blind &amp; Visually Impaired</w:t>
      </w:r>
    </w:p>
    <w:p w14:paraId="60CC8A6D" w14:textId="4B653969" w:rsidR="004C6CD4" w:rsidRPr="004C6CD4" w:rsidRDefault="004C6CD4" w:rsidP="004C6CD4">
      <w:pPr>
        <w:spacing w:before="0" w:after="0"/>
        <w:jc w:val="center"/>
        <w:rPr>
          <w:b/>
          <w:color w:val="861714"/>
          <w:sz w:val="28"/>
          <w:szCs w:val="28"/>
        </w:rPr>
      </w:pPr>
      <w:r w:rsidRPr="004C6CD4">
        <w:rPr>
          <w:b/>
          <w:color w:val="861714"/>
          <w:sz w:val="28"/>
          <w:szCs w:val="28"/>
        </w:rPr>
        <w:t>Outreach Programs</w:t>
      </w:r>
    </w:p>
    <w:p w14:paraId="43DB33F6" w14:textId="77777777" w:rsidR="004C6CD4" w:rsidRDefault="004C6CD4">
      <w:pPr>
        <w:spacing w:before="0" w:after="0"/>
        <w:rPr>
          <w:b/>
        </w:rPr>
      </w:pPr>
    </w:p>
    <w:p w14:paraId="5F620B0D" w14:textId="77777777" w:rsidR="00ED4E70" w:rsidRDefault="004C6CD4" w:rsidP="00ED4E70">
      <w:pPr>
        <w:keepNext/>
        <w:jc w:val="center"/>
      </w:pPr>
      <w:r>
        <w:rPr>
          <w:noProof/>
        </w:rPr>
        <w:drawing>
          <wp:inline distT="0" distB="0" distL="0" distR="0" wp14:anchorId="4C8F0349" wp14:editId="01AAADA4">
            <wp:extent cx="1033780" cy="914400"/>
            <wp:effectExtent l="0" t="0" r="0" b="0"/>
            <wp:docPr id="686" name="Picture 686" descr="TSBVILogoSca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BVILogoSca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80" cy="914400"/>
                    </a:xfrm>
                    <a:prstGeom prst="rect">
                      <a:avLst/>
                    </a:prstGeom>
                    <a:noFill/>
                    <a:ln>
                      <a:noFill/>
                    </a:ln>
                  </pic:spPr>
                </pic:pic>
              </a:graphicData>
            </a:graphic>
          </wp:inline>
        </w:drawing>
      </w:r>
    </w:p>
    <w:p w14:paraId="2D2C3A1E" w14:textId="5314D577" w:rsidR="005D4FFD" w:rsidRDefault="00ED4E70" w:rsidP="008E451C">
      <w:pPr>
        <w:pStyle w:val="Caption"/>
        <w:rPr>
          <w:b/>
        </w:rPr>
      </w:pPr>
      <w:r>
        <w:t xml:space="preserve">Figure </w:t>
      </w:r>
      <w:r w:rsidR="00911BD2">
        <w:t>13</w:t>
      </w:r>
      <w:r>
        <w:t xml:space="preserve"> TSBVI logo</w:t>
      </w:r>
    </w:p>
    <w:p w14:paraId="14202500" w14:textId="77777777" w:rsidR="004C6CD4" w:rsidRDefault="004C6CD4" w:rsidP="004C6CD4">
      <w:pPr>
        <w:jc w:val="center"/>
        <w:rPr>
          <w:b/>
        </w:rPr>
      </w:pPr>
    </w:p>
    <w:p w14:paraId="3038291F" w14:textId="77777777" w:rsidR="004C6CD4" w:rsidRDefault="004C6CD4" w:rsidP="004C6CD4">
      <w:pPr>
        <w:jc w:val="center"/>
        <w:rPr>
          <w:b/>
        </w:rPr>
      </w:pPr>
    </w:p>
    <w:p w14:paraId="758E65F9" w14:textId="77777777" w:rsidR="004C6CD4" w:rsidRDefault="004C6CD4" w:rsidP="004C6CD4">
      <w:pPr>
        <w:jc w:val="center"/>
        <w:rPr>
          <w:b/>
        </w:rPr>
      </w:pPr>
    </w:p>
    <w:p w14:paraId="72EAE7E2" w14:textId="77777777" w:rsidR="004C6CD4" w:rsidRDefault="004C6CD4" w:rsidP="004C6CD4">
      <w:pPr>
        <w:jc w:val="center"/>
        <w:rPr>
          <w:b/>
        </w:rPr>
      </w:pPr>
    </w:p>
    <w:p w14:paraId="38CEAEA1" w14:textId="77777777" w:rsidR="004C6CD4" w:rsidRDefault="004C6CD4" w:rsidP="004C6CD4">
      <w:pPr>
        <w:jc w:val="center"/>
        <w:rPr>
          <w:b/>
        </w:rPr>
      </w:pPr>
    </w:p>
    <w:p w14:paraId="6C0E351F" w14:textId="77777777" w:rsidR="004C6CD4" w:rsidRDefault="004C6CD4" w:rsidP="004C6CD4">
      <w:pPr>
        <w:jc w:val="center"/>
        <w:rPr>
          <w:b/>
        </w:rPr>
      </w:pPr>
    </w:p>
    <w:p w14:paraId="7818CFE8" w14:textId="77777777" w:rsidR="004C6CD4" w:rsidRDefault="004C6CD4" w:rsidP="004C6CD4">
      <w:pPr>
        <w:jc w:val="center"/>
        <w:rPr>
          <w:b/>
        </w:rPr>
      </w:pPr>
    </w:p>
    <w:p w14:paraId="6AECFBD4" w14:textId="77777777" w:rsidR="004C6CD4" w:rsidRDefault="004C6CD4" w:rsidP="004C6CD4">
      <w:pPr>
        <w:jc w:val="center"/>
        <w:rPr>
          <w:b/>
        </w:rPr>
      </w:pPr>
    </w:p>
    <w:p w14:paraId="2085DA4C" w14:textId="77777777" w:rsidR="004C6CD4" w:rsidRDefault="004C6CD4" w:rsidP="004C6CD4">
      <w:pPr>
        <w:jc w:val="center"/>
        <w:rPr>
          <w:b/>
        </w:rPr>
      </w:pPr>
    </w:p>
    <w:p w14:paraId="4A1446D6" w14:textId="77777777" w:rsidR="004C6CD4" w:rsidRDefault="004C6CD4" w:rsidP="004C6CD4">
      <w:pPr>
        <w:jc w:val="center"/>
        <w:rPr>
          <w:b/>
        </w:rPr>
      </w:pPr>
    </w:p>
    <w:p w14:paraId="06EE668C" w14:textId="77777777" w:rsidR="004C6CD4" w:rsidRDefault="004C6CD4" w:rsidP="004C6CD4">
      <w:pPr>
        <w:jc w:val="center"/>
        <w:rPr>
          <w:b/>
        </w:rPr>
      </w:pPr>
    </w:p>
    <w:p w14:paraId="02E0C46E" w14:textId="77777777" w:rsidR="004C6CD4" w:rsidRDefault="004C6CD4" w:rsidP="004C6CD4">
      <w:pPr>
        <w:jc w:val="center"/>
        <w:rPr>
          <w:b/>
        </w:rPr>
      </w:pPr>
    </w:p>
    <w:p w14:paraId="03DC72F3" w14:textId="77777777" w:rsidR="004C6CD4" w:rsidRDefault="004C6CD4" w:rsidP="004C6CD4">
      <w:pPr>
        <w:jc w:val="center"/>
        <w:rPr>
          <w:b/>
        </w:rPr>
      </w:pPr>
    </w:p>
    <w:p w14:paraId="155B08B6" w14:textId="5C28118C" w:rsidR="00A96347" w:rsidRPr="00A96347" w:rsidRDefault="00A96347" w:rsidP="00DB2388">
      <w:pPr>
        <w:ind w:left="720" w:right="864"/>
        <w:jc w:val="center"/>
      </w:pPr>
      <w:r w:rsidRPr="00A96347">
        <w:t>This project is supported by the U.S. Department of Education, Special Education Program (OSEP). Opinions expressed here are the authors and do not necessarily represent the position of the Department of Education.</w:t>
      </w:r>
    </w:p>
    <w:p w14:paraId="3B329698" w14:textId="44E39648" w:rsidR="004C6CD4" w:rsidRPr="0010756D" w:rsidRDefault="00ED4E70" w:rsidP="00A96347">
      <w:pPr>
        <w:rPr>
          <w:b/>
        </w:rPr>
      </w:pPr>
      <w:r>
        <w:rPr>
          <w:noProof/>
        </w:rPr>
        <mc:AlternateContent>
          <mc:Choice Requires="wps">
            <w:drawing>
              <wp:anchor distT="0" distB="0" distL="114300" distR="114300" simplePos="0" relativeHeight="251745280" behindDoc="0" locked="0" layoutInCell="1" allowOverlap="1" wp14:anchorId="6A0913D5" wp14:editId="0BD41604">
                <wp:simplePos x="0" y="0"/>
                <wp:positionH relativeFrom="column">
                  <wp:posOffset>2729865</wp:posOffset>
                </wp:positionH>
                <wp:positionV relativeFrom="paragraph">
                  <wp:posOffset>1123950</wp:posOffset>
                </wp:positionV>
                <wp:extent cx="914400" cy="415290"/>
                <wp:effectExtent l="0" t="0" r="0" b="0"/>
                <wp:wrapSquare wrapText="bothSides"/>
                <wp:docPr id="694" name="Text Box 694"/>
                <wp:cNvGraphicFramePr/>
                <a:graphic xmlns:a="http://schemas.openxmlformats.org/drawingml/2006/main">
                  <a:graphicData uri="http://schemas.microsoft.com/office/word/2010/wordprocessingShape">
                    <wps:wsp>
                      <wps:cNvSpPr txBox="1"/>
                      <wps:spPr>
                        <a:xfrm>
                          <a:off x="0" y="0"/>
                          <a:ext cx="914400" cy="415290"/>
                        </a:xfrm>
                        <a:prstGeom prst="rect">
                          <a:avLst/>
                        </a:prstGeom>
                        <a:solidFill>
                          <a:prstClr val="white"/>
                        </a:solidFill>
                        <a:ln>
                          <a:noFill/>
                        </a:ln>
                        <a:effectLst/>
                      </wps:spPr>
                      <wps:txbx>
                        <w:txbxContent>
                          <w:p w14:paraId="6A1E8873" w14:textId="52B5EA4A" w:rsidR="006D5F55" w:rsidRPr="00933B2E" w:rsidRDefault="006D5F55" w:rsidP="008E451C">
                            <w:pPr>
                              <w:pStyle w:val="Caption"/>
                              <w:rPr>
                                <w:b/>
                                <w:noProof/>
                                <w:sz w:val="24"/>
                                <w:szCs w:val="24"/>
                              </w:rPr>
                            </w:pPr>
                            <w:r>
                              <w:t>Figure 14 IDEAs that Work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0913D5" id="Text Box 694" o:spid="_x0000_s1045" type="#_x0000_t202" style="position:absolute;margin-left:214.95pt;margin-top:88.5pt;width:1in;height:32.7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" stroked="f">
                <v:textbox style="mso-fit-shape-to-text:t" inset="0,0,0,0">
                  <w:txbxContent>
                    <w:p w14:paraId="6A1E8873" w14:textId="52B5EA4A" w:rsidR="006D5F55" w:rsidRPr="00933B2E" w:rsidRDefault="006D5F55" w:rsidP="008E451C">
                      <w:pPr>
                        <w:pStyle w:val="Caption"/>
                        <w:rPr>
                          <w:b/>
                          <w:noProof/>
                          <w:sz w:val="24"/>
                          <w:szCs w:val="24"/>
                        </w:rPr>
                      </w:pPr>
                      <w:r>
                        <w:t>Figure 14 IDEAs that Work logo.</w:t>
                      </w:r>
                    </w:p>
                  </w:txbxContent>
                </v:textbox>
                <w10:wrap type="square"/>
              </v:shape>
            </w:pict>
          </mc:Fallback>
        </mc:AlternateContent>
      </w:r>
      <w:r w:rsidR="004C6CD4">
        <w:rPr>
          <w:b/>
          <w:noProof/>
        </w:rPr>
        <w:drawing>
          <wp:anchor distT="0" distB="0" distL="114300" distR="114300" simplePos="0" relativeHeight="251726848" behindDoc="0" locked="0" layoutInCell="1" allowOverlap="1" wp14:anchorId="446DC585" wp14:editId="31EA829B">
            <wp:simplePos x="0" y="0"/>
            <wp:positionH relativeFrom="column">
              <wp:posOffset>2729865</wp:posOffset>
            </wp:positionH>
            <wp:positionV relativeFrom="paragraph">
              <wp:posOffset>152400</wp:posOffset>
            </wp:positionV>
            <wp:extent cx="914400" cy="914400"/>
            <wp:effectExtent l="0" t="0" r="0" b="0"/>
            <wp:wrapSquare wrapText="bothSides"/>
            <wp:docPr id="687" name="Picture 687" descr="The IDEAs that  Work logo from the Office of Special Education." title="IDEA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gif"/>
                    <pic:cNvPicPr/>
                  </pic:nvPicPr>
                  <pic:blipFill>
                    <a:blip r:embed="rId5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A96347">
        <w:rPr>
          <w:b/>
        </w:rPr>
        <w:br w:type="textWrapping" w:clear="all"/>
      </w:r>
    </w:p>
    <w:sectPr w:rsidR="004C6CD4" w:rsidRPr="0010756D" w:rsidSect="009B1200">
      <w:footerReference w:type="default" r:id="rId55"/>
      <w:footerReference w:type="first" r:id="rId56"/>
      <w:type w:val="continuous"/>
      <w:pgSz w:w="12240" w:h="15840"/>
      <w:pgMar w:top="1008" w:right="1008" w:bottom="1008" w:left="1008" w:header="432" w:footer="288" w:gutter="0"/>
      <w:pgNumType w:start="56"/>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5E766" w14:textId="77777777" w:rsidR="006D5F55" w:rsidRDefault="006D5F55" w:rsidP="00DC6839">
      <w:r>
        <w:separator/>
      </w:r>
    </w:p>
  </w:endnote>
  <w:endnote w:type="continuationSeparator" w:id="0">
    <w:p w14:paraId="0F132027" w14:textId="77777777" w:rsidR="006D5F55" w:rsidRDefault="006D5F55" w:rsidP="00DC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Myriad Pro">
    <w:altName w:val="Calibri"/>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Meta Plus Normal">
    <w:altName w:val="Meta Plus Normal"/>
    <w:panose1 w:val="00000000000000000000"/>
    <w:charset w:val="00"/>
    <w:family w:val="roman"/>
    <w:notTrueType/>
    <w:pitch w:val="default"/>
    <w:sig w:usb0="00000003" w:usb1="00000000" w:usb2="00000000" w:usb3="00000000" w:csb0="00000001" w:csb1="00000000"/>
  </w:font>
  <w:font w:name="Meta Plus Bold">
    <w:altName w:val="Meta Plus Bold"/>
    <w:panose1 w:val="00000000000000000000"/>
    <w:charset w:val="00"/>
    <w:family w:val="roman"/>
    <w:notTrueType/>
    <w:pitch w:val="default"/>
    <w:sig w:usb0="00000003" w:usb1="00000000" w:usb2="00000000" w:usb3="00000000" w:csb0="00000001" w:csb1="00000000"/>
  </w:font>
  <w:font w:name="Meta">
    <w:altName w:val="Meta"/>
    <w:panose1 w:val="00000000000000000000"/>
    <w:charset w:val="00"/>
    <w:family w:val="swiss"/>
    <w:notTrueType/>
    <w:pitch w:val="default"/>
    <w:sig w:usb0="00000003" w:usb1="00000000" w:usb2="00000000" w:usb3="00000000" w:csb0="00000001" w:csb1="00000000"/>
  </w:font>
  <w:font w:name="Meta Plus Medium">
    <w:altName w:val="Meta Plus Mediu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875766"/>
      <w:docPartObj>
        <w:docPartGallery w:val="Page Numbers (Bottom of Page)"/>
        <w:docPartUnique/>
      </w:docPartObj>
    </w:sdtPr>
    <w:sdtContent>
      <w:p w14:paraId="5FE327B6" w14:textId="04B6FCD8" w:rsidR="006D5F55" w:rsidRDefault="006D5F55" w:rsidP="003E5A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3D3886" w14:textId="77777777" w:rsidR="006D5F55" w:rsidRDefault="006D5F55" w:rsidP="009941E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2F20F" w14:textId="6EE785B9" w:rsidR="006D5F55" w:rsidRPr="006B0D58" w:rsidRDefault="006D5F55" w:rsidP="006E0174">
    <w:pPr>
      <w:pStyle w:val="Footer"/>
      <w:ind w:right="360"/>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4ED4" w14:textId="49AB26AB" w:rsidR="006D5F55" w:rsidRDefault="006D5F55" w:rsidP="009B1200">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99608"/>
      <w:docPartObj>
        <w:docPartGallery w:val="Page Numbers (Bottom of Page)"/>
        <w:docPartUnique/>
      </w:docPartObj>
    </w:sdtPr>
    <w:sdtEndPr>
      <w:rPr>
        <w:noProof/>
      </w:rPr>
    </w:sdtEndPr>
    <w:sdtContent>
      <w:p w14:paraId="0817B5D4" w14:textId="2DA7DB60" w:rsidR="006D5F55" w:rsidRPr="006E0174" w:rsidRDefault="006D5F55" w:rsidP="00D42B01">
        <w:pPr>
          <w:pStyle w:val="Footer"/>
        </w:pPr>
        <w:r w:rsidRPr="00D42B01">
          <w:rPr>
            <w:sz w:val="16"/>
            <w:szCs w:val="16"/>
          </w:rPr>
          <w:t xml:space="preserve">Guidance for Planning Behavior Intervention for Children and Young Adults </w:t>
        </w:r>
        <w:r>
          <w:rPr>
            <w:sz w:val="16"/>
            <w:szCs w:val="16"/>
          </w:rPr>
          <w:t>who are Deafblind or</w:t>
        </w:r>
        <w:r w:rsidRPr="00D42B01">
          <w:rPr>
            <w:sz w:val="16"/>
            <w:szCs w:val="16"/>
          </w:rPr>
          <w:t xml:space="preserve"> Visual </w:t>
        </w:r>
        <w:r>
          <w:rPr>
            <w:sz w:val="16"/>
            <w:szCs w:val="16"/>
          </w:rPr>
          <w:t xml:space="preserve">&amp; </w:t>
        </w:r>
        <w:r w:rsidRPr="00D42B01">
          <w:rPr>
            <w:sz w:val="16"/>
            <w:szCs w:val="16"/>
          </w:rPr>
          <w:t>Multiple Impairments</w:t>
        </w:r>
        <w:r>
          <w:tab/>
        </w:r>
        <w:r>
          <w:tab/>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4"/>
      </w:rPr>
      <w:id w:val="-584374040"/>
      <w:docPartObj>
        <w:docPartGallery w:val="Page Numbers (Bottom of Page)"/>
        <w:docPartUnique/>
      </w:docPartObj>
    </w:sdtPr>
    <w:sdtEndPr>
      <w:rPr>
        <w:noProof/>
        <w:sz w:val="24"/>
      </w:rPr>
    </w:sdtEndPr>
    <w:sdtContent>
      <w:p w14:paraId="5EB1F768" w14:textId="7299D532" w:rsidR="006D5F55" w:rsidRPr="006E0174" w:rsidRDefault="006D5F55" w:rsidP="00D42B01">
        <w:pPr>
          <w:pStyle w:val="Footer"/>
          <w:jc w:val="right"/>
        </w:pPr>
        <w:r w:rsidRPr="009B1200">
          <w:rPr>
            <w:sz w:val="14"/>
            <w:szCs w:val="16"/>
          </w:rPr>
          <w:t>Guidance for Planning Behavior Intervention for Children and Young Adults who are Deafblind or have Visual &amp; Multiple Impairments</w:t>
        </w:r>
        <w:r w:rsidRPr="009B1200">
          <w:rPr>
            <w:sz w:val="14"/>
            <w:szCs w:val="16"/>
          </w:rPr>
          <w:tab/>
        </w:r>
        <w:r>
          <w:t xml:space="preserve">      </w:t>
        </w:r>
        <w:r w:rsidRPr="00767A04">
          <w:rPr>
            <w:sz w:val="20"/>
            <w:szCs w:val="20"/>
          </w:rPr>
          <w:fldChar w:fldCharType="begin"/>
        </w:r>
        <w:r w:rsidRPr="00767A04">
          <w:rPr>
            <w:sz w:val="20"/>
            <w:szCs w:val="20"/>
          </w:rPr>
          <w:instrText xml:space="preserve"> PAGE   \* MERGEFORMAT </w:instrText>
        </w:r>
        <w:r w:rsidRPr="00767A04">
          <w:rPr>
            <w:sz w:val="20"/>
            <w:szCs w:val="20"/>
          </w:rPr>
          <w:fldChar w:fldCharType="separate"/>
        </w:r>
        <w:r w:rsidR="007E6F77">
          <w:rPr>
            <w:noProof/>
            <w:sz w:val="20"/>
            <w:szCs w:val="20"/>
          </w:rPr>
          <w:t>17</w:t>
        </w:r>
        <w:r w:rsidRPr="00767A04">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849472"/>
      <w:docPartObj>
        <w:docPartGallery w:val="Page Numbers (Bottom of Page)"/>
        <w:docPartUnique/>
      </w:docPartObj>
    </w:sdtPr>
    <w:sdtEndPr>
      <w:rPr>
        <w:noProof/>
      </w:rPr>
    </w:sdtEndPr>
    <w:sdtContent>
      <w:p w14:paraId="1C1C35DE" w14:textId="45948B33" w:rsidR="006D5F55" w:rsidRPr="009B1200" w:rsidRDefault="006D5F55" w:rsidP="009B1200">
        <w:pPr>
          <w:pStyle w:val="Footer"/>
          <w:jc w:val="right"/>
        </w:pPr>
        <w:r>
          <w:fldChar w:fldCharType="begin"/>
        </w:r>
        <w:r>
          <w:instrText xml:space="preserve"> PAGE   \* MERGEFORMAT </w:instrText>
        </w:r>
        <w:r>
          <w:fldChar w:fldCharType="separate"/>
        </w:r>
        <w:r w:rsidR="007E6F77">
          <w:rPr>
            <w:noProof/>
          </w:rPr>
          <w:t>58</w:t>
        </w:r>
        <w:r>
          <w:rPr>
            <w:noProof/>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BF8B9" w14:textId="77777777" w:rsidR="006D5F55" w:rsidRPr="009B1200" w:rsidRDefault="006D5F55" w:rsidP="009B1200">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051660"/>
      <w:docPartObj>
        <w:docPartGallery w:val="Page Numbers (Bottom of Page)"/>
        <w:docPartUnique/>
      </w:docPartObj>
    </w:sdtPr>
    <w:sdtEndPr>
      <w:rPr>
        <w:noProof/>
      </w:rPr>
    </w:sdtEndPr>
    <w:sdtContent>
      <w:p w14:paraId="6D572419" w14:textId="5299B5B4" w:rsidR="006D5F55" w:rsidRDefault="006D5F55" w:rsidP="009B1200">
        <w:pPr>
          <w:pStyle w:val="Footer"/>
          <w:jc w:val="right"/>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D60F2" w14:textId="77777777" w:rsidR="006D5F55" w:rsidRDefault="006D5F55" w:rsidP="00DC6839">
      <w:r>
        <w:separator/>
      </w:r>
    </w:p>
  </w:footnote>
  <w:footnote w:type="continuationSeparator" w:id="0">
    <w:p w14:paraId="70FEC4BB" w14:textId="77777777" w:rsidR="006D5F55" w:rsidRDefault="006D5F55" w:rsidP="00DC68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B4E1" w14:textId="1CD0B61D" w:rsidR="006D5F55" w:rsidRDefault="006D5F55">
    <w:pPr>
      <w:pStyle w:val="Header"/>
      <w:jc w:val="center"/>
    </w:pPr>
  </w:p>
  <w:p w14:paraId="42DA7855" w14:textId="2F249BBD" w:rsidR="006D5F55" w:rsidRDefault="006D5F5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9C24C" w14:textId="220B442E" w:rsidR="006D5F55" w:rsidRDefault="006D5F55" w:rsidP="0041120B">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59325DB2"/>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73C4870"/>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8D86EF9E"/>
    <w:lvl w:ilvl="0">
      <w:start w:val="1"/>
      <w:numFmt w:val="bullet"/>
      <w:pStyle w:val="ListBullet3"/>
      <w:lvlText w:val="o"/>
      <w:lvlJc w:val="left"/>
      <w:pPr>
        <w:ind w:left="1080" w:hanging="360"/>
      </w:pPr>
      <w:rPr>
        <w:rFonts w:ascii="Courier New" w:hAnsi="Courier New" w:cs="Courier New" w:hint="default"/>
      </w:rPr>
    </w:lvl>
  </w:abstractNum>
  <w:abstractNum w:abstractNumId="3" w15:restartNumberingAfterBreak="0">
    <w:nsid w:val="FFFFFF83"/>
    <w:multiLevelType w:val="singleLevel"/>
    <w:tmpl w:val="28F228D2"/>
    <w:lvl w:ilvl="0">
      <w:start w:val="1"/>
      <w:numFmt w:val="bullet"/>
      <w:pStyle w:val="ListBullet2"/>
      <w:lvlText w:val=""/>
      <w:lvlJc w:val="left"/>
      <w:pPr>
        <w:ind w:left="720" w:hanging="360"/>
      </w:pPr>
      <w:rPr>
        <w:rFonts w:ascii="Symbol" w:hAnsi="Symbol" w:hint="default"/>
      </w:rPr>
    </w:lvl>
  </w:abstractNum>
  <w:abstractNum w:abstractNumId="4" w15:restartNumberingAfterBreak="0">
    <w:nsid w:val="01E4455D"/>
    <w:multiLevelType w:val="hybridMultilevel"/>
    <w:tmpl w:val="0D2EF7E2"/>
    <w:lvl w:ilvl="0" w:tplc="95323D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D2FBC"/>
    <w:multiLevelType w:val="hybridMultilevel"/>
    <w:tmpl w:val="00D2D0B6"/>
    <w:lvl w:ilvl="0" w:tplc="B5502B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72E81"/>
    <w:multiLevelType w:val="hybridMultilevel"/>
    <w:tmpl w:val="B13CE64E"/>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212F7"/>
    <w:multiLevelType w:val="hybridMultilevel"/>
    <w:tmpl w:val="8B388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0B77EF"/>
    <w:multiLevelType w:val="hybridMultilevel"/>
    <w:tmpl w:val="CC126138"/>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64C00"/>
    <w:multiLevelType w:val="hybridMultilevel"/>
    <w:tmpl w:val="EDB6F1E4"/>
    <w:lvl w:ilvl="0" w:tplc="74C8B254">
      <w:start w:val="1"/>
      <w:numFmt w:val="upperLetter"/>
      <w:pStyle w:val="List2"/>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4F377A"/>
    <w:multiLevelType w:val="hybridMultilevel"/>
    <w:tmpl w:val="E308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74459"/>
    <w:multiLevelType w:val="hybridMultilevel"/>
    <w:tmpl w:val="650A85B2"/>
    <w:lvl w:ilvl="0" w:tplc="EA06A4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F4C8B"/>
    <w:multiLevelType w:val="hybridMultilevel"/>
    <w:tmpl w:val="4BD4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5086A"/>
    <w:multiLevelType w:val="hybridMultilevel"/>
    <w:tmpl w:val="E75A2790"/>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8199C"/>
    <w:multiLevelType w:val="hybridMultilevel"/>
    <w:tmpl w:val="651EC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A0EF7"/>
    <w:multiLevelType w:val="hybridMultilevel"/>
    <w:tmpl w:val="7C30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47D11"/>
    <w:multiLevelType w:val="hybridMultilevel"/>
    <w:tmpl w:val="7D4A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0E216A"/>
    <w:multiLevelType w:val="hybridMultilevel"/>
    <w:tmpl w:val="5FA4AAE2"/>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3713BA"/>
    <w:multiLevelType w:val="hybridMultilevel"/>
    <w:tmpl w:val="924CE424"/>
    <w:lvl w:ilvl="0" w:tplc="EDFC7930">
      <w:numFmt w:val="bullet"/>
      <w:lvlText w:val="-"/>
      <w:lvlJc w:val="left"/>
      <w:pPr>
        <w:ind w:left="432" w:hanging="360"/>
      </w:pPr>
      <w:rPr>
        <w:rFonts w:ascii="Arial" w:eastAsia="MS Mincho"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9" w15:restartNumberingAfterBreak="0">
    <w:nsid w:val="484845E0"/>
    <w:multiLevelType w:val="hybridMultilevel"/>
    <w:tmpl w:val="D90EA8DE"/>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1C67A1"/>
    <w:multiLevelType w:val="hybridMultilevel"/>
    <w:tmpl w:val="9732C4D2"/>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15D3A"/>
    <w:multiLevelType w:val="hybridMultilevel"/>
    <w:tmpl w:val="88E0A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5AD1EBE"/>
    <w:multiLevelType w:val="hybridMultilevel"/>
    <w:tmpl w:val="1500E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FE5063"/>
    <w:multiLevelType w:val="hybridMultilevel"/>
    <w:tmpl w:val="34422F70"/>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D4711D"/>
    <w:multiLevelType w:val="hybridMultilevel"/>
    <w:tmpl w:val="6CF0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966D53"/>
    <w:multiLevelType w:val="hybridMultilevel"/>
    <w:tmpl w:val="B5AC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C4142D"/>
    <w:multiLevelType w:val="hybridMultilevel"/>
    <w:tmpl w:val="5DFE3EEC"/>
    <w:lvl w:ilvl="0" w:tplc="5ABEB74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600AD4"/>
    <w:multiLevelType w:val="hybridMultilevel"/>
    <w:tmpl w:val="3AB004A8"/>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72788B"/>
    <w:multiLevelType w:val="hybridMultilevel"/>
    <w:tmpl w:val="78F02808"/>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DD6690"/>
    <w:multiLevelType w:val="hybridMultilevel"/>
    <w:tmpl w:val="C894894E"/>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C57670"/>
    <w:multiLevelType w:val="hybridMultilevel"/>
    <w:tmpl w:val="F0BAA916"/>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9"/>
  </w:num>
  <w:num w:numId="5">
    <w:abstractNumId w:val="2"/>
  </w:num>
  <w:num w:numId="6">
    <w:abstractNumId w:val="22"/>
  </w:num>
  <w:num w:numId="7">
    <w:abstractNumId w:val="11"/>
  </w:num>
  <w:num w:numId="8">
    <w:abstractNumId w:val="8"/>
  </w:num>
  <w:num w:numId="9">
    <w:abstractNumId w:val="18"/>
  </w:num>
  <w:num w:numId="10">
    <w:abstractNumId w:val="5"/>
  </w:num>
  <w:num w:numId="11">
    <w:abstractNumId w:val="10"/>
  </w:num>
  <w:num w:numId="12">
    <w:abstractNumId w:val="26"/>
  </w:num>
  <w:num w:numId="13">
    <w:abstractNumId w:val="15"/>
  </w:num>
  <w:num w:numId="14">
    <w:abstractNumId w:val="7"/>
  </w:num>
  <w:num w:numId="15">
    <w:abstractNumId w:val="21"/>
  </w:num>
  <w:num w:numId="16">
    <w:abstractNumId w:val="12"/>
  </w:num>
  <w:num w:numId="17">
    <w:abstractNumId w:val="24"/>
  </w:num>
  <w:num w:numId="18">
    <w:abstractNumId w:val="14"/>
  </w:num>
  <w:num w:numId="19">
    <w:abstractNumId w:val="4"/>
  </w:num>
  <w:num w:numId="20">
    <w:abstractNumId w:val="25"/>
  </w:num>
  <w:num w:numId="21">
    <w:abstractNumId w:val="20"/>
  </w:num>
  <w:num w:numId="22">
    <w:abstractNumId w:val="29"/>
  </w:num>
  <w:num w:numId="23">
    <w:abstractNumId w:val="27"/>
  </w:num>
  <w:num w:numId="24">
    <w:abstractNumId w:val="23"/>
  </w:num>
  <w:num w:numId="25">
    <w:abstractNumId w:val="28"/>
  </w:num>
  <w:num w:numId="26">
    <w:abstractNumId w:val="30"/>
  </w:num>
  <w:num w:numId="27">
    <w:abstractNumId w:val="17"/>
  </w:num>
  <w:num w:numId="28">
    <w:abstractNumId w:val="19"/>
  </w:num>
  <w:num w:numId="29">
    <w:abstractNumId w:val="6"/>
  </w:num>
  <w:num w:numId="30">
    <w:abstractNumId w:val="13"/>
  </w:num>
  <w:num w:numId="31">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en-US" w:vendorID="64" w:dllVersion="6" w:nlCheck="1" w:checkStyle="0"/>
  <w:activeWritingStyle w:appName="MSWord" w:lang="es-US" w:vendorID="64" w:dllVersion="6" w:nlCheck="1" w:checkStyle="0"/>
  <w:activeWritingStyle w:appName="MSWord" w:lang="en-US" w:vendorID="64" w:dllVersion="131078" w:nlCheck="1" w:checkStyle="0"/>
  <w:activeWritingStyle w:appName="MSWord" w:lang="es-US" w:vendorID="64" w:dllVersion="131078"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35E"/>
    <w:rsid w:val="00001F87"/>
    <w:rsid w:val="00002A44"/>
    <w:rsid w:val="000052A0"/>
    <w:rsid w:val="000059B1"/>
    <w:rsid w:val="00007853"/>
    <w:rsid w:val="00024DB4"/>
    <w:rsid w:val="00032CD2"/>
    <w:rsid w:val="0003629F"/>
    <w:rsid w:val="00040960"/>
    <w:rsid w:val="00043F5B"/>
    <w:rsid w:val="000450F4"/>
    <w:rsid w:val="0005364C"/>
    <w:rsid w:val="00055FEF"/>
    <w:rsid w:val="000574B2"/>
    <w:rsid w:val="00063E98"/>
    <w:rsid w:val="00070B71"/>
    <w:rsid w:val="00071310"/>
    <w:rsid w:val="00074045"/>
    <w:rsid w:val="00077D50"/>
    <w:rsid w:val="00087E52"/>
    <w:rsid w:val="00090477"/>
    <w:rsid w:val="00093A8E"/>
    <w:rsid w:val="00094B59"/>
    <w:rsid w:val="000977DA"/>
    <w:rsid w:val="000A6B9D"/>
    <w:rsid w:val="000B0B0A"/>
    <w:rsid w:val="000B1AE7"/>
    <w:rsid w:val="000B3E82"/>
    <w:rsid w:val="000C1BC5"/>
    <w:rsid w:val="000C4B97"/>
    <w:rsid w:val="000C6159"/>
    <w:rsid w:val="000C6591"/>
    <w:rsid w:val="000D789E"/>
    <w:rsid w:val="000E5B73"/>
    <w:rsid w:val="000F154A"/>
    <w:rsid w:val="000F1AC5"/>
    <w:rsid w:val="000F26CA"/>
    <w:rsid w:val="000F2C54"/>
    <w:rsid w:val="000F5709"/>
    <w:rsid w:val="00100ACB"/>
    <w:rsid w:val="0010756D"/>
    <w:rsid w:val="001120BF"/>
    <w:rsid w:val="00113434"/>
    <w:rsid w:val="00113DAB"/>
    <w:rsid w:val="00116796"/>
    <w:rsid w:val="001218A9"/>
    <w:rsid w:val="00121E2C"/>
    <w:rsid w:val="00124588"/>
    <w:rsid w:val="00130798"/>
    <w:rsid w:val="00135265"/>
    <w:rsid w:val="00143C6C"/>
    <w:rsid w:val="00151A93"/>
    <w:rsid w:val="0015355C"/>
    <w:rsid w:val="001542E8"/>
    <w:rsid w:val="001544E7"/>
    <w:rsid w:val="00154F6D"/>
    <w:rsid w:val="001613BE"/>
    <w:rsid w:val="00166A27"/>
    <w:rsid w:val="001676F4"/>
    <w:rsid w:val="00177CAE"/>
    <w:rsid w:val="0019562B"/>
    <w:rsid w:val="00195CB8"/>
    <w:rsid w:val="001A1208"/>
    <w:rsid w:val="001A1267"/>
    <w:rsid w:val="001A1C9E"/>
    <w:rsid w:val="001A22B7"/>
    <w:rsid w:val="001A5E11"/>
    <w:rsid w:val="001B03C3"/>
    <w:rsid w:val="001C1EC3"/>
    <w:rsid w:val="001C539F"/>
    <w:rsid w:val="001D0055"/>
    <w:rsid w:val="001D1E81"/>
    <w:rsid w:val="001E104D"/>
    <w:rsid w:val="001E1E5C"/>
    <w:rsid w:val="001E2CCF"/>
    <w:rsid w:val="001E3492"/>
    <w:rsid w:val="001E4645"/>
    <w:rsid w:val="001E49AA"/>
    <w:rsid w:val="001E7A22"/>
    <w:rsid w:val="001F0534"/>
    <w:rsid w:val="001F2806"/>
    <w:rsid w:val="001F29D9"/>
    <w:rsid w:val="001F2B71"/>
    <w:rsid w:val="001F5B40"/>
    <w:rsid w:val="00200864"/>
    <w:rsid w:val="0020519D"/>
    <w:rsid w:val="002054D4"/>
    <w:rsid w:val="00206BE2"/>
    <w:rsid w:val="00210271"/>
    <w:rsid w:val="00213E99"/>
    <w:rsid w:val="00214AA7"/>
    <w:rsid w:val="002256D0"/>
    <w:rsid w:val="00226FD8"/>
    <w:rsid w:val="00234067"/>
    <w:rsid w:val="00234EE7"/>
    <w:rsid w:val="00235AE6"/>
    <w:rsid w:val="00235DCF"/>
    <w:rsid w:val="00244276"/>
    <w:rsid w:val="0024701E"/>
    <w:rsid w:val="00247560"/>
    <w:rsid w:val="00247C32"/>
    <w:rsid w:val="0025317A"/>
    <w:rsid w:val="002540CA"/>
    <w:rsid w:val="00257242"/>
    <w:rsid w:val="002608FA"/>
    <w:rsid w:val="002609E9"/>
    <w:rsid w:val="00261C71"/>
    <w:rsid w:val="00265E92"/>
    <w:rsid w:val="00267A5D"/>
    <w:rsid w:val="002734F9"/>
    <w:rsid w:val="00281CD9"/>
    <w:rsid w:val="00282DA9"/>
    <w:rsid w:val="0028351D"/>
    <w:rsid w:val="00285939"/>
    <w:rsid w:val="0028780A"/>
    <w:rsid w:val="002902F2"/>
    <w:rsid w:val="00297824"/>
    <w:rsid w:val="002A1C76"/>
    <w:rsid w:val="002B2C49"/>
    <w:rsid w:val="002C1C68"/>
    <w:rsid w:val="002D1513"/>
    <w:rsid w:val="002D3369"/>
    <w:rsid w:val="002D5B48"/>
    <w:rsid w:val="002D5BBB"/>
    <w:rsid w:val="002E30D4"/>
    <w:rsid w:val="002E4010"/>
    <w:rsid w:val="002E672B"/>
    <w:rsid w:val="002F3615"/>
    <w:rsid w:val="002F4DD1"/>
    <w:rsid w:val="002F4E66"/>
    <w:rsid w:val="002F7927"/>
    <w:rsid w:val="00302ADB"/>
    <w:rsid w:val="00307D6F"/>
    <w:rsid w:val="003144DB"/>
    <w:rsid w:val="003157E2"/>
    <w:rsid w:val="003168AB"/>
    <w:rsid w:val="00326173"/>
    <w:rsid w:val="00326D99"/>
    <w:rsid w:val="00344EF6"/>
    <w:rsid w:val="003509A9"/>
    <w:rsid w:val="0035603C"/>
    <w:rsid w:val="003610CD"/>
    <w:rsid w:val="00365855"/>
    <w:rsid w:val="00370353"/>
    <w:rsid w:val="003712D0"/>
    <w:rsid w:val="003725AD"/>
    <w:rsid w:val="00377608"/>
    <w:rsid w:val="0038135E"/>
    <w:rsid w:val="00382262"/>
    <w:rsid w:val="003860F1"/>
    <w:rsid w:val="0039799A"/>
    <w:rsid w:val="003A0226"/>
    <w:rsid w:val="003A479E"/>
    <w:rsid w:val="003A5B7E"/>
    <w:rsid w:val="003B2E94"/>
    <w:rsid w:val="003C26F5"/>
    <w:rsid w:val="003C3E61"/>
    <w:rsid w:val="003D027F"/>
    <w:rsid w:val="003D2908"/>
    <w:rsid w:val="003E1882"/>
    <w:rsid w:val="003E20B7"/>
    <w:rsid w:val="003E5ADA"/>
    <w:rsid w:val="003E69E9"/>
    <w:rsid w:val="003F1BC9"/>
    <w:rsid w:val="003F4EC9"/>
    <w:rsid w:val="0040527F"/>
    <w:rsid w:val="004110EC"/>
    <w:rsid w:val="0041120B"/>
    <w:rsid w:val="00412246"/>
    <w:rsid w:val="00414099"/>
    <w:rsid w:val="004163A9"/>
    <w:rsid w:val="00421189"/>
    <w:rsid w:val="0042315A"/>
    <w:rsid w:val="00423F6D"/>
    <w:rsid w:val="0042493B"/>
    <w:rsid w:val="004256E2"/>
    <w:rsid w:val="00427CAC"/>
    <w:rsid w:val="004322B0"/>
    <w:rsid w:val="004347C5"/>
    <w:rsid w:val="004441DE"/>
    <w:rsid w:val="00444FC5"/>
    <w:rsid w:val="004537BC"/>
    <w:rsid w:val="00455439"/>
    <w:rsid w:val="00456B2A"/>
    <w:rsid w:val="00456FE3"/>
    <w:rsid w:val="00457FED"/>
    <w:rsid w:val="004833C4"/>
    <w:rsid w:val="0048369B"/>
    <w:rsid w:val="004855DF"/>
    <w:rsid w:val="00495FDC"/>
    <w:rsid w:val="00495FF7"/>
    <w:rsid w:val="004A0EAD"/>
    <w:rsid w:val="004A104A"/>
    <w:rsid w:val="004A15AF"/>
    <w:rsid w:val="004A36C4"/>
    <w:rsid w:val="004A43F9"/>
    <w:rsid w:val="004B4ABC"/>
    <w:rsid w:val="004B4D34"/>
    <w:rsid w:val="004C040F"/>
    <w:rsid w:val="004C50D9"/>
    <w:rsid w:val="004C6CD4"/>
    <w:rsid w:val="004D6A9E"/>
    <w:rsid w:val="004E6652"/>
    <w:rsid w:val="004F0353"/>
    <w:rsid w:val="004F1682"/>
    <w:rsid w:val="004F479C"/>
    <w:rsid w:val="004F5ADA"/>
    <w:rsid w:val="004F5F76"/>
    <w:rsid w:val="00505B8B"/>
    <w:rsid w:val="00514C20"/>
    <w:rsid w:val="00514C9A"/>
    <w:rsid w:val="00530077"/>
    <w:rsid w:val="005314EA"/>
    <w:rsid w:val="005319CE"/>
    <w:rsid w:val="0053266D"/>
    <w:rsid w:val="0054520A"/>
    <w:rsid w:val="005522BB"/>
    <w:rsid w:val="00553848"/>
    <w:rsid w:val="00556770"/>
    <w:rsid w:val="00561385"/>
    <w:rsid w:val="00563DE9"/>
    <w:rsid w:val="00564E70"/>
    <w:rsid w:val="0057469B"/>
    <w:rsid w:val="00576131"/>
    <w:rsid w:val="0057682F"/>
    <w:rsid w:val="005768BE"/>
    <w:rsid w:val="00583204"/>
    <w:rsid w:val="00594FB3"/>
    <w:rsid w:val="00596059"/>
    <w:rsid w:val="00597000"/>
    <w:rsid w:val="005A1F18"/>
    <w:rsid w:val="005B3D95"/>
    <w:rsid w:val="005B658F"/>
    <w:rsid w:val="005C027F"/>
    <w:rsid w:val="005C1C0C"/>
    <w:rsid w:val="005C31E8"/>
    <w:rsid w:val="005D0629"/>
    <w:rsid w:val="005D3977"/>
    <w:rsid w:val="005D4FFD"/>
    <w:rsid w:val="005D6603"/>
    <w:rsid w:val="005E0E39"/>
    <w:rsid w:val="005E232F"/>
    <w:rsid w:val="005E2611"/>
    <w:rsid w:val="005E51F9"/>
    <w:rsid w:val="005F1C0F"/>
    <w:rsid w:val="005F1FDF"/>
    <w:rsid w:val="005F3CC5"/>
    <w:rsid w:val="005F5F74"/>
    <w:rsid w:val="00601BF0"/>
    <w:rsid w:val="00602653"/>
    <w:rsid w:val="006061B3"/>
    <w:rsid w:val="00606809"/>
    <w:rsid w:val="00606AC6"/>
    <w:rsid w:val="006152C2"/>
    <w:rsid w:val="0062406D"/>
    <w:rsid w:val="00627B4F"/>
    <w:rsid w:val="00631866"/>
    <w:rsid w:val="00632A9C"/>
    <w:rsid w:val="00634BFF"/>
    <w:rsid w:val="00635CCE"/>
    <w:rsid w:val="006453C1"/>
    <w:rsid w:val="0064619D"/>
    <w:rsid w:val="00647C38"/>
    <w:rsid w:val="006527BD"/>
    <w:rsid w:val="00656AED"/>
    <w:rsid w:val="006603EC"/>
    <w:rsid w:val="00660464"/>
    <w:rsid w:val="00666855"/>
    <w:rsid w:val="00672C59"/>
    <w:rsid w:val="00676613"/>
    <w:rsid w:val="0067673B"/>
    <w:rsid w:val="00680A13"/>
    <w:rsid w:val="006830CE"/>
    <w:rsid w:val="006876DC"/>
    <w:rsid w:val="0069307B"/>
    <w:rsid w:val="006966AD"/>
    <w:rsid w:val="006A0E33"/>
    <w:rsid w:val="006A3ECA"/>
    <w:rsid w:val="006A5517"/>
    <w:rsid w:val="006B0D58"/>
    <w:rsid w:val="006B3136"/>
    <w:rsid w:val="006B31CB"/>
    <w:rsid w:val="006B7378"/>
    <w:rsid w:val="006B793A"/>
    <w:rsid w:val="006C197E"/>
    <w:rsid w:val="006C3201"/>
    <w:rsid w:val="006D1EFD"/>
    <w:rsid w:val="006D5F55"/>
    <w:rsid w:val="006E0174"/>
    <w:rsid w:val="006E0CA9"/>
    <w:rsid w:val="006F33D8"/>
    <w:rsid w:val="006F3CF9"/>
    <w:rsid w:val="006F5D26"/>
    <w:rsid w:val="006F606A"/>
    <w:rsid w:val="00700D8B"/>
    <w:rsid w:val="00711E4D"/>
    <w:rsid w:val="00717AA0"/>
    <w:rsid w:val="00717B04"/>
    <w:rsid w:val="007221D6"/>
    <w:rsid w:val="00725CA7"/>
    <w:rsid w:val="007264A0"/>
    <w:rsid w:val="00726B01"/>
    <w:rsid w:val="00732F14"/>
    <w:rsid w:val="007409C9"/>
    <w:rsid w:val="0074212E"/>
    <w:rsid w:val="007434DB"/>
    <w:rsid w:val="007470BC"/>
    <w:rsid w:val="00757FA7"/>
    <w:rsid w:val="00767A04"/>
    <w:rsid w:val="0079202E"/>
    <w:rsid w:val="007940E5"/>
    <w:rsid w:val="007944A8"/>
    <w:rsid w:val="007944BE"/>
    <w:rsid w:val="007A04C7"/>
    <w:rsid w:val="007A213A"/>
    <w:rsid w:val="007A3A53"/>
    <w:rsid w:val="007A3CFE"/>
    <w:rsid w:val="007A4AEC"/>
    <w:rsid w:val="007B2F2A"/>
    <w:rsid w:val="007B4E2F"/>
    <w:rsid w:val="007C1599"/>
    <w:rsid w:val="007C208A"/>
    <w:rsid w:val="007D2DFE"/>
    <w:rsid w:val="007E107A"/>
    <w:rsid w:val="007E3D12"/>
    <w:rsid w:val="007E6F77"/>
    <w:rsid w:val="0080283B"/>
    <w:rsid w:val="00812CAC"/>
    <w:rsid w:val="00822226"/>
    <w:rsid w:val="00830688"/>
    <w:rsid w:val="008308DF"/>
    <w:rsid w:val="008322D0"/>
    <w:rsid w:val="00832995"/>
    <w:rsid w:val="00833845"/>
    <w:rsid w:val="0083527C"/>
    <w:rsid w:val="0083656A"/>
    <w:rsid w:val="00842799"/>
    <w:rsid w:val="00850BC7"/>
    <w:rsid w:val="00851DCB"/>
    <w:rsid w:val="00855CB5"/>
    <w:rsid w:val="00861468"/>
    <w:rsid w:val="00862237"/>
    <w:rsid w:val="008662B8"/>
    <w:rsid w:val="0087496B"/>
    <w:rsid w:val="00886438"/>
    <w:rsid w:val="0089783D"/>
    <w:rsid w:val="008A2720"/>
    <w:rsid w:val="008A3E6E"/>
    <w:rsid w:val="008B139E"/>
    <w:rsid w:val="008B1A66"/>
    <w:rsid w:val="008B79AA"/>
    <w:rsid w:val="008C290B"/>
    <w:rsid w:val="008C726F"/>
    <w:rsid w:val="008C7F4C"/>
    <w:rsid w:val="008D0553"/>
    <w:rsid w:val="008D2F5A"/>
    <w:rsid w:val="008D5F97"/>
    <w:rsid w:val="008E11D5"/>
    <w:rsid w:val="008E1424"/>
    <w:rsid w:val="008E451C"/>
    <w:rsid w:val="008E5604"/>
    <w:rsid w:val="008E724C"/>
    <w:rsid w:val="008F0D90"/>
    <w:rsid w:val="008F1A56"/>
    <w:rsid w:val="008F3831"/>
    <w:rsid w:val="008F5A1A"/>
    <w:rsid w:val="008F5B03"/>
    <w:rsid w:val="00911BD2"/>
    <w:rsid w:val="009135A6"/>
    <w:rsid w:val="00915251"/>
    <w:rsid w:val="009221F2"/>
    <w:rsid w:val="00923045"/>
    <w:rsid w:val="009265B4"/>
    <w:rsid w:val="00937B1F"/>
    <w:rsid w:val="00942C81"/>
    <w:rsid w:val="00944665"/>
    <w:rsid w:val="00946CF9"/>
    <w:rsid w:val="00952CE1"/>
    <w:rsid w:val="00953B25"/>
    <w:rsid w:val="00954857"/>
    <w:rsid w:val="00957591"/>
    <w:rsid w:val="009603B9"/>
    <w:rsid w:val="00963DCC"/>
    <w:rsid w:val="009640ED"/>
    <w:rsid w:val="009741C7"/>
    <w:rsid w:val="009770B6"/>
    <w:rsid w:val="00977839"/>
    <w:rsid w:val="00980363"/>
    <w:rsid w:val="00980C87"/>
    <w:rsid w:val="00991874"/>
    <w:rsid w:val="009941E7"/>
    <w:rsid w:val="00994D16"/>
    <w:rsid w:val="00997872"/>
    <w:rsid w:val="00997F6B"/>
    <w:rsid w:val="009A01A8"/>
    <w:rsid w:val="009A0462"/>
    <w:rsid w:val="009A2B61"/>
    <w:rsid w:val="009A3B82"/>
    <w:rsid w:val="009A5B12"/>
    <w:rsid w:val="009B1200"/>
    <w:rsid w:val="009B7EA6"/>
    <w:rsid w:val="009C1CA9"/>
    <w:rsid w:val="009C1FE5"/>
    <w:rsid w:val="009C59D8"/>
    <w:rsid w:val="009C6688"/>
    <w:rsid w:val="009D13B0"/>
    <w:rsid w:val="009D3BFB"/>
    <w:rsid w:val="009D55AE"/>
    <w:rsid w:val="009D6387"/>
    <w:rsid w:val="009E0DC6"/>
    <w:rsid w:val="009E4108"/>
    <w:rsid w:val="009E5ACE"/>
    <w:rsid w:val="009E5DB5"/>
    <w:rsid w:val="009E7C3D"/>
    <w:rsid w:val="009F02E6"/>
    <w:rsid w:val="009F3489"/>
    <w:rsid w:val="009F37D1"/>
    <w:rsid w:val="009F540E"/>
    <w:rsid w:val="009F547B"/>
    <w:rsid w:val="009F5FA3"/>
    <w:rsid w:val="00A01228"/>
    <w:rsid w:val="00A01DC9"/>
    <w:rsid w:val="00A02532"/>
    <w:rsid w:val="00A027EE"/>
    <w:rsid w:val="00A31D06"/>
    <w:rsid w:val="00A33527"/>
    <w:rsid w:val="00A416AE"/>
    <w:rsid w:val="00A43EEC"/>
    <w:rsid w:val="00A458A6"/>
    <w:rsid w:val="00A502FA"/>
    <w:rsid w:val="00A56CA9"/>
    <w:rsid w:val="00A62741"/>
    <w:rsid w:val="00A64A3D"/>
    <w:rsid w:val="00A7416B"/>
    <w:rsid w:val="00A754A8"/>
    <w:rsid w:val="00A84598"/>
    <w:rsid w:val="00A84C3C"/>
    <w:rsid w:val="00A86359"/>
    <w:rsid w:val="00A8685B"/>
    <w:rsid w:val="00A90CCD"/>
    <w:rsid w:val="00A93E49"/>
    <w:rsid w:val="00A96347"/>
    <w:rsid w:val="00A96FC3"/>
    <w:rsid w:val="00A973CF"/>
    <w:rsid w:val="00AA031D"/>
    <w:rsid w:val="00AA043C"/>
    <w:rsid w:val="00AA161B"/>
    <w:rsid w:val="00AA762B"/>
    <w:rsid w:val="00AB149C"/>
    <w:rsid w:val="00AB2662"/>
    <w:rsid w:val="00AB2A4E"/>
    <w:rsid w:val="00AB4162"/>
    <w:rsid w:val="00AB68B6"/>
    <w:rsid w:val="00AB6E2D"/>
    <w:rsid w:val="00AB7D15"/>
    <w:rsid w:val="00AE4136"/>
    <w:rsid w:val="00AE488B"/>
    <w:rsid w:val="00AF087B"/>
    <w:rsid w:val="00AF0BA3"/>
    <w:rsid w:val="00AF2467"/>
    <w:rsid w:val="00AF3464"/>
    <w:rsid w:val="00B0298E"/>
    <w:rsid w:val="00B04D3B"/>
    <w:rsid w:val="00B0717F"/>
    <w:rsid w:val="00B11E9F"/>
    <w:rsid w:val="00B135F9"/>
    <w:rsid w:val="00B20C3E"/>
    <w:rsid w:val="00B20F19"/>
    <w:rsid w:val="00B213D7"/>
    <w:rsid w:val="00B2478F"/>
    <w:rsid w:val="00B25267"/>
    <w:rsid w:val="00B57B48"/>
    <w:rsid w:val="00B70B68"/>
    <w:rsid w:val="00B70DA0"/>
    <w:rsid w:val="00B8204D"/>
    <w:rsid w:val="00B921A1"/>
    <w:rsid w:val="00B9422C"/>
    <w:rsid w:val="00B96BA5"/>
    <w:rsid w:val="00BB60C3"/>
    <w:rsid w:val="00BC0D11"/>
    <w:rsid w:val="00BC3326"/>
    <w:rsid w:val="00BC3E74"/>
    <w:rsid w:val="00BC5FB1"/>
    <w:rsid w:val="00BC6B86"/>
    <w:rsid w:val="00BD536F"/>
    <w:rsid w:val="00BD6EA2"/>
    <w:rsid w:val="00BE49EC"/>
    <w:rsid w:val="00BF1C2F"/>
    <w:rsid w:val="00BF5CC0"/>
    <w:rsid w:val="00C10FDC"/>
    <w:rsid w:val="00C11343"/>
    <w:rsid w:val="00C12D27"/>
    <w:rsid w:val="00C14172"/>
    <w:rsid w:val="00C21AC6"/>
    <w:rsid w:val="00C26201"/>
    <w:rsid w:val="00C338AB"/>
    <w:rsid w:val="00C36FBD"/>
    <w:rsid w:val="00C56C13"/>
    <w:rsid w:val="00C64F8B"/>
    <w:rsid w:val="00C71B74"/>
    <w:rsid w:val="00C7518F"/>
    <w:rsid w:val="00C80EAE"/>
    <w:rsid w:val="00C8455D"/>
    <w:rsid w:val="00C920E4"/>
    <w:rsid w:val="00CA1B0D"/>
    <w:rsid w:val="00CA2AF0"/>
    <w:rsid w:val="00CA67B9"/>
    <w:rsid w:val="00CA6F8A"/>
    <w:rsid w:val="00CB2F04"/>
    <w:rsid w:val="00CC354B"/>
    <w:rsid w:val="00CC7765"/>
    <w:rsid w:val="00CD1FFD"/>
    <w:rsid w:val="00CD202B"/>
    <w:rsid w:val="00CD521D"/>
    <w:rsid w:val="00CE2502"/>
    <w:rsid w:val="00CF3646"/>
    <w:rsid w:val="00CF615D"/>
    <w:rsid w:val="00D01740"/>
    <w:rsid w:val="00D1116A"/>
    <w:rsid w:val="00D1155D"/>
    <w:rsid w:val="00D1178E"/>
    <w:rsid w:val="00D17BDB"/>
    <w:rsid w:val="00D215F7"/>
    <w:rsid w:val="00D21D2C"/>
    <w:rsid w:val="00D316A3"/>
    <w:rsid w:val="00D4244C"/>
    <w:rsid w:val="00D42B01"/>
    <w:rsid w:val="00D4366B"/>
    <w:rsid w:val="00D44DE0"/>
    <w:rsid w:val="00D478B2"/>
    <w:rsid w:val="00D47EAF"/>
    <w:rsid w:val="00D56816"/>
    <w:rsid w:val="00D63E80"/>
    <w:rsid w:val="00D6685F"/>
    <w:rsid w:val="00D72E85"/>
    <w:rsid w:val="00D75B90"/>
    <w:rsid w:val="00D7612E"/>
    <w:rsid w:val="00D766A6"/>
    <w:rsid w:val="00D7783D"/>
    <w:rsid w:val="00D834F3"/>
    <w:rsid w:val="00D8665A"/>
    <w:rsid w:val="00D91ECA"/>
    <w:rsid w:val="00D94F86"/>
    <w:rsid w:val="00D95169"/>
    <w:rsid w:val="00D95780"/>
    <w:rsid w:val="00D97D23"/>
    <w:rsid w:val="00DA49BC"/>
    <w:rsid w:val="00DB2388"/>
    <w:rsid w:val="00DB3511"/>
    <w:rsid w:val="00DB3B4F"/>
    <w:rsid w:val="00DB58AE"/>
    <w:rsid w:val="00DC3CAE"/>
    <w:rsid w:val="00DC6839"/>
    <w:rsid w:val="00DC6EB0"/>
    <w:rsid w:val="00DC734D"/>
    <w:rsid w:val="00DD2AB3"/>
    <w:rsid w:val="00DD2DC8"/>
    <w:rsid w:val="00DE1B82"/>
    <w:rsid w:val="00DE2857"/>
    <w:rsid w:val="00DE3D6D"/>
    <w:rsid w:val="00DF33F3"/>
    <w:rsid w:val="00DF47C6"/>
    <w:rsid w:val="00DF638C"/>
    <w:rsid w:val="00E00CAF"/>
    <w:rsid w:val="00E02852"/>
    <w:rsid w:val="00E0392F"/>
    <w:rsid w:val="00E12067"/>
    <w:rsid w:val="00E14216"/>
    <w:rsid w:val="00E220DD"/>
    <w:rsid w:val="00E31FF7"/>
    <w:rsid w:val="00E32DA5"/>
    <w:rsid w:val="00E33132"/>
    <w:rsid w:val="00E36F43"/>
    <w:rsid w:val="00E407EC"/>
    <w:rsid w:val="00E52069"/>
    <w:rsid w:val="00E54E5D"/>
    <w:rsid w:val="00E61332"/>
    <w:rsid w:val="00E639BC"/>
    <w:rsid w:val="00E73475"/>
    <w:rsid w:val="00E805E7"/>
    <w:rsid w:val="00E82424"/>
    <w:rsid w:val="00E90E17"/>
    <w:rsid w:val="00E91101"/>
    <w:rsid w:val="00E91D37"/>
    <w:rsid w:val="00E927E1"/>
    <w:rsid w:val="00EB0AD9"/>
    <w:rsid w:val="00EB2292"/>
    <w:rsid w:val="00EB2879"/>
    <w:rsid w:val="00EB31F8"/>
    <w:rsid w:val="00EB3815"/>
    <w:rsid w:val="00EB3B62"/>
    <w:rsid w:val="00EB7257"/>
    <w:rsid w:val="00EC2503"/>
    <w:rsid w:val="00EC3873"/>
    <w:rsid w:val="00EC7C1D"/>
    <w:rsid w:val="00ED2317"/>
    <w:rsid w:val="00ED25C9"/>
    <w:rsid w:val="00ED2FE9"/>
    <w:rsid w:val="00ED4E70"/>
    <w:rsid w:val="00EE4CA2"/>
    <w:rsid w:val="00EE57A9"/>
    <w:rsid w:val="00EE585A"/>
    <w:rsid w:val="00EE5FAE"/>
    <w:rsid w:val="00EF5CF7"/>
    <w:rsid w:val="00F02E42"/>
    <w:rsid w:val="00F05068"/>
    <w:rsid w:val="00F05ACC"/>
    <w:rsid w:val="00F105B4"/>
    <w:rsid w:val="00F11981"/>
    <w:rsid w:val="00F11A83"/>
    <w:rsid w:val="00F122A1"/>
    <w:rsid w:val="00F15CD3"/>
    <w:rsid w:val="00F17F5E"/>
    <w:rsid w:val="00F21AC1"/>
    <w:rsid w:val="00F374AF"/>
    <w:rsid w:val="00F44DD5"/>
    <w:rsid w:val="00F45A20"/>
    <w:rsid w:val="00F517C4"/>
    <w:rsid w:val="00F54289"/>
    <w:rsid w:val="00F565A1"/>
    <w:rsid w:val="00F576F9"/>
    <w:rsid w:val="00F64DD3"/>
    <w:rsid w:val="00F700DD"/>
    <w:rsid w:val="00F704C4"/>
    <w:rsid w:val="00F70AEF"/>
    <w:rsid w:val="00F70CD8"/>
    <w:rsid w:val="00F72CBB"/>
    <w:rsid w:val="00F7407B"/>
    <w:rsid w:val="00F74147"/>
    <w:rsid w:val="00F75E40"/>
    <w:rsid w:val="00F825C0"/>
    <w:rsid w:val="00F83773"/>
    <w:rsid w:val="00F83B67"/>
    <w:rsid w:val="00F8451B"/>
    <w:rsid w:val="00F9081F"/>
    <w:rsid w:val="00F90D0F"/>
    <w:rsid w:val="00F914AD"/>
    <w:rsid w:val="00F94882"/>
    <w:rsid w:val="00F96AF9"/>
    <w:rsid w:val="00FA60C8"/>
    <w:rsid w:val="00FA611C"/>
    <w:rsid w:val="00FB1D55"/>
    <w:rsid w:val="00FB38BF"/>
    <w:rsid w:val="00FB61FA"/>
    <w:rsid w:val="00FB65E1"/>
    <w:rsid w:val="00FC6336"/>
    <w:rsid w:val="00FC78FF"/>
    <w:rsid w:val="00FD3E8F"/>
    <w:rsid w:val="00FE0BA5"/>
    <w:rsid w:val="00FE5E5C"/>
    <w:rsid w:val="00FF413B"/>
    <w:rsid w:val="00FF7E2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B1E38D"/>
  <w15:docId w15:val="{BE321CBF-C899-4665-913F-6CBB681C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2"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067"/>
    <w:pPr>
      <w:spacing w:before="120" w:after="120"/>
    </w:pPr>
    <w:rPr>
      <w:sz w:val="24"/>
      <w:szCs w:val="24"/>
    </w:rPr>
  </w:style>
  <w:style w:type="paragraph" w:styleId="Heading1">
    <w:name w:val="heading 1"/>
    <w:basedOn w:val="Normal"/>
    <w:next w:val="Normal"/>
    <w:link w:val="Heading1Char"/>
    <w:autoRedefine/>
    <w:uiPriority w:val="9"/>
    <w:qFormat/>
    <w:rsid w:val="00EB7257"/>
    <w:pPr>
      <w:spacing w:before="240"/>
      <w:outlineLvl w:val="0"/>
    </w:pPr>
    <w:rPr>
      <w:b/>
      <w:bCs/>
      <w:color w:val="861714"/>
      <w:sz w:val="28"/>
      <w:szCs w:val="32"/>
    </w:rPr>
  </w:style>
  <w:style w:type="paragraph" w:styleId="Heading2">
    <w:name w:val="heading 2"/>
    <w:basedOn w:val="Normal"/>
    <w:next w:val="Normal"/>
    <w:link w:val="Heading2Char"/>
    <w:uiPriority w:val="6"/>
    <w:qFormat/>
    <w:rsid w:val="001A1C9E"/>
    <w:pPr>
      <w:keepNext/>
      <w:keepLines/>
      <w:spacing w:after="240"/>
      <w:outlineLvl w:val="1"/>
    </w:pPr>
    <w:rPr>
      <w:rFonts w:eastAsiaTheme="majorEastAsia" w:cstheme="majorBidi"/>
      <w:b/>
      <w:bCs/>
      <w:color w:val="382466"/>
      <w:sz w:val="28"/>
      <w:szCs w:val="26"/>
    </w:rPr>
  </w:style>
  <w:style w:type="paragraph" w:styleId="Heading3">
    <w:name w:val="heading 3"/>
    <w:basedOn w:val="Normal"/>
    <w:next w:val="Normal"/>
    <w:link w:val="Heading3Char"/>
    <w:autoRedefine/>
    <w:uiPriority w:val="9"/>
    <w:qFormat/>
    <w:rsid w:val="003B2E94"/>
    <w:pPr>
      <w:keepNext/>
      <w:outlineLvl w:val="2"/>
    </w:pPr>
    <w:rPr>
      <w:rFonts w:eastAsia="MS Gothic"/>
      <w:b/>
      <w:bCs/>
      <w:color w:val="000000"/>
      <w:szCs w:val="22"/>
    </w:rPr>
  </w:style>
  <w:style w:type="paragraph" w:styleId="Heading4">
    <w:name w:val="heading 4"/>
    <w:basedOn w:val="Normal"/>
    <w:next w:val="Normal"/>
    <w:link w:val="Heading4Char"/>
    <w:autoRedefine/>
    <w:uiPriority w:val="9"/>
    <w:qFormat/>
    <w:rsid w:val="00CF615D"/>
    <w:pPr>
      <w:keepNext/>
      <w:outlineLvl w:val="3"/>
    </w:pPr>
    <w:rPr>
      <w:b/>
      <w:bCs/>
      <w:i/>
      <w:szCs w:val="28"/>
    </w:rPr>
  </w:style>
  <w:style w:type="paragraph" w:styleId="Heading5">
    <w:name w:val="heading 5"/>
    <w:basedOn w:val="Normal"/>
    <w:next w:val="Normal"/>
    <w:link w:val="Heading5Char"/>
    <w:autoRedefine/>
    <w:uiPriority w:val="9"/>
    <w:unhideWhenUsed/>
    <w:qFormat/>
    <w:rsid w:val="00CF615D"/>
    <w:pPr>
      <w:spacing w:before="240" w:after="60"/>
      <w:outlineLvl w:val="4"/>
    </w:pPr>
    <w:rPr>
      <w:b/>
      <w:bCs/>
      <w:i/>
      <w:iCs/>
      <w:szCs w:val="26"/>
      <w:u w:val="single"/>
    </w:rPr>
  </w:style>
  <w:style w:type="paragraph" w:styleId="Heading6">
    <w:name w:val="heading 6"/>
    <w:basedOn w:val="Normal"/>
    <w:next w:val="Normal"/>
    <w:link w:val="Heading6Char"/>
    <w:uiPriority w:val="9"/>
    <w:semiHidden/>
    <w:qFormat/>
    <w:rsid w:val="007E107A"/>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7257"/>
    <w:rPr>
      <w:b/>
      <w:bCs/>
      <w:color w:val="861714"/>
      <w:sz w:val="28"/>
      <w:szCs w:val="32"/>
    </w:rPr>
  </w:style>
  <w:style w:type="character" w:customStyle="1" w:styleId="Heading2Char">
    <w:name w:val="Heading 2 Char"/>
    <w:basedOn w:val="DefaultParagraphFont"/>
    <w:link w:val="Heading2"/>
    <w:uiPriority w:val="6"/>
    <w:rsid w:val="001A1C9E"/>
    <w:rPr>
      <w:rFonts w:eastAsiaTheme="majorEastAsia" w:cstheme="majorBidi"/>
      <w:b/>
      <w:bCs/>
      <w:color w:val="382466"/>
      <w:sz w:val="28"/>
      <w:szCs w:val="26"/>
    </w:rPr>
  </w:style>
  <w:style w:type="paragraph" w:styleId="Title">
    <w:name w:val="Title"/>
    <w:basedOn w:val="Normal"/>
    <w:next w:val="Normal"/>
    <w:link w:val="TitleChar"/>
    <w:autoRedefine/>
    <w:qFormat/>
    <w:rsid w:val="00DD2AB3"/>
    <w:pPr>
      <w:spacing w:before="240" w:after="240"/>
      <w:contextualSpacing/>
      <w:jc w:val="center"/>
      <w:outlineLvl w:val="0"/>
    </w:pPr>
    <w:rPr>
      <w:rFonts w:eastAsia="MS Gothic"/>
      <w:b/>
      <w:bCs/>
      <w:color w:val="000000"/>
      <w:kern w:val="28"/>
      <w:sz w:val="32"/>
      <w:szCs w:val="40"/>
    </w:rPr>
  </w:style>
  <w:style w:type="character" w:customStyle="1" w:styleId="TitleChar">
    <w:name w:val="Title Char"/>
    <w:link w:val="Title"/>
    <w:rsid w:val="00DD2AB3"/>
    <w:rPr>
      <w:rFonts w:eastAsia="MS Gothic"/>
      <w:b/>
      <w:bCs/>
      <w:color w:val="000000"/>
      <w:kern w:val="28"/>
      <w:sz w:val="32"/>
      <w:szCs w:val="40"/>
    </w:rPr>
  </w:style>
  <w:style w:type="character" w:customStyle="1" w:styleId="Heading3Char">
    <w:name w:val="Heading 3 Char"/>
    <w:link w:val="Heading3"/>
    <w:uiPriority w:val="9"/>
    <w:rsid w:val="003B2E94"/>
    <w:rPr>
      <w:rFonts w:eastAsia="MS Gothic"/>
      <w:b/>
      <w:bCs/>
      <w:color w:val="000000"/>
      <w:sz w:val="24"/>
      <w:szCs w:val="22"/>
    </w:rPr>
  </w:style>
  <w:style w:type="character" w:customStyle="1" w:styleId="Heading4Char">
    <w:name w:val="Heading 4 Char"/>
    <w:link w:val="Heading4"/>
    <w:uiPriority w:val="9"/>
    <w:rsid w:val="00CF615D"/>
    <w:rPr>
      <w:b/>
      <w:bCs/>
      <w:i/>
      <w:szCs w:val="28"/>
    </w:rPr>
  </w:style>
  <w:style w:type="character" w:customStyle="1" w:styleId="Heading5Char">
    <w:name w:val="Heading 5 Char"/>
    <w:link w:val="Heading5"/>
    <w:uiPriority w:val="9"/>
    <w:rsid w:val="00A84C3C"/>
    <w:rPr>
      <w:b/>
      <w:bCs/>
      <w:i/>
      <w:iCs/>
      <w:sz w:val="24"/>
      <w:szCs w:val="26"/>
      <w:u w:val="single"/>
    </w:rPr>
  </w:style>
  <w:style w:type="paragraph" w:styleId="ListBullet2">
    <w:name w:val="List Bullet 2"/>
    <w:basedOn w:val="Normal"/>
    <w:autoRedefine/>
    <w:uiPriority w:val="99"/>
    <w:unhideWhenUsed/>
    <w:qFormat/>
    <w:rsid w:val="00177CAE"/>
    <w:pPr>
      <w:numPr>
        <w:numId w:val="1"/>
      </w:numPr>
      <w:contextualSpacing/>
    </w:pPr>
  </w:style>
  <w:style w:type="paragraph" w:styleId="ListBullet3">
    <w:name w:val="List Bullet 3"/>
    <w:basedOn w:val="Normal"/>
    <w:autoRedefine/>
    <w:uiPriority w:val="99"/>
    <w:unhideWhenUsed/>
    <w:qFormat/>
    <w:rsid w:val="00F70CD8"/>
    <w:pPr>
      <w:numPr>
        <w:numId w:val="5"/>
      </w:numPr>
      <w:ind w:left="1440"/>
      <w:contextualSpacing/>
    </w:pPr>
  </w:style>
  <w:style w:type="paragraph" w:styleId="ListNumber2">
    <w:name w:val="List Number 2"/>
    <w:basedOn w:val="Normal"/>
    <w:autoRedefine/>
    <w:uiPriority w:val="99"/>
    <w:unhideWhenUsed/>
    <w:qFormat/>
    <w:rsid w:val="00B135F9"/>
    <w:pPr>
      <w:numPr>
        <w:numId w:val="2"/>
      </w:numPr>
      <w:contextualSpacing/>
    </w:pPr>
  </w:style>
  <w:style w:type="paragraph" w:styleId="List2">
    <w:name w:val="List 2"/>
    <w:basedOn w:val="Normal"/>
    <w:autoRedefine/>
    <w:uiPriority w:val="99"/>
    <w:semiHidden/>
    <w:qFormat/>
    <w:rsid w:val="00B135F9"/>
    <w:pPr>
      <w:numPr>
        <w:numId w:val="4"/>
      </w:numPr>
      <w:contextualSpacing/>
    </w:pPr>
    <w:rPr>
      <w:caps/>
    </w:rPr>
  </w:style>
  <w:style w:type="paragraph" w:styleId="Caption">
    <w:name w:val="caption"/>
    <w:basedOn w:val="Normal"/>
    <w:next w:val="Normal"/>
    <w:autoRedefine/>
    <w:qFormat/>
    <w:rsid w:val="008E451C"/>
    <w:pPr>
      <w:jc w:val="center"/>
    </w:pPr>
    <w:rPr>
      <w:bCs/>
      <w:sz w:val="18"/>
      <w:szCs w:val="20"/>
    </w:rPr>
  </w:style>
  <w:style w:type="paragraph" w:styleId="ListNumber3">
    <w:name w:val="List Number 3"/>
    <w:basedOn w:val="Normal"/>
    <w:uiPriority w:val="99"/>
    <w:unhideWhenUsed/>
    <w:rsid w:val="00B135F9"/>
    <w:pPr>
      <w:numPr>
        <w:numId w:val="3"/>
      </w:numPr>
      <w:contextualSpacing/>
    </w:pPr>
  </w:style>
  <w:style w:type="character" w:styleId="Hyperlink">
    <w:name w:val="Hyperlink"/>
    <w:uiPriority w:val="99"/>
    <w:rsid w:val="00DD2DC8"/>
    <w:rPr>
      <w:color w:val="0000FF"/>
      <w:u w:val="single"/>
    </w:rPr>
  </w:style>
  <w:style w:type="paragraph" w:customStyle="1" w:styleId="Style1">
    <w:name w:val="Style1"/>
    <w:basedOn w:val="Heading2"/>
    <w:autoRedefine/>
    <w:qFormat/>
    <w:rsid w:val="00DD2DC8"/>
    <w:rPr>
      <w:color w:val="861714"/>
    </w:rPr>
  </w:style>
  <w:style w:type="paragraph" w:customStyle="1" w:styleId="LetterheadLevel1">
    <w:name w:val="Letterhead Level 1"/>
    <w:basedOn w:val="Normal"/>
    <w:autoRedefine/>
    <w:semiHidden/>
    <w:qFormat/>
    <w:rsid w:val="0042493B"/>
    <w:rPr>
      <w:color w:val="861714"/>
      <w:sz w:val="32"/>
      <w:szCs w:val="32"/>
    </w:rPr>
  </w:style>
  <w:style w:type="paragraph" w:customStyle="1" w:styleId="LetterheadLevel2">
    <w:name w:val="Letterhead Level 2"/>
    <w:basedOn w:val="LetterheadLevel1"/>
    <w:autoRedefine/>
    <w:semiHidden/>
    <w:qFormat/>
    <w:rsid w:val="0042493B"/>
  </w:style>
  <w:style w:type="character" w:customStyle="1" w:styleId="Heading6Char">
    <w:name w:val="Heading 6 Char"/>
    <w:link w:val="Heading6"/>
    <w:uiPriority w:val="9"/>
    <w:semiHidden/>
    <w:rsid w:val="006F606A"/>
    <w:rPr>
      <w:rFonts w:ascii="Calibri" w:eastAsia="Times New Roman" w:hAnsi="Calibri"/>
      <w:b/>
      <w:bCs/>
      <w:sz w:val="22"/>
      <w:szCs w:val="22"/>
    </w:rPr>
  </w:style>
  <w:style w:type="paragraph" w:styleId="Subtitle">
    <w:name w:val="Subtitle"/>
    <w:basedOn w:val="Normal"/>
    <w:next w:val="Normal"/>
    <w:link w:val="SubtitleChar"/>
    <w:autoRedefine/>
    <w:qFormat/>
    <w:rsid w:val="00151A93"/>
    <w:pPr>
      <w:spacing w:after="240"/>
      <w:jc w:val="center"/>
      <w:outlineLvl w:val="1"/>
    </w:pPr>
    <w:rPr>
      <w:rFonts w:eastAsia="Times New Roman"/>
      <w:sz w:val="28"/>
    </w:rPr>
  </w:style>
  <w:style w:type="character" w:customStyle="1" w:styleId="SubtitleChar">
    <w:name w:val="Subtitle Char"/>
    <w:link w:val="Subtitle"/>
    <w:rsid w:val="00151A93"/>
    <w:rPr>
      <w:rFonts w:eastAsia="Times New Roman" w:cs="Times New Roman"/>
      <w:sz w:val="28"/>
    </w:rPr>
  </w:style>
  <w:style w:type="paragraph" w:customStyle="1" w:styleId="DocumentHeading1">
    <w:name w:val="Document Heading 1"/>
    <w:basedOn w:val="Normal"/>
    <w:autoRedefine/>
    <w:semiHidden/>
    <w:qFormat/>
    <w:rsid w:val="00151A93"/>
    <w:pPr>
      <w:spacing w:after="240"/>
    </w:pPr>
    <w:rPr>
      <w:color w:val="861714"/>
      <w:sz w:val="48"/>
    </w:rPr>
  </w:style>
  <w:style w:type="paragraph" w:customStyle="1" w:styleId="DocumentHeading2">
    <w:name w:val="Document Heading 2"/>
    <w:basedOn w:val="DocumentHeading1"/>
    <w:autoRedefine/>
    <w:semiHidden/>
    <w:rsid w:val="0038135E"/>
    <w:pPr>
      <w:jc w:val="center"/>
    </w:pPr>
    <w:rPr>
      <w:color w:val="002060"/>
      <w:sz w:val="40"/>
    </w:rPr>
  </w:style>
  <w:style w:type="paragraph" w:styleId="Header">
    <w:name w:val="header"/>
    <w:basedOn w:val="Normal"/>
    <w:link w:val="HeaderChar"/>
    <w:uiPriority w:val="99"/>
    <w:rsid w:val="00CC354B"/>
    <w:pPr>
      <w:tabs>
        <w:tab w:val="center" w:pos="4680"/>
        <w:tab w:val="right" w:pos="9360"/>
      </w:tabs>
    </w:pPr>
    <w:rPr>
      <w:b/>
      <w:sz w:val="22"/>
    </w:rPr>
  </w:style>
  <w:style w:type="character" w:customStyle="1" w:styleId="HeaderChar">
    <w:name w:val="Header Char"/>
    <w:basedOn w:val="DefaultParagraphFont"/>
    <w:link w:val="Header"/>
    <w:uiPriority w:val="99"/>
    <w:rsid w:val="00CC354B"/>
    <w:rPr>
      <w:b/>
      <w:sz w:val="22"/>
      <w:szCs w:val="24"/>
    </w:rPr>
  </w:style>
  <w:style w:type="paragraph" w:styleId="Footer">
    <w:name w:val="footer"/>
    <w:basedOn w:val="Normal"/>
    <w:link w:val="FooterChar"/>
    <w:uiPriority w:val="99"/>
    <w:unhideWhenUsed/>
    <w:rsid w:val="00DC6839"/>
    <w:pPr>
      <w:tabs>
        <w:tab w:val="center" w:pos="4680"/>
        <w:tab w:val="right" w:pos="9360"/>
      </w:tabs>
    </w:pPr>
  </w:style>
  <w:style w:type="character" w:customStyle="1" w:styleId="FooterChar">
    <w:name w:val="Footer Char"/>
    <w:basedOn w:val="DefaultParagraphFont"/>
    <w:link w:val="Footer"/>
    <w:uiPriority w:val="99"/>
    <w:rsid w:val="00DC6839"/>
  </w:style>
  <w:style w:type="table" w:styleId="TableGrid">
    <w:name w:val="Table Grid"/>
    <w:basedOn w:val="TableNormal"/>
    <w:rsid w:val="00424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54E5D"/>
    <w:rPr>
      <w:rFonts w:ascii="Tahoma" w:hAnsi="Tahoma" w:cs="Tahoma"/>
      <w:sz w:val="16"/>
      <w:szCs w:val="16"/>
    </w:rPr>
  </w:style>
  <w:style w:type="character" w:customStyle="1" w:styleId="BalloonTextChar">
    <w:name w:val="Balloon Text Char"/>
    <w:link w:val="BalloonText"/>
    <w:uiPriority w:val="99"/>
    <w:semiHidden/>
    <w:rsid w:val="006F606A"/>
    <w:rPr>
      <w:rFonts w:ascii="Tahoma" w:hAnsi="Tahoma" w:cs="Tahoma"/>
      <w:sz w:val="16"/>
      <w:szCs w:val="16"/>
    </w:rPr>
  </w:style>
  <w:style w:type="paragraph" w:customStyle="1" w:styleId="DocumentSubTitle">
    <w:name w:val="Document SubTitle"/>
    <w:basedOn w:val="Normal"/>
    <w:autoRedefine/>
    <w:semiHidden/>
    <w:qFormat/>
    <w:rsid w:val="001A22B7"/>
    <w:pPr>
      <w:spacing w:after="240"/>
      <w:contextualSpacing/>
      <w:jc w:val="center"/>
      <w:outlineLvl w:val="0"/>
    </w:pPr>
    <w:rPr>
      <w:rFonts w:eastAsia="ヒラギノ角ゴ Pro W3"/>
      <w:sz w:val="28"/>
      <w:szCs w:val="20"/>
    </w:rPr>
  </w:style>
  <w:style w:type="paragraph" w:customStyle="1" w:styleId="DocumentTitle">
    <w:name w:val="Document Title"/>
    <w:basedOn w:val="Normal"/>
    <w:autoRedefine/>
    <w:semiHidden/>
    <w:qFormat/>
    <w:rsid w:val="001A22B7"/>
    <w:pPr>
      <w:spacing w:after="240"/>
      <w:jc w:val="center"/>
    </w:pPr>
    <w:rPr>
      <w:rFonts w:eastAsia="ヒラギノ角ゴ Pro W3"/>
      <w:b/>
      <w:sz w:val="36"/>
      <w:szCs w:val="20"/>
    </w:rPr>
  </w:style>
  <w:style w:type="paragraph" w:styleId="ListParagraph">
    <w:name w:val="List Paragraph"/>
    <w:basedOn w:val="Normal"/>
    <w:uiPriority w:val="34"/>
    <w:qFormat/>
    <w:rsid w:val="00A84598"/>
    <w:pPr>
      <w:ind w:left="720"/>
    </w:pPr>
  </w:style>
  <w:style w:type="character" w:styleId="IntenseReference">
    <w:name w:val="Intense Reference"/>
    <w:basedOn w:val="DefaultParagraphFont"/>
    <w:uiPriority w:val="68"/>
    <w:semiHidden/>
    <w:qFormat/>
    <w:rsid w:val="00F83773"/>
    <w:rPr>
      <w:b/>
      <w:bCs/>
      <w:smallCaps/>
      <w:color w:val="4F81BD" w:themeColor="accent1"/>
      <w:spacing w:val="5"/>
    </w:rPr>
  </w:style>
  <w:style w:type="paragraph" w:styleId="NormalWeb">
    <w:name w:val="Normal (Web)"/>
    <w:basedOn w:val="Normal"/>
    <w:uiPriority w:val="99"/>
    <w:semiHidden/>
    <w:unhideWhenUsed/>
    <w:rsid w:val="00326D99"/>
    <w:pPr>
      <w:spacing w:before="100" w:beforeAutospacing="1" w:after="100" w:afterAutospacing="1"/>
    </w:pPr>
    <w:rPr>
      <w:rFonts w:ascii="Times New Roman" w:eastAsiaTheme="minorEastAsia" w:hAnsi="Times New Roman"/>
    </w:rPr>
  </w:style>
  <w:style w:type="character" w:styleId="PageNumber">
    <w:name w:val="page number"/>
    <w:basedOn w:val="DefaultParagraphFont"/>
    <w:uiPriority w:val="99"/>
    <w:semiHidden/>
    <w:unhideWhenUsed/>
    <w:rsid w:val="009941E7"/>
  </w:style>
  <w:style w:type="paragraph" w:customStyle="1" w:styleId="Default">
    <w:name w:val="Default"/>
    <w:rsid w:val="00143C6C"/>
    <w:pPr>
      <w:autoSpaceDE w:val="0"/>
      <w:autoSpaceDN w:val="0"/>
      <w:adjustRightInd w:val="0"/>
    </w:pPr>
    <w:rPr>
      <w:rFonts w:ascii="Myriad Pro" w:hAnsi="Myriad Pro" w:cs="Myriad Pro"/>
      <w:color w:val="000000"/>
      <w:sz w:val="24"/>
      <w:szCs w:val="24"/>
    </w:rPr>
  </w:style>
  <w:style w:type="character" w:customStyle="1" w:styleId="A3">
    <w:name w:val="A3"/>
    <w:uiPriority w:val="99"/>
    <w:rsid w:val="00143C6C"/>
    <w:rPr>
      <w:rFonts w:cs="Myriad Pro"/>
      <w:color w:val="000000"/>
      <w:sz w:val="20"/>
      <w:szCs w:val="20"/>
    </w:rPr>
  </w:style>
  <w:style w:type="character" w:styleId="Strong">
    <w:name w:val="Strong"/>
    <w:basedOn w:val="DefaultParagraphFont"/>
    <w:uiPriority w:val="22"/>
    <w:qFormat/>
    <w:rsid w:val="00455439"/>
    <w:rPr>
      <w:b/>
      <w:bCs/>
    </w:rPr>
  </w:style>
  <w:style w:type="character" w:customStyle="1" w:styleId="A7">
    <w:name w:val="A7"/>
    <w:uiPriority w:val="99"/>
    <w:rsid w:val="00455439"/>
    <w:rPr>
      <w:rFonts w:cs="Minion Pro"/>
      <w:color w:val="000000"/>
      <w:sz w:val="20"/>
      <w:szCs w:val="20"/>
    </w:rPr>
  </w:style>
  <w:style w:type="character" w:customStyle="1" w:styleId="cit">
    <w:name w:val="cit"/>
    <w:basedOn w:val="DefaultParagraphFont"/>
    <w:rsid w:val="002540CA"/>
  </w:style>
  <w:style w:type="character" w:customStyle="1" w:styleId="doi">
    <w:name w:val="doi"/>
    <w:basedOn w:val="DefaultParagraphFont"/>
    <w:rsid w:val="002540CA"/>
  </w:style>
  <w:style w:type="character" w:customStyle="1" w:styleId="fm-citation-ids-label">
    <w:name w:val="fm-citation-ids-label"/>
    <w:basedOn w:val="DefaultParagraphFont"/>
    <w:rsid w:val="002540CA"/>
  </w:style>
  <w:style w:type="paragraph" w:customStyle="1" w:styleId="Pa21">
    <w:name w:val="Pa21"/>
    <w:basedOn w:val="Default"/>
    <w:next w:val="Default"/>
    <w:uiPriority w:val="99"/>
    <w:rsid w:val="00247C32"/>
    <w:pPr>
      <w:spacing w:line="181" w:lineRule="atLeast"/>
    </w:pPr>
    <w:rPr>
      <w:rFonts w:ascii="Meta Plus Normal" w:hAnsi="Meta Plus Normal" w:cs="Times New Roman"/>
      <w:color w:val="auto"/>
    </w:rPr>
  </w:style>
  <w:style w:type="character" w:customStyle="1" w:styleId="A2">
    <w:name w:val="A2"/>
    <w:uiPriority w:val="99"/>
    <w:rsid w:val="00247C32"/>
    <w:rPr>
      <w:rFonts w:cs="Meta Plus Bold"/>
      <w:b/>
      <w:bCs/>
      <w:color w:val="000000"/>
      <w:sz w:val="18"/>
      <w:szCs w:val="18"/>
    </w:rPr>
  </w:style>
  <w:style w:type="character" w:customStyle="1" w:styleId="A13">
    <w:name w:val="A13"/>
    <w:uiPriority w:val="99"/>
    <w:rsid w:val="00247C32"/>
    <w:rPr>
      <w:rFonts w:cs="Meta"/>
      <w:b/>
      <w:bCs/>
      <w:color w:val="000000"/>
      <w:sz w:val="18"/>
      <w:szCs w:val="18"/>
    </w:rPr>
  </w:style>
  <w:style w:type="character" w:customStyle="1" w:styleId="A14">
    <w:name w:val="A14"/>
    <w:uiPriority w:val="99"/>
    <w:rsid w:val="00247C32"/>
    <w:rPr>
      <w:rFonts w:ascii="Minion Pro" w:hAnsi="Minion Pro" w:cs="Minion Pro"/>
      <w:color w:val="000000"/>
      <w:sz w:val="12"/>
      <w:szCs w:val="12"/>
    </w:rPr>
  </w:style>
  <w:style w:type="character" w:customStyle="1" w:styleId="A4">
    <w:name w:val="A4"/>
    <w:uiPriority w:val="99"/>
    <w:rsid w:val="00F15CD3"/>
    <w:rPr>
      <w:rFonts w:ascii="Meta Plus Medium" w:hAnsi="Meta Plus Medium" w:cs="Meta Plus Medium"/>
      <w:color w:val="000000"/>
      <w:sz w:val="22"/>
      <w:szCs w:val="22"/>
    </w:rPr>
  </w:style>
  <w:style w:type="paragraph" w:styleId="TOCHeading">
    <w:name w:val="TOC Heading"/>
    <w:basedOn w:val="Heading1"/>
    <w:next w:val="Normal"/>
    <w:uiPriority w:val="39"/>
    <w:semiHidden/>
    <w:unhideWhenUsed/>
    <w:qFormat/>
    <w:rsid w:val="008F3831"/>
    <w:pPr>
      <w:keepNext/>
      <w:keepLines/>
      <w:spacing w:before="480" w:after="0"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8F3831"/>
    <w:pPr>
      <w:spacing w:after="100"/>
    </w:pPr>
  </w:style>
  <w:style w:type="paragraph" w:styleId="TOC2">
    <w:name w:val="toc 2"/>
    <w:basedOn w:val="Normal"/>
    <w:next w:val="Normal"/>
    <w:autoRedefine/>
    <w:uiPriority w:val="39"/>
    <w:unhideWhenUsed/>
    <w:rsid w:val="008F3831"/>
    <w:pPr>
      <w:spacing w:after="100"/>
      <w:ind w:left="240"/>
    </w:pPr>
  </w:style>
  <w:style w:type="paragraph" w:styleId="TOC3">
    <w:name w:val="toc 3"/>
    <w:basedOn w:val="Normal"/>
    <w:next w:val="Normal"/>
    <w:autoRedefine/>
    <w:uiPriority w:val="39"/>
    <w:unhideWhenUsed/>
    <w:rsid w:val="008F3831"/>
    <w:pPr>
      <w:spacing w:after="100"/>
      <w:ind w:left="480"/>
    </w:pPr>
  </w:style>
  <w:style w:type="paragraph" w:styleId="TOC4">
    <w:name w:val="toc 4"/>
    <w:basedOn w:val="Normal"/>
    <w:next w:val="Normal"/>
    <w:autoRedefine/>
    <w:uiPriority w:val="39"/>
    <w:unhideWhenUsed/>
    <w:rsid w:val="008F3831"/>
    <w:pPr>
      <w:spacing w:before="0"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F3831"/>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F3831"/>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F3831"/>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F3831"/>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F3831"/>
    <w:pPr>
      <w:spacing w:before="0" w:after="100" w:line="276" w:lineRule="auto"/>
      <w:ind w:left="1760"/>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4110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3996">
      <w:bodyDiv w:val="1"/>
      <w:marLeft w:val="0"/>
      <w:marRight w:val="0"/>
      <w:marTop w:val="0"/>
      <w:marBottom w:val="0"/>
      <w:divBdr>
        <w:top w:val="none" w:sz="0" w:space="0" w:color="auto"/>
        <w:left w:val="none" w:sz="0" w:space="0" w:color="auto"/>
        <w:bottom w:val="none" w:sz="0" w:space="0" w:color="auto"/>
        <w:right w:val="none" w:sz="0" w:space="0" w:color="auto"/>
      </w:divBdr>
    </w:div>
    <w:div w:id="184291113">
      <w:bodyDiv w:val="1"/>
      <w:marLeft w:val="0"/>
      <w:marRight w:val="0"/>
      <w:marTop w:val="0"/>
      <w:marBottom w:val="0"/>
      <w:divBdr>
        <w:top w:val="none" w:sz="0" w:space="0" w:color="auto"/>
        <w:left w:val="none" w:sz="0" w:space="0" w:color="auto"/>
        <w:bottom w:val="none" w:sz="0" w:space="0" w:color="auto"/>
        <w:right w:val="none" w:sz="0" w:space="0" w:color="auto"/>
      </w:divBdr>
    </w:div>
    <w:div w:id="257758324">
      <w:bodyDiv w:val="1"/>
      <w:marLeft w:val="0"/>
      <w:marRight w:val="0"/>
      <w:marTop w:val="0"/>
      <w:marBottom w:val="0"/>
      <w:divBdr>
        <w:top w:val="none" w:sz="0" w:space="0" w:color="auto"/>
        <w:left w:val="none" w:sz="0" w:space="0" w:color="auto"/>
        <w:bottom w:val="none" w:sz="0" w:space="0" w:color="auto"/>
        <w:right w:val="none" w:sz="0" w:space="0" w:color="auto"/>
      </w:divBdr>
    </w:div>
    <w:div w:id="295766871">
      <w:bodyDiv w:val="1"/>
      <w:marLeft w:val="0"/>
      <w:marRight w:val="0"/>
      <w:marTop w:val="0"/>
      <w:marBottom w:val="0"/>
      <w:divBdr>
        <w:top w:val="none" w:sz="0" w:space="0" w:color="auto"/>
        <w:left w:val="none" w:sz="0" w:space="0" w:color="auto"/>
        <w:bottom w:val="none" w:sz="0" w:space="0" w:color="auto"/>
        <w:right w:val="none" w:sz="0" w:space="0" w:color="auto"/>
      </w:divBdr>
    </w:div>
    <w:div w:id="646592564">
      <w:bodyDiv w:val="1"/>
      <w:marLeft w:val="0"/>
      <w:marRight w:val="0"/>
      <w:marTop w:val="0"/>
      <w:marBottom w:val="0"/>
      <w:divBdr>
        <w:top w:val="none" w:sz="0" w:space="0" w:color="auto"/>
        <w:left w:val="none" w:sz="0" w:space="0" w:color="auto"/>
        <w:bottom w:val="none" w:sz="0" w:space="0" w:color="auto"/>
        <w:right w:val="none" w:sz="0" w:space="0" w:color="auto"/>
      </w:divBdr>
    </w:div>
    <w:div w:id="658927822">
      <w:bodyDiv w:val="1"/>
      <w:marLeft w:val="0"/>
      <w:marRight w:val="0"/>
      <w:marTop w:val="0"/>
      <w:marBottom w:val="0"/>
      <w:divBdr>
        <w:top w:val="none" w:sz="0" w:space="0" w:color="auto"/>
        <w:left w:val="none" w:sz="0" w:space="0" w:color="auto"/>
        <w:bottom w:val="none" w:sz="0" w:space="0" w:color="auto"/>
        <w:right w:val="none" w:sz="0" w:space="0" w:color="auto"/>
      </w:divBdr>
    </w:div>
    <w:div w:id="704913842">
      <w:bodyDiv w:val="1"/>
      <w:marLeft w:val="0"/>
      <w:marRight w:val="0"/>
      <w:marTop w:val="0"/>
      <w:marBottom w:val="0"/>
      <w:divBdr>
        <w:top w:val="none" w:sz="0" w:space="0" w:color="auto"/>
        <w:left w:val="none" w:sz="0" w:space="0" w:color="auto"/>
        <w:bottom w:val="none" w:sz="0" w:space="0" w:color="auto"/>
        <w:right w:val="none" w:sz="0" w:space="0" w:color="auto"/>
      </w:divBdr>
    </w:div>
    <w:div w:id="739526570">
      <w:bodyDiv w:val="1"/>
      <w:marLeft w:val="0"/>
      <w:marRight w:val="0"/>
      <w:marTop w:val="0"/>
      <w:marBottom w:val="0"/>
      <w:divBdr>
        <w:top w:val="none" w:sz="0" w:space="0" w:color="auto"/>
        <w:left w:val="none" w:sz="0" w:space="0" w:color="auto"/>
        <w:bottom w:val="none" w:sz="0" w:space="0" w:color="auto"/>
        <w:right w:val="none" w:sz="0" w:space="0" w:color="auto"/>
      </w:divBdr>
    </w:div>
    <w:div w:id="872032741">
      <w:bodyDiv w:val="1"/>
      <w:marLeft w:val="0"/>
      <w:marRight w:val="0"/>
      <w:marTop w:val="0"/>
      <w:marBottom w:val="0"/>
      <w:divBdr>
        <w:top w:val="none" w:sz="0" w:space="0" w:color="auto"/>
        <w:left w:val="none" w:sz="0" w:space="0" w:color="auto"/>
        <w:bottom w:val="none" w:sz="0" w:space="0" w:color="auto"/>
        <w:right w:val="none" w:sz="0" w:space="0" w:color="auto"/>
      </w:divBdr>
    </w:div>
    <w:div w:id="938827571">
      <w:bodyDiv w:val="1"/>
      <w:marLeft w:val="0"/>
      <w:marRight w:val="0"/>
      <w:marTop w:val="0"/>
      <w:marBottom w:val="0"/>
      <w:divBdr>
        <w:top w:val="none" w:sz="0" w:space="0" w:color="auto"/>
        <w:left w:val="none" w:sz="0" w:space="0" w:color="auto"/>
        <w:bottom w:val="none" w:sz="0" w:space="0" w:color="auto"/>
        <w:right w:val="none" w:sz="0" w:space="0" w:color="auto"/>
      </w:divBdr>
    </w:div>
    <w:div w:id="979916689">
      <w:bodyDiv w:val="1"/>
      <w:marLeft w:val="0"/>
      <w:marRight w:val="0"/>
      <w:marTop w:val="0"/>
      <w:marBottom w:val="0"/>
      <w:divBdr>
        <w:top w:val="none" w:sz="0" w:space="0" w:color="auto"/>
        <w:left w:val="none" w:sz="0" w:space="0" w:color="auto"/>
        <w:bottom w:val="none" w:sz="0" w:space="0" w:color="auto"/>
        <w:right w:val="none" w:sz="0" w:space="0" w:color="auto"/>
      </w:divBdr>
    </w:div>
    <w:div w:id="1001659293">
      <w:bodyDiv w:val="1"/>
      <w:marLeft w:val="0"/>
      <w:marRight w:val="0"/>
      <w:marTop w:val="0"/>
      <w:marBottom w:val="0"/>
      <w:divBdr>
        <w:top w:val="none" w:sz="0" w:space="0" w:color="auto"/>
        <w:left w:val="none" w:sz="0" w:space="0" w:color="auto"/>
        <w:bottom w:val="none" w:sz="0" w:space="0" w:color="auto"/>
        <w:right w:val="none" w:sz="0" w:space="0" w:color="auto"/>
      </w:divBdr>
    </w:div>
    <w:div w:id="1032683262">
      <w:bodyDiv w:val="1"/>
      <w:marLeft w:val="0"/>
      <w:marRight w:val="0"/>
      <w:marTop w:val="0"/>
      <w:marBottom w:val="0"/>
      <w:divBdr>
        <w:top w:val="none" w:sz="0" w:space="0" w:color="auto"/>
        <w:left w:val="none" w:sz="0" w:space="0" w:color="auto"/>
        <w:bottom w:val="none" w:sz="0" w:space="0" w:color="auto"/>
        <w:right w:val="none" w:sz="0" w:space="0" w:color="auto"/>
      </w:divBdr>
      <w:divsChild>
        <w:div w:id="822964220">
          <w:marLeft w:val="0"/>
          <w:marRight w:val="0"/>
          <w:marTop w:val="0"/>
          <w:marBottom w:val="166"/>
          <w:divBdr>
            <w:top w:val="none" w:sz="0" w:space="0" w:color="auto"/>
            <w:left w:val="none" w:sz="0" w:space="0" w:color="auto"/>
            <w:bottom w:val="none" w:sz="0" w:space="0" w:color="auto"/>
            <w:right w:val="none" w:sz="0" w:space="0" w:color="auto"/>
          </w:divBdr>
          <w:divsChild>
            <w:div w:id="1230768659">
              <w:marLeft w:val="0"/>
              <w:marRight w:val="0"/>
              <w:marTop w:val="0"/>
              <w:marBottom w:val="0"/>
              <w:divBdr>
                <w:top w:val="none" w:sz="0" w:space="0" w:color="auto"/>
                <w:left w:val="none" w:sz="0" w:space="0" w:color="auto"/>
                <w:bottom w:val="none" w:sz="0" w:space="0" w:color="auto"/>
                <w:right w:val="none" w:sz="0" w:space="0" w:color="auto"/>
              </w:divBdr>
              <w:divsChild>
                <w:div w:id="1109473993">
                  <w:marLeft w:val="0"/>
                  <w:marRight w:val="0"/>
                  <w:marTop w:val="0"/>
                  <w:marBottom w:val="0"/>
                  <w:divBdr>
                    <w:top w:val="none" w:sz="0" w:space="0" w:color="auto"/>
                    <w:left w:val="none" w:sz="0" w:space="0" w:color="auto"/>
                    <w:bottom w:val="none" w:sz="0" w:space="0" w:color="auto"/>
                    <w:right w:val="none" w:sz="0" w:space="0" w:color="auto"/>
                  </w:divBdr>
                  <w:divsChild>
                    <w:div w:id="1281113050">
                      <w:marLeft w:val="0"/>
                      <w:marRight w:val="0"/>
                      <w:marTop w:val="0"/>
                      <w:marBottom w:val="0"/>
                      <w:divBdr>
                        <w:top w:val="none" w:sz="0" w:space="0" w:color="auto"/>
                        <w:left w:val="none" w:sz="0" w:space="0" w:color="auto"/>
                        <w:bottom w:val="none" w:sz="0" w:space="0" w:color="auto"/>
                        <w:right w:val="none" w:sz="0" w:space="0" w:color="auto"/>
                      </w:divBdr>
                    </w:div>
                    <w:div w:id="9275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98144">
              <w:marLeft w:val="0"/>
              <w:marRight w:val="0"/>
              <w:marTop w:val="0"/>
              <w:marBottom w:val="0"/>
              <w:divBdr>
                <w:top w:val="none" w:sz="0" w:space="0" w:color="auto"/>
                <w:left w:val="none" w:sz="0" w:space="0" w:color="auto"/>
                <w:bottom w:val="none" w:sz="0" w:space="0" w:color="auto"/>
                <w:right w:val="none" w:sz="0" w:space="0" w:color="auto"/>
              </w:divBdr>
              <w:divsChild>
                <w:div w:id="38092291">
                  <w:marLeft w:val="0"/>
                  <w:marRight w:val="0"/>
                  <w:marTop w:val="0"/>
                  <w:marBottom w:val="0"/>
                  <w:divBdr>
                    <w:top w:val="none" w:sz="0" w:space="0" w:color="auto"/>
                    <w:left w:val="none" w:sz="0" w:space="0" w:color="auto"/>
                    <w:bottom w:val="none" w:sz="0" w:space="0" w:color="auto"/>
                    <w:right w:val="none" w:sz="0" w:space="0" w:color="auto"/>
                  </w:divBdr>
                </w:div>
                <w:div w:id="5619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6415">
      <w:bodyDiv w:val="1"/>
      <w:marLeft w:val="0"/>
      <w:marRight w:val="0"/>
      <w:marTop w:val="0"/>
      <w:marBottom w:val="0"/>
      <w:divBdr>
        <w:top w:val="none" w:sz="0" w:space="0" w:color="auto"/>
        <w:left w:val="none" w:sz="0" w:space="0" w:color="auto"/>
        <w:bottom w:val="none" w:sz="0" w:space="0" w:color="auto"/>
        <w:right w:val="none" w:sz="0" w:space="0" w:color="auto"/>
      </w:divBdr>
    </w:div>
    <w:div w:id="1124731256">
      <w:bodyDiv w:val="1"/>
      <w:marLeft w:val="0"/>
      <w:marRight w:val="0"/>
      <w:marTop w:val="0"/>
      <w:marBottom w:val="0"/>
      <w:divBdr>
        <w:top w:val="none" w:sz="0" w:space="0" w:color="auto"/>
        <w:left w:val="none" w:sz="0" w:space="0" w:color="auto"/>
        <w:bottom w:val="none" w:sz="0" w:space="0" w:color="auto"/>
        <w:right w:val="none" w:sz="0" w:space="0" w:color="auto"/>
      </w:divBdr>
    </w:div>
    <w:div w:id="1166434979">
      <w:bodyDiv w:val="1"/>
      <w:marLeft w:val="0"/>
      <w:marRight w:val="0"/>
      <w:marTop w:val="0"/>
      <w:marBottom w:val="0"/>
      <w:divBdr>
        <w:top w:val="none" w:sz="0" w:space="0" w:color="auto"/>
        <w:left w:val="none" w:sz="0" w:space="0" w:color="auto"/>
        <w:bottom w:val="none" w:sz="0" w:space="0" w:color="auto"/>
        <w:right w:val="none" w:sz="0" w:space="0" w:color="auto"/>
      </w:divBdr>
    </w:div>
    <w:div w:id="1192036304">
      <w:bodyDiv w:val="1"/>
      <w:marLeft w:val="0"/>
      <w:marRight w:val="0"/>
      <w:marTop w:val="0"/>
      <w:marBottom w:val="0"/>
      <w:divBdr>
        <w:top w:val="none" w:sz="0" w:space="0" w:color="auto"/>
        <w:left w:val="none" w:sz="0" w:space="0" w:color="auto"/>
        <w:bottom w:val="none" w:sz="0" w:space="0" w:color="auto"/>
        <w:right w:val="none" w:sz="0" w:space="0" w:color="auto"/>
      </w:divBdr>
    </w:div>
    <w:div w:id="1413047763">
      <w:bodyDiv w:val="1"/>
      <w:marLeft w:val="0"/>
      <w:marRight w:val="0"/>
      <w:marTop w:val="0"/>
      <w:marBottom w:val="0"/>
      <w:divBdr>
        <w:top w:val="none" w:sz="0" w:space="0" w:color="auto"/>
        <w:left w:val="none" w:sz="0" w:space="0" w:color="auto"/>
        <w:bottom w:val="none" w:sz="0" w:space="0" w:color="auto"/>
        <w:right w:val="none" w:sz="0" w:space="0" w:color="auto"/>
      </w:divBdr>
    </w:div>
    <w:div w:id="1451510874">
      <w:bodyDiv w:val="1"/>
      <w:marLeft w:val="0"/>
      <w:marRight w:val="0"/>
      <w:marTop w:val="0"/>
      <w:marBottom w:val="0"/>
      <w:divBdr>
        <w:top w:val="none" w:sz="0" w:space="0" w:color="auto"/>
        <w:left w:val="none" w:sz="0" w:space="0" w:color="auto"/>
        <w:bottom w:val="none" w:sz="0" w:space="0" w:color="auto"/>
        <w:right w:val="none" w:sz="0" w:space="0" w:color="auto"/>
      </w:divBdr>
    </w:div>
    <w:div w:id="1539662526">
      <w:bodyDiv w:val="1"/>
      <w:marLeft w:val="0"/>
      <w:marRight w:val="0"/>
      <w:marTop w:val="0"/>
      <w:marBottom w:val="0"/>
      <w:divBdr>
        <w:top w:val="none" w:sz="0" w:space="0" w:color="auto"/>
        <w:left w:val="none" w:sz="0" w:space="0" w:color="auto"/>
        <w:bottom w:val="none" w:sz="0" w:space="0" w:color="auto"/>
        <w:right w:val="none" w:sz="0" w:space="0" w:color="auto"/>
      </w:divBdr>
    </w:div>
    <w:div w:id="1695230078">
      <w:bodyDiv w:val="1"/>
      <w:marLeft w:val="0"/>
      <w:marRight w:val="0"/>
      <w:marTop w:val="0"/>
      <w:marBottom w:val="0"/>
      <w:divBdr>
        <w:top w:val="none" w:sz="0" w:space="0" w:color="auto"/>
        <w:left w:val="none" w:sz="0" w:space="0" w:color="auto"/>
        <w:bottom w:val="none" w:sz="0" w:space="0" w:color="auto"/>
        <w:right w:val="none" w:sz="0" w:space="0" w:color="auto"/>
      </w:divBdr>
      <w:divsChild>
        <w:div w:id="1405642445">
          <w:marLeft w:val="0"/>
          <w:marRight w:val="0"/>
          <w:marTop w:val="0"/>
          <w:marBottom w:val="0"/>
          <w:divBdr>
            <w:top w:val="none" w:sz="0" w:space="0" w:color="auto"/>
            <w:left w:val="none" w:sz="0" w:space="0" w:color="auto"/>
            <w:bottom w:val="none" w:sz="0" w:space="0" w:color="auto"/>
            <w:right w:val="none" w:sz="0" w:space="0" w:color="auto"/>
          </w:divBdr>
        </w:div>
      </w:divsChild>
    </w:div>
    <w:div w:id="1717048857">
      <w:bodyDiv w:val="1"/>
      <w:marLeft w:val="0"/>
      <w:marRight w:val="0"/>
      <w:marTop w:val="0"/>
      <w:marBottom w:val="0"/>
      <w:divBdr>
        <w:top w:val="none" w:sz="0" w:space="0" w:color="auto"/>
        <w:left w:val="none" w:sz="0" w:space="0" w:color="auto"/>
        <w:bottom w:val="none" w:sz="0" w:space="0" w:color="auto"/>
        <w:right w:val="none" w:sz="0" w:space="0" w:color="auto"/>
      </w:divBdr>
    </w:div>
    <w:div w:id="1772234951">
      <w:bodyDiv w:val="1"/>
      <w:marLeft w:val="0"/>
      <w:marRight w:val="0"/>
      <w:marTop w:val="0"/>
      <w:marBottom w:val="0"/>
      <w:divBdr>
        <w:top w:val="none" w:sz="0" w:space="0" w:color="auto"/>
        <w:left w:val="none" w:sz="0" w:space="0" w:color="auto"/>
        <w:bottom w:val="none" w:sz="0" w:space="0" w:color="auto"/>
        <w:right w:val="none" w:sz="0" w:space="0" w:color="auto"/>
      </w:divBdr>
    </w:div>
    <w:div w:id="1876652578">
      <w:bodyDiv w:val="1"/>
      <w:marLeft w:val="0"/>
      <w:marRight w:val="0"/>
      <w:marTop w:val="0"/>
      <w:marBottom w:val="0"/>
      <w:divBdr>
        <w:top w:val="none" w:sz="0" w:space="0" w:color="auto"/>
        <w:left w:val="none" w:sz="0" w:space="0" w:color="auto"/>
        <w:bottom w:val="none" w:sz="0" w:space="0" w:color="auto"/>
        <w:right w:val="none" w:sz="0" w:space="0" w:color="auto"/>
      </w:divBdr>
    </w:div>
    <w:div w:id="1891450820">
      <w:bodyDiv w:val="1"/>
      <w:marLeft w:val="0"/>
      <w:marRight w:val="0"/>
      <w:marTop w:val="0"/>
      <w:marBottom w:val="0"/>
      <w:divBdr>
        <w:top w:val="none" w:sz="0" w:space="0" w:color="auto"/>
        <w:left w:val="none" w:sz="0" w:space="0" w:color="auto"/>
        <w:bottom w:val="none" w:sz="0" w:space="0" w:color="auto"/>
        <w:right w:val="none" w:sz="0" w:space="0" w:color="auto"/>
      </w:divBdr>
      <w:divsChild>
        <w:div w:id="1504979387">
          <w:marLeft w:val="0"/>
          <w:marRight w:val="0"/>
          <w:marTop w:val="0"/>
          <w:marBottom w:val="150"/>
          <w:divBdr>
            <w:top w:val="none" w:sz="0" w:space="0" w:color="auto"/>
            <w:left w:val="none" w:sz="0" w:space="0" w:color="auto"/>
            <w:bottom w:val="none" w:sz="0" w:space="0" w:color="auto"/>
            <w:right w:val="none" w:sz="0" w:space="0" w:color="auto"/>
          </w:divBdr>
        </w:div>
      </w:divsChild>
    </w:div>
    <w:div w:id="1935819731">
      <w:bodyDiv w:val="1"/>
      <w:marLeft w:val="0"/>
      <w:marRight w:val="0"/>
      <w:marTop w:val="0"/>
      <w:marBottom w:val="0"/>
      <w:divBdr>
        <w:top w:val="none" w:sz="0" w:space="0" w:color="auto"/>
        <w:left w:val="none" w:sz="0" w:space="0" w:color="auto"/>
        <w:bottom w:val="none" w:sz="0" w:space="0" w:color="auto"/>
        <w:right w:val="none" w:sz="0" w:space="0" w:color="auto"/>
      </w:divBdr>
    </w:div>
    <w:div w:id="1959993826">
      <w:bodyDiv w:val="1"/>
      <w:marLeft w:val="0"/>
      <w:marRight w:val="0"/>
      <w:marTop w:val="0"/>
      <w:marBottom w:val="0"/>
      <w:divBdr>
        <w:top w:val="none" w:sz="0" w:space="0" w:color="auto"/>
        <w:left w:val="none" w:sz="0" w:space="0" w:color="auto"/>
        <w:bottom w:val="none" w:sz="0" w:space="0" w:color="auto"/>
        <w:right w:val="none" w:sz="0" w:space="0" w:color="auto"/>
      </w:divBdr>
    </w:div>
    <w:div w:id="2066642754">
      <w:bodyDiv w:val="1"/>
      <w:marLeft w:val="0"/>
      <w:marRight w:val="0"/>
      <w:marTop w:val="0"/>
      <w:marBottom w:val="0"/>
      <w:divBdr>
        <w:top w:val="none" w:sz="0" w:space="0" w:color="auto"/>
        <w:left w:val="none" w:sz="0" w:space="0" w:color="auto"/>
        <w:bottom w:val="none" w:sz="0" w:space="0" w:color="auto"/>
        <w:right w:val="none" w:sz="0" w:space="0" w:color="auto"/>
      </w:divBdr>
    </w:div>
    <w:div w:id="2083214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hyperlink" Target="https://www.tsbvi.edu/fraud/12-2014-event-registration/5638-recordings-tx-symposum-db" TargetMode="External"/><Relationship Id="rId21" Type="http://schemas.openxmlformats.org/officeDocument/2006/relationships/image" Target="media/image6.jpg"/><Relationship Id="rId34" Type="http://schemas.openxmlformats.org/officeDocument/2006/relationships/hyperlink" Target="http://www.tsbvi.edu/attachments/other/IEP_Indicators.pdf" TargetMode="External"/><Relationship Id="rId42" Type="http://schemas.openxmlformats.org/officeDocument/2006/relationships/hyperlink" Target="https://nationaldb.org/library/page/1969" TargetMode="External"/><Relationship Id="rId47" Type="http://schemas.openxmlformats.org/officeDocument/2006/relationships/hyperlink" Target="https://www.tsbvi.edu/fall-winter-2018-issue/222-tx-senseabilities/5937-kersten-s-story" TargetMode="External"/><Relationship Id="rId50" Type="http://schemas.openxmlformats.org/officeDocument/2006/relationships/hyperlink" Target="https://nationaldb.org/library/page/1967" TargetMode="External"/><Relationship Id="rId55"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bis.org/pbis/tiered-framework" TargetMode="External"/><Relationship Id="rId25" Type="http://schemas.openxmlformats.org/officeDocument/2006/relationships/image" Target="media/image10.png"/><Relationship Id="rId33" Type="http://schemas.openxmlformats.org/officeDocument/2006/relationships/hyperlink" Target="http://www.tsbvi.edu/determining-the-need-for-an-intervener-in-educational-settings-in-texas" TargetMode="External"/><Relationship Id="rId38" Type="http://schemas.openxmlformats.org/officeDocument/2006/relationships/hyperlink" Target="https://www.tsbvi.edu/tsbvi-publications" TargetMode="External"/><Relationship Id="rId46" Type="http://schemas.openxmlformats.org/officeDocument/2006/relationships/hyperlink" Target="http://www.developingchild.net"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hyperlink" Target="https://www.sense.org.uk/content/msi-curriculum" TargetMode="External"/><Relationship Id="rId41" Type="http://schemas.openxmlformats.org/officeDocument/2006/relationships/hyperlink" Target="https://www.tsbvi.edu/tb-ecc" TargetMode="External"/><Relationship Id="rId54"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www.communicationmatrix.org/" TargetMode="External"/><Relationship Id="rId37" Type="http://schemas.openxmlformats.org/officeDocument/2006/relationships/hyperlink" Target="https://www.tsbvi.edu/fraud/12-2014-event-registration/5638-recordings-tx-symposum-db" TargetMode="External"/><Relationship Id="rId40" Type="http://schemas.openxmlformats.org/officeDocument/2006/relationships/hyperlink" Target="https://www.tsbvi.edu/fraud/12-2014-event-registration/5638-recordings-tx-symposum-db" TargetMode="External"/><Relationship Id="rId45" Type="http://schemas.openxmlformats.org/officeDocument/2006/relationships/hyperlink" Target="http://www.developingchild.net/" TargetMode="External"/><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hyperlink" Target="https://www.tsbvi.edu/fraud/12-2014-event-registration/5638-recordings-tx-symposum-db" TargetMode="External"/><Relationship Id="rId49" Type="http://schemas.openxmlformats.org/officeDocument/2006/relationships/hyperlink" Target="https://www.perkinselearning.org/videos/webcast/role-emotional-brain"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shop.aph.org/webapp/wcs/stores/servlet/Product_Child-guided%20Strategies:%20The%20van%20Dijk%20Approach%20to%20Assessment_7-31001-00P_10001_11051" TargetMode="External"/><Relationship Id="rId44" Type="http://schemas.openxmlformats.org/officeDocument/2006/relationships/hyperlink" Target="http://www.developingchild.net" TargetMode="External"/><Relationship Id="rId52"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tsbvi.edu" TargetMode="Externa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hyperlink" Target="http://activelearningspace.org/principles/five-phases-of-educational-treatment/interacting-with-the-learner" TargetMode="External"/><Relationship Id="rId35" Type="http://schemas.openxmlformats.org/officeDocument/2006/relationships/hyperlink" Target="https://www.uvm.edu/sites/default/files/Center-on-Disability-and-Community-Inclusion/ResearchSummary3Deafblind.pdf" TargetMode="External"/><Relationship Id="rId43" Type="http://schemas.openxmlformats.org/officeDocument/2006/relationships/hyperlink" Target="https://developingchild.harvard.edu/wp-content/uploads/2004/04/Young-Children-Develop-in-an-Environment-of-Relationships.pdf" TargetMode="External"/><Relationship Id="rId48" Type="http://schemas.openxmlformats.org/officeDocument/2006/relationships/hyperlink" Target="https://www.tsbvi.edu/spring-2019-menu/580-tx-senseabilities/spring-2019/6001-kersten-s-story-part-ii-why-relationship-based-instructional-programming-works" TargetMode="External"/><Relationship Id="rId56"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DB07D-A98E-4046-9A6F-75F04516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66</Pages>
  <Words>18453</Words>
  <Characters>105186</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TSBVI</Company>
  <LinksUpToDate>false</LinksUpToDate>
  <CharactersWithSpaces>123393</CharactersWithSpaces>
  <SharedDoc>false</SharedDoc>
  <HLinks>
    <vt:vector size="18" baseType="variant">
      <vt:variant>
        <vt:i4>4456479</vt:i4>
      </vt:variant>
      <vt:variant>
        <vt:i4>6</vt:i4>
      </vt:variant>
      <vt:variant>
        <vt:i4>0</vt:i4>
      </vt:variant>
      <vt:variant>
        <vt:i4>5</vt:i4>
      </vt:variant>
      <vt:variant>
        <vt:lpwstr>http://www.tsbvi.edu/</vt:lpwstr>
      </vt:variant>
      <vt:variant>
        <vt:lpwstr/>
      </vt:variant>
      <vt:variant>
        <vt:i4>4456479</vt:i4>
      </vt:variant>
      <vt:variant>
        <vt:i4>3</vt:i4>
      </vt:variant>
      <vt:variant>
        <vt:i4>0</vt:i4>
      </vt:variant>
      <vt:variant>
        <vt:i4>5</vt:i4>
      </vt:variant>
      <vt:variant>
        <vt:lpwstr>http://www.tsbvi.edu/</vt:lpwstr>
      </vt:variant>
      <vt:variant>
        <vt:lpwstr/>
      </vt:variant>
      <vt:variant>
        <vt:i4>4456479</vt:i4>
      </vt:variant>
      <vt:variant>
        <vt:i4>0</vt:i4>
      </vt:variant>
      <vt:variant>
        <vt:i4>0</vt:i4>
      </vt:variant>
      <vt:variant>
        <vt:i4>5</vt:i4>
      </vt:variant>
      <vt:variant>
        <vt:lpwstr>http://www.tsbvi.edu/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Kate Hurst</cp:lastModifiedBy>
  <cp:revision>5</cp:revision>
  <cp:lastPrinted>2022-04-27T14:56:00Z</cp:lastPrinted>
  <dcterms:created xsi:type="dcterms:W3CDTF">2022-04-27T14:57:00Z</dcterms:created>
  <dcterms:modified xsi:type="dcterms:W3CDTF">2022-11-07T15:48:00Z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